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3345F" w14:textId="77777777" w:rsidR="004A6B21" w:rsidRPr="00D855A8" w:rsidRDefault="004A6B21" w:rsidP="004A6B21">
      <w:pPr>
        <w:ind w:left="142"/>
        <w:jc w:val="right"/>
        <w:rPr>
          <w:sz w:val="22"/>
          <w:szCs w:val="21"/>
          <w:lang w:val="ru-RU"/>
        </w:rPr>
      </w:pPr>
      <w:r w:rsidRPr="00D855A8">
        <w:rPr>
          <w:sz w:val="22"/>
          <w:szCs w:val="21"/>
          <w:lang w:val="ru-RU"/>
        </w:rPr>
        <w:t>Приложение №</w:t>
      </w:r>
      <w:r>
        <w:rPr>
          <w:sz w:val="22"/>
          <w:szCs w:val="21"/>
          <w:lang w:val="ru-RU"/>
        </w:rPr>
        <w:t xml:space="preserve"> 2 </w:t>
      </w:r>
    </w:p>
    <w:p w14:paraId="3E1CCBE5" w14:textId="77777777" w:rsidR="004A6B21" w:rsidRPr="00D855A8" w:rsidRDefault="004A6B21" w:rsidP="004A6B21">
      <w:pPr>
        <w:jc w:val="right"/>
        <w:rPr>
          <w:sz w:val="22"/>
          <w:szCs w:val="20"/>
          <w:lang w:val="ru-RU"/>
        </w:rPr>
      </w:pPr>
      <w:r>
        <w:rPr>
          <w:sz w:val="22"/>
          <w:szCs w:val="20"/>
          <w:lang w:val="ru-RU"/>
        </w:rPr>
        <w:t>к</w:t>
      </w:r>
      <w:r w:rsidRPr="00D855A8">
        <w:rPr>
          <w:sz w:val="22"/>
          <w:szCs w:val="20"/>
          <w:lang w:val="ru-RU"/>
        </w:rPr>
        <w:t xml:space="preserve"> Правилам заключения, исполнения и расторжения договора</w:t>
      </w:r>
    </w:p>
    <w:p w14:paraId="71C6F08C" w14:textId="77777777" w:rsidR="004A6B21" w:rsidRPr="00D855A8" w:rsidRDefault="004A6B21" w:rsidP="004A6B21">
      <w:pPr>
        <w:jc w:val="right"/>
        <w:rPr>
          <w:sz w:val="22"/>
          <w:szCs w:val="20"/>
          <w:lang w:val="ru-RU"/>
        </w:rPr>
      </w:pPr>
      <w:r w:rsidRPr="00D855A8">
        <w:rPr>
          <w:sz w:val="22"/>
          <w:szCs w:val="20"/>
          <w:lang w:val="ru-RU"/>
        </w:rPr>
        <w:t xml:space="preserve"> банковского счета АО «ПЕРВОУРАЛЬСКБАНК»</w:t>
      </w:r>
    </w:p>
    <w:p w14:paraId="78071B53" w14:textId="77777777" w:rsidR="004A6B21" w:rsidRDefault="004A6B21" w:rsidP="004A6B21">
      <w:pPr>
        <w:jc w:val="center"/>
        <w:rPr>
          <w:b/>
          <w:u w:val="single"/>
          <w:lang w:val="ru-RU"/>
        </w:rPr>
      </w:pPr>
    </w:p>
    <w:p w14:paraId="43B031B8" w14:textId="77777777" w:rsidR="004A6B21" w:rsidRDefault="004A6B21" w:rsidP="004A6B21">
      <w:pPr>
        <w:jc w:val="center"/>
        <w:rPr>
          <w:b/>
          <w:u w:val="single"/>
          <w:lang w:val="ru-RU"/>
        </w:rPr>
      </w:pPr>
      <w:r w:rsidRPr="003E64F4">
        <w:rPr>
          <w:b/>
          <w:u w:val="single"/>
          <w:lang w:val="ru-RU"/>
        </w:rPr>
        <w:t xml:space="preserve">Список документов, необходимых для открытия банковских счетов в рублях и иностранной валюте </w:t>
      </w:r>
      <w:r>
        <w:rPr>
          <w:b/>
          <w:u w:val="single"/>
          <w:lang w:val="ru-RU"/>
        </w:rPr>
        <w:t xml:space="preserve">физическим лицам (резидентам, нерезидентам) </w:t>
      </w:r>
    </w:p>
    <w:p w14:paraId="3FD51218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u w:val="single"/>
          <w:lang w:val="ru-RU" w:eastAsia="ru-RU"/>
        </w:rPr>
      </w:pPr>
      <w:r w:rsidRPr="00850AD0">
        <w:rPr>
          <w:rFonts w:eastAsia="Times New Roman"/>
          <w:b/>
          <w:bCs/>
          <w:u w:val="single"/>
          <w:lang w:val="ru-RU" w:eastAsia="ru-RU"/>
        </w:rPr>
        <w:t>1. Для гражданина Российской Федерации</w:t>
      </w:r>
      <w:r w:rsidRPr="00850AD0">
        <w:rPr>
          <w:rFonts w:eastAsia="Times New Roman"/>
          <w:u w:val="single"/>
          <w:lang w:val="ru-RU" w:eastAsia="ru-RU"/>
        </w:rPr>
        <w:t>:</w:t>
      </w:r>
    </w:p>
    <w:p w14:paraId="6C23F55D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а) паспорт гражданина Российской Федерации;</w:t>
      </w:r>
    </w:p>
    <w:p w14:paraId="3A88D809" w14:textId="770609AE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 xml:space="preserve">б) </w:t>
      </w:r>
      <w:r w:rsidR="00E5625F">
        <w:rPr>
          <w:rFonts w:eastAsia="Times New Roman"/>
          <w:lang w:val="ru-RU" w:eastAsia="ru-RU"/>
        </w:rPr>
        <w:t xml:space="preserve">заграничный паспорт гражданина </w:t>
      </w:r>
      <w:bookmarkStart w:id="0" w:name="_GoBack"/>
      <w:bookmarkEnd w:id="0"/>
      <w:r w:rsidRPr="00850AD0">
        <w:rPr>
          <w:rFonts w:eastAsia="Times New Roman"/>
          <w:lang w:val="ru-RU" w:eastAsia="ru-RU"/>
        </w:rPr>
        <w:t>РФ, дипломатический паспорт, служебный паспорт, удостоверяющие личность гражданина РФ за пределами РФ;</w:t>
      </w:r>
    </w:p>
    <w:p w14:paraId="2ED4B6CC" w14:textId="77777777" w:rsidR="004A6B21" w:rsidRPr="00850AD0" w:rsidRDefault="004A6B21" w:rsidP="004A6B21">
      <w:pPr>
        <w:jc w:val="both"/>
        <w:rPr>
          <w:lang w:val="ru-RU"/>
        </w:rPr>
      </w:pPr>
      <w:r w:rsidRPr="00850AD0">
        <w:rPr>
          <w:rFonts w:eastAsia="Times New Roman"/>
          <w:lang w:val="ru-RU" w:eastAsia="ru-RU"/>
        </w:rPr>
        <w:t xml:space="preserve">д) временное удостоверение личности гражданина Российской Федерации, выдаваемое органом внутренних дел до оформления паспорта </w:t>
      </w:r>
      <w:r w:rsidRPr="00850AD0">
        <w:rPr>
          <w:lang w:val="ru-RU"/>
        </w:rPr>
        <w:t>гражданина РФ</w:t>
      </w:r>
      <w:r>
        <w:rPr>
          <w:lang w:val="ru-RU"/>
        </w:rPr>
        <w:t>;</w:t>
      </w:r>
    </w:p>
    <w:p w14:paraId="31758EAC" w14:textId="77777777" w:rsidR="004A6B21" w:rsidRPr="00850AD0" w:rsidRDefault="004A6B21" w:rsidP="004A6B21">
      <w:pPr>
        <w:jc w:val="both"/>
        <w:rPr>
          <w:lang w:val="ru-RU"/>
        </w:rPr>
      </w:pPr>
      <w:r w:rsidRPr="00850AD0">
        <w:rPr>
          <w:lang w:val="ru-RU"/>
        </w:rPr>
        <w:t>- свидетельство о рождении гражданина РФ (для граждан РФ в возрасте до 14 лет);</w:t>
      </w:r>
    </w:p>
    <w:p w14:paraId="05EF18CE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е) иные документы, признаваемые документами, удостоверяющими личность гражданина РФ в соответствии с законодательством РФ</w:t>
      </w:r>
      <w:r>
        <w:rPr>
          <w:rFonts w:eastAsia="Times New Roman"/>
          <w:lang w:val="ru-RU" w:eastAsia="ru-RU"/>
        </w:rPr>
        <w:t>.</w:t>
      </w:r>
    </w:p>
    <w:p w14:paraId="409752C7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b/>
          <w:bCs/>
          <w:u w:val="single"/>
          <w:lang w:val="ru-RU" w:eastAsia="ru-RU"/>
        </w:rPr>
        <w:t>Для иностранных граждан</w:t>
      </w:r>
      <w:r w:rsidRPr="00850AD0">
        <w:rPr>
          <w:rFonts w:eastAsia="Times New Roman"/>
          <w:lang w:val="ru-RU" w:eastAsia="ru-RU"/>
        </w:rPr>
        <w:t xml:space="preserve"> </w:t>
      </w:r>
      <w:r w:rsidRPr="00850AD0">
        <w:rPr>
          <w:rFonts w:eastAsia="Times New Roman"/>
          <w:lang w:val="ru-RU" w:eastAsia="ru-RU"/>
        </w:rPr>
        <w:noBreakHyphen/>
        <w:t xml:space="preserve"> паспорт иностранного гражданина либо иные документы, признаваемые документами, удостоверяющими личность иностранного гражданина в соответствии с законодательством РФ и международным договором РФ.</w:t>
      </w:r>
    </w:p>
    <w:p w14:paraId="084F8220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b/>
          <w:bCs/>
          <w:u w:val="single"/>
          <w:lang w:val="ru-RU" w:eastAsia="ru-RU"/>
        </w:rPr>
        <w:t>Для лиц без гражданства, если они постоянно проживают на территории Российской Федерации</w:t>
      </w:r>
      <w:r w:rsidRPr="00850AD0">
        <w:rPr>
          <w:rFonts w:eastAsia="Times New Roman"/>
          <w:lang w:val="ru-RU" w:eastAsia="ru-RU"/>
        </w:rPr>
        <w:t xml:space="preserve"> </w:t>
      </w:r>
      <w:r w:rsidRPr="00850AD0">
        <w:rPr>
          <w:rFonts w:eastAsia="Times New Roman"/>
          <w:lang w:val="ru-RU" w:eastAsia="ru-RU"/>
        </w:rPr>
        <w:noBreakHyphen/>
        <w:t xml:space="preserve"> вид на жительство в Российской Федерации.</w:t>
      </w:r>
    </w:p>
    <w:p w14:paraId="6D3FB354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u w:val="single"/>
          <w:lang w:val="ru-RU" w:eastAsia="ru-RU"/>
        </w:rPr>
      </w:pPr>
      <w:r w:rsidRPr="00850AD0">
        <w:rPr>
          <w:rFonts w:eastAsia="Times New Roman"/>
          <w:b/>
          <w:bCs/>
          <w:u w:val="single"/>
          <w:lang w:val="ru-RU" w:eastAsia="ru-RU"/>
        </w:rPr>
        <w:t>Для иных лиц без гражданства</w:t>
      </w:r>
      <w:r w:rsidRPr="00850AD0">
        <w:rPr>
          <w:rFonts w:eastAsia="Times New Roman"/>
          <w:u w:val="single"/>
          <w:lang w:val="ru-RU" w:eastAsia="ru-RU"/>
        </w:rPr>
        <w:t>:</w:t>
      </w:r>
    </w:p>
    <w:p w14:paraId="3FCF9613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а)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19BD3AC9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б) вид на жительство;</w:t>
      </w:r>
    </w:p>
    <w:p w14:paraId="0B84E95E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в) разрешение на временное проживание;</w:t>
      </w:r>
    </w:p>
    <w:p w14:paraId="04F98568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г) 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РФ или о приеме в гражданство РФ;</w:t>
      </w:r>
    </w:p>
    <w:p w14:paraId="737F9A7B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д) иные документы, признаваемые документами, удостоверяющими личность лиц без гражданства в соответствии с законодательством РФ и международным договором РФ:</w:t>
      </w:r>
    </w:p>
    <w:p w14:paraId="01564744" w14:textId="77777777" w:rsidR="004A6B21" w:rsidRPr="00850AD0" w:rsidRDefault="004A6B21" w:rsidP="004A6B21">
      <w:pPr>
        <w:widowControl/>
        <w:tabs>
          <w:tab w:val="left" w:pos="851"/>
        </w:tabs>
        <w:suppressAutoHyphens/>
        <w:jc w:val="both"/>
        <w:rPr>
          <w:rFonts w:eastAsia="Times New Roman"/>
          <w:lang w:val="ru-RU" w:eastAsia="ar-SA"/>
        </w:rPr>
      </w:pPr>
      <w:r w:rsidRPr="00850AD0">
        <w:rPr>
          <w:rFonts w:eastAsia="Times New Roman"/>
          <w:lang w:val="ru-RU" w:eastAsia="ar-SA"/>
        </w:rPr>
        <w:t>- Миграционная карта: номер карты, дата начала срока пребывания и дата окончания срока пребывания в РФ;</w:t>
      </w:r>
    </w:p>
    <w:p w14:paraId="65F8A270" w14:textId="77777777" w:rsidR="004A6B21" w:rsidRPr="00850AD0" w:rsidRDefault="004A6B21" w:rsidP="004A6B21">
      <w:pPr>
        <w:widowControl/>
        <w:tabs>
          <w:tab w:val="left" w:pos="851"/>
        </w:tabs>
        <w:suppressAutoHyphens/>
        <w:ind w:firstLine="567"/>
        <w:jc w:val="both"/>
        <w:rPr>
          <w:rFonts w:eastAsia="Times New Roman"/>
          <w:lang w:val="ru-RU" w:eastAsia="ar-SA"/>
        </w:rPr>
      </w:pPr>
      <w:r w:rsidRPr="00850AD0">
        <w:rPr>
          <w:rFonts w:eastAsia="Times New Roman"/>
          <w:lang w:val="ru-RU" w:eastAsia="ar-SA"/>
        </w:rPr>
        <w:t>Сведения, указанные в настоящем пункте, устанавливаются в отношении иностранных лиц и лиц без гражданства, находящихся на территории РФ, в случае если необходимость наличия у них миграционной карты предусмотрена законодательством РФ;</w:t>
      </w:r>
    </w:p>
    <w:p w14:paraId="0E7C9F5F" w14:textId="77777777" w:rsidR="004A6B21" w:rsidRPr="00850AD0" w:rsidRDefault="004A6B21" w:rsidP="004A6B21">
      <w:pPr>
        <w:widowControl/>
        <w:tabs>
          <w:tab w:val="left" w:pos="851"/>
        </w:tabs>
        <w:suppressAutoHyphens/>
        <w:jc w:val="both"/>
        <w:rPr>
          <w:rFonts w:eastAsia="Times New Roman"/>
          <w:lang w:val="ru-RU" w:eastAsia="ar-SA"/>
        </w:rPr>
      </w:pPr>
      <w:r w:rsidRPr="00850AD0">
        <w:rPr>
          <w:rFonts w:eastAsia="Times New Roman"/>
          <w:lang w:val="ru-RU" w:eastAsia="ar-SA"/>
        </w:rPr>
        <w:t>- Документ, подтверждающий право иностранного гражданина или лица без гражданства на пребывание (проживание) в РФ: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(проживания);</w:t>
      </w:r>
    </w:p>
    <w:p w14:paraId="5DFAC80A" w14:textId="77777777" w:rsidR="004A6B21" w:rsidRPr="00850AD0" w:rsidRDefault="004A6B21" w:rsidP="004A6B21">
      <w:pPr>
        <w:widowControl/>
        <w:tabs>
          <w:tab w:val="left" w:pos="851"/>
        </w:tabs>
        <w:suppressAutoHyphens/>
        <w:ind w:firstLine="567"/>
        <w:jc w:val="both"/>
        <w:rPr>
          <w:rFonts w:eastAsia="Times New Roman"/>
          <w:lang w:val="ru-RU" w:eastAsia="ar-SA"/>
        </w:rPr>
      </w:pPr>
      <w:r w:rsidRPr="00850AD0">
        <w:rPr>
          <w:rFonts w:eastAsia="Times New Roman"/>
          <w:lang w:val="ru-RU" w:eastAsia="ar-SA"/>
        </w:rPr>
        <w:t>Сведения, указанные в настоящем пункте, устанавливаются в отношении иностранных лиц и лиц без гражданства,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законодательством РФ;</w:t>
      </w:r>
    </w:p>
    <w:p w14:paraId="145191C6" w14:textId="77777777" w:rsidR="009B3AB9" w:rsidRDefault="009B3AB9" w:rsidP="004A6B21">
      <w:pPr>
        <w:shd w:val="clear" w:color="auto" w:fill="FFFFFF"/>
        <w:spacing w:before="120" w:after="120"/>
        <w:jc w:val="both"/>
        <w:rPr>
          <w:rFonts w:eastAsia="Times New Roman"/>
          <w:b/>
          <w:bCs/>
          <w:u w:val="single"/>
          <w:lang w:val="ru-RU" w:eastAsia="ru-RU"/>
        </w:rPr>
      </w:pPr>
    </w:p>
    <w:p w14:paraId="78D9213D" w14:textId="60616AF8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u w:val="single"/>
          <w:lang w:val="ru-RU" w:eastAsia="ru-RU"/>
        </w:rPr>
      </w:pPr>
      <w:r w:rsidRPr="00850AD0">
        <w:rPr>
          <w:rFonts w:eastAsia="Times New Roman"/>
          <w:b/>
          <w:bCs/>
          <w:u w:val="single"/>
          <w:lang w:val="ru-RU" w:eastAsia="ru-RU"/>
        </w:rPr>
        <w:t>Для беженцев:</w:t>
      </w:r>
    </w:p>
    <w:p w14:paraId="3CDD19CC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 xml:space="preserve">а) свидетельство о рассмотрении ходатайства о признании беженцем на территории РФ по существу, выданное дипломатическим или консульским учреждением Российской Федерации либо постом иммиграционного контроля или территориальным органом исполнительной федеральной </w:t>
      </w:r>
      <w:r w:rsidRPr="00850AD0">
        <w:rPr>
          <w:rFonts w:eastAsia="Times New Roman"/>
          <w:lang w:val="ru-RU" w:eastAsia="ru-RU"/>
        </w:rPr>
        <w:lastRenderedPageBreak/>
        <w:t xml:space="preserve">власти по </w:t>
      </w:r>
      <w:hyperlink r:id="rId8" w:tooltip="Миграционные службы" w:history="1">
        <w:r w:rsidRPr="00850AD0">
          <w:rPr>
            <w:rFonts w:eastAsia="Times New Roman"/>
            <w:lang w:val="ru-RU" w:eastAsia="ru-RU"/>
          </w:rPr>
          <w:t>миграционной службе</w:t>
        </w:r>
      </w:hyperlink>
      <w:r w:rsidRPr="00850AD0">
        <w:rPr>
          <w:rFonts w:eastAsia="Times New Roman"/>
          <w:lang w:val="ru-RU" w:eastAsia="ru-RU"/>
        </w:rPr>
        <w:t>;</w:t>
      </w:r>
    </w:p>
    <w:p w14:paraId="09336BAC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б) удостоверение беженца.</w:t>
      </w:r>
    </w:p>
    <w:p w14:paraId="14B660AE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2. Анкета клиента – физического лица;</w:t>
      </w:r>
    </w:p>
    <w:p w14:paraId="33A7B9B8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3.Свидетельство ИНН (при наличии);</w:t>
      </w:r>
    </w:p>
    <w:p w14:paraId="448C9EC3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4.Свидетельство СНИЛС (при наличии);</w:t>
      </w:r>
    </w:p>
    <w:p w14:paraId="61B36D4A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 xml:space="preserve">5.Опросный лист Клиента - физического лица (в случаях, предусмотренных внутренними нормативными документами Банка).   </w:t>
      </w:r>
    </w:p>
    <w:p w14:paraId="3B74908A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  <w:r w:rsidRPr="00850AD0">
        <w:rPr>
          <w:rFonts w:eastAsia="Times New Roman"/>
          <w:lang w:val="ru-RU" w:eastAsia="ru-RU"/>
        </w:rPr>
        <w:t>6. Анкета бенефициарного владельца и документ, подтверждающий возможность осуществлять контроль за клиентом, в том числе и через третьих лиц. Таким документом может быть письмо клиента или договор клиента с бенефициарным владельцем, либо иной документ (в случаях, предусмотренных законодательством РФ и внутренними нормативными документами Банка).</w:t>
      </w:r>
    </w:p>
    <w:p w14:paraId="01D9E41D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lang w:val="ru-RU" w:eastAsia="ru-RU"/>
        </w:rPr>
      </w:pPr>
    </w:p>
    <w:p w14:paraId="1F10E82E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b/>
          <w:szCs w:val="22"/>
          <w:lang w:val="ru-RU" w:eastAsia="ru-RU"/>
        </w:rPr>
      </w:pPr>
      <w:r w:rsidRPr="00850AD0">
        <w:rPr>
          <w:rFonts w:eastAsia="Times New Roman"/>
          <w:b/>
          <w:szCs w:val="22"/>
          <w:lang w:val="ru-RU" w:eastAsia="ru-RU"/>
        </w:rPr>
        <w:t>ПРИМЕЧАНИЕ:</w:t>
      </w:r>
    </w:p>
    <w:p w14:paraId="66A7F6AA" w14:textId="77777777" w:rsidR="004A6B21" w:rsidRPr="00850AD0" w:rsidRDefault="004A6B21" w:rsidP="004A6B21">
      <w:pPr>
        <w:pStyle w:val="a5"/>
        <w:numPr>
          <w:ilvl w:val="0"/>
          <w:numId w:val="48"/>
        </w:numPr>
        <w:shd w:val="clear" w:color="auto" w:fill="FFFFFF"/>
        <w:spacing w:before="120" w:after="120"/>
        <w:rPr>
          <w:rFonts w:eastAsia="Times New Roman"/>
          <w:szCs w:val="22"/>
          <w:lang w:val="ru-RU" w:eastAsia="ru-RU"/>
        </w:rPr>
      </w:pPr>
      <w:r w:rsidRPr="00850AD0">
        <w:rPr>
          <w:rFonts w:eastAsia="Times New Roman"/>
          <w:szCs w:val="22"/>
          <w:lang w:val="ru-RU" w:eastAsia="ru-RU"/>
        </w:rPr>
        <w:t xml:space="preserve">В случае, если документ, удостоверяющий личность, не содержит сведений об адресе места жительства (регистрации) или адресе места пребывания клиента, требуется представить иное документальное подтверждение адреса места жительства (места пребывания), в том числе в свободной форме. </w:t>
      </w:r>
    </w:p>
    <w:p w14:paraId="54AED350" w14:textId="77777777" w:rsidR="004A6B21" w:rsidRPr="00850AD0" w:rsidRDefault="004A6B21" w:rsidP="004A6B21">
      <w:pPr>
        <w:pStyle w:val="a5"/>
        <w:numPr>
          <w:ilvl w:val="0"/>
          <w:numId w:val="48"/>
        </w:numPr>
        <w:shd w:val="clear" w:color="auto" w:fill="FFFFFF"/>
        <w:spacing w:before="120" w:after="120"/>
        <w:rPr>
          <w:rFonts w:eastAsia="Times New Roman"/>
          <w:szCs w:val="22"/>
          <w:lang w:val="ru-RU" w:eastAsia="ru-RU"/>
        </w:rPr>
      </w:pPr>
      <w:r w:rsidRPr="00850AD0">
        <w:rPr>
          <w:rFonts w:eastAsia="Times New Roman"/>
          <w:szCs w:val="22"/>
          <w:lang w:val="ru-RU" w:eastAsia="ru-RU"/>
        </w:rPr>
        <w:t xml:space="preserve">Аналогичные документы (согласно Приложению 2 к Правилам) представляются в отношении представителей и выгодоприобретателей (являющихся физическими лицами) клиентов (при наличии данных субъектов), а также в отношении бенефициарных владельцев клиентов-физических лиц (если выявлены третьи лица, отличные от клиента-физического лица).    </w:t>
      </w:r>
    </w:p>
    <w:p w14:paraId="51ED920E" w14:textId="77777777" w:rsidR="004A6B21" w:rsidRPr="00850AD0" w:rsidRDefault="004A6B21" w:rsidP="004A6B21">
      <w:pPr>
        <w:pStyle w:val="a5"/>
        <w:numPr>
          <w:ilvl w:val="0"/>
          <w:numId w:val="48"/>
        </w:numPr>
        <w:shd w:val="clear" w:color="auto" w:fill="FFFFFF"/>
        <w:spacing w:before="120" w:after="120"/>
        <w:rPr>
          <w:rFonts w:eastAsia="Times New Roman"/>
          <w:szCs w:val="22"/>
          <w:lang w:val="ru-RU" w:eastAsia="ru-RU"/>
        </w:rPr>
      </w:pPr>
      <w:r w:rsidRPr="00850AD0">
        <w:rPr>
          <w:rFonts w:eastAsia="Times New Roman"/>
          <w:szCs w:val="22"/>
          <w:lang w:val="ru-RU" w:eastAsia="ru-RU"/>
        </w:rPr>
        <w:t xml:space="preserve">По представителю дополнительно – документ, содержащий сведения, подтверждающие наличие у лица полномочий представителя клиента: наименование, дата выдачи, срок действия, номер документа, на котором основаны полномочия представителя клиента. </w:t>
      </w:r>
    </w:p>
    <w:p w14:paraId="220915CE" w14:textId="77777777" w:rsidR="004A6B21" w:rsidRPr="00850AD0" w:rsidRDefault="004A6B21" w:rsidP="004A6B21">
      <w:pPr>
        <w:pStyle w:val="a5"/>
        <w:numPr>
          <w:ilvl w:val="0"/>
          <w:numId w:val="48"/>
        </w:numPr>
        <w:shd w:val="clear" w:color="auto" w:fill="FFFFFF"/>
        <w:spacing w:before="120" w:after="120"/>
        <w:rPr>
          <w:rFonts w:eastAsia="Times New Roman"/>
          <w:szCs w:val="22"/>
          <w:lang w:val="ru-RU" w:eastAsia="ru-RU"/>
        </w:rPr>
      </w:pPr>
      <w:r w:rsidRPr="00850AD0">
        <w:rPr>
          <w:rFonts w:eastAsia="Times New Roman"/>
          <w:szCs w:val="22"/>
          <w:lang w:val="ru-RU" w:eastAsia="ru-RU"/>
        </w:rPr>
        <w:t>По выгодоприобретателю дополнительно - документ, содержащий сведения об основаниях, свидетельствующих о том, что клиент действует к выгоде другого лица при проведении банковских операций и иных сделок</w:t>
      </w:r>
    </w:p>
    <w:p w14:paraId="0AC26FA9" w14:textId="5E8CCEC2" w:rsidR="004A6B21" w:rsidRPr="00850AD0" w:rsidRDefault="004A6B21" w:rsidP="004A6B21">
      <w:pPr>
        <w:pStyle w:val="a5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color w:val="000000"/>
          <w:lang w:val="ru-RU"/>
        </w:rPr>
      </w:pPr>
      <w:r w:rsidRPr="00850AD0">
        <w:rPr>
          <w:color w:val="000000"/>
          <w:lang w:val="ru-RU"/>
        </w:rPr>
        <w:t>Бланки заявления-оферты и анкеты можно взять на странице банка в сети Интернет по адресу:</w:t>
      </w:r>
      <w:r w:rsidR="00233C83">
        <w:rPr>
          <w:color w:val="000000"/>
          <w:lang w:val="ru-RU"/>
        </w:rPr>
        <w:t xml:space="preserve"> </w:t>
      </w:r>
      <w:hyperlink r:id="rId9" w:history="1">
        <w:r w:rsidRPr="00850AD0">
          <w:rPr>
            <w:rStyle w:val="ab"/>
          </w:rPr>
          <w:t>www</w:t>
        </w:r>
        <w:r w:rsidRPr="00850AD0">
          <w:rPr>
            <w:rStyle w:val="ab"/>
            <w:lang w:val="ru-RU"/>
          </w:rPr>
          <w:t>.</w:t>
        </w:r>
        <w:r w:rsidRPr="00850AD0">
          <w:rPr>
            <w:rStyle w:val="ab"/>
          </w:rPr>
          <w:t>pervbank</w:t>
        </w:r>
        <w:r w:rsidRPr="00850AD0">
          <w:rPr>
            <w:rStyle w:val="ab"/>
            <w:lang w:val="ru-RU"/>
          </w:rPr>
          <w:t>.</w:t>
        </w:r>
        <w:r w:rsidRPr="00850AD0">
          <w:rPr>
            <w:rStyle w:val="ab"/>
          </w:rPr>
          <w:t>ru</w:t>
        </w:r>
      </w:hyperlink>
    </w:p>
    <w:p w14:paraId="6042578C" w14:textId="77777777" w:rsidR="004A6B21" w:rsidRPr="00850AD0" w:rsidRDefault="004A6B21" w:rsidP="004A6B21">
      <w:pPr>
        <w:pStyle w:val="a5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lang w:val="ru-RU"/>
        </w:rPr>
      </w:pPr>
    </w:p>
    <w:p w14:paraId="6C2575B1" w14:textId="77777777" w:rsidR="004A6B21" w:rsidRPr="00850AD0" w:rsidRDefault="004A6B21" w:rsidP="004A6B21">
      <w:pPr>
        <w:pStyle w:val="a5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lang w:val="ru-RU"/>
        </w:rPr>
      </w:pPr>
      <w:r w:rsidRPr="00850AD0">
        <w:rPr>
          <w:b/>
          <w:lang w:val="ru-RU"/>
        </w:rPr>
        <w:t>Банк оставляет за собой право затребовать иные документы, если их представление необходимо для открытия счета в соответствии с требованиями действующего законодательства Российской Федерации и внутренними документами кредитной организации.</w:t>
      </w:r>
    </w:p>
    <w:p w14:paraId="7420ED5A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szCs w:val="20"/>
          <w:lang w:val="ru-RU" w:eastAsia="ru-RU"/>
        </w:rPr>
      </w:pPr>
    </w:p>
    <w:p w14:paraId="2E3E7ED2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szCs w:val="20"/>
          <w:lang w:val="ru-RU" w:eastAsia="ru-RU"/>
        </w:rPr>
      </w:pPr>
    </w:p>
    <w:p w14:paraId="2E941223" w14:textId="77777777" w:rsidR="004A6B21" w:rsidRPr="00850AD0" w:rsidRDefault="004A6B21" w:rsidP="004A6B21">
      <w:pPr>
        <w:shd w:val="clear" w:color="auto" w:fill="FFFFFF"/>
        <w:spacing w:before="120" w:after="120"/>
        <w:jc w:val="both"/>
        <w:rPr>
          <w:rFonts w:eastAsia="Times New Roman"/>
          <w:szCs w:val="20"/>
          <w:lang w:val="ru-RU" w:eastAsia="ru-RU"/>
        </w:rPr>
      </w:pPr>
    </w:p>
    <w:p w14:paraId="01888603" w14:textId="77777777" w:rsidR="004A6B21" w:rsidRDefault="004A6B21" w:rsidP="004A6B21">
      <w:pPr>
        <w:shd w:val="clear" w:color="auto" w:fill="FFFFFF"/>
        <w:spacing w:before="120" w:after="120"/>
        <w:rPr>
          <w:rFonts w:eastAsia="Times New Roman"/>
          <w:sz w:val="20"/>
          <w:szCs w:val="20"/>
          <w:lang w:val="ru-RU" w:eastAsia="ru-RU"/>
        </w:rPr>
      </w:pPr>
    </w:p>
    <w:p w14:paraId="6D89C487" w14:textId="77777777" w:rsidR="004A6B21" w:rsidRDefault="004A6B21" w:rsidP="004A6B21">
      <w:pPr>
        <w:shd w:val="clear" w:color="auto" w:fill="FFFFFF"/>
        <w:spacing w:before="120" w:after="120"/>
        <w:rPr>
          <w:rFonts w:eastAsia="Times New Roman"/>
          <w:sz w:val="20"/>
          <w:szCs w:val="20"/>
          <w:lang w:val="ru-RU" w:eastAsia="ru-RU"/>
        </w:rPr>
      </w:pPr>
    </w:p>
    <w:p w14:paraId="59456C06" w14:textId="77777777" w:rsidR="004A6B21" w:rsidRDefault="004A6B21" w:rsidP="004A6B21">
      <w:pPr>
        <w:shd w:val="clear" w:color="auto" w:fill="FFFFFF"/>
        <w:spacing w:before="120" w:after="120"/>
        <w:rPr>
          <w:rFonts w:eastAsia="Times New Roman"/>
          <w:sz w:val="20"/>
          <w:szCs w:val="20"/>
          <w:lang w:val="ru-RU" w:eastAsia="ru-RU"/>
        </w:rPr>
      </w:pPr>
    </w:p>
    <w:p w14:paraId="574E06A8" w14:textId="77777777" w:rsidR="004A6B21" w:rsidRDefault="004A6B21" w:rsidP="004A6B21">
      <w:pPr>
        <w:shd w:val="clear" w:color="auto" w:fill="FFFFFF"/>
        <w:spacing w:before="120" w:after="120"/>
        <w:rPr>
          <w:rFonts w:eastAsia="Times New Roman"/>
          <w:sz w:val="20"/>
          <w:szCs w:val="20"/>
          <w:lang w:val="ru-RU" w:eastAsia="ru-RU"/>
        </w:rPr>
      </w:pPr>
    </w:p>
    <w:p w14:paraId="67624B1F" w14:textId="77777777" w:rsidR="004A6B21" w:rsidRPr="001A47CA" w:rsidRDefault="004A6B21" w:rsidP="004A6B21">
      <w:pPr>
        <w:shd w:val="clear" w:color="auto" w:fill="FFFFFF"/>
        <w:spacing w:before="120" w:after="120"/>
        <w:rPr>
          <w:rFonts w:eastAsia="Times New Roman"/>
          <w:sz w:val="20"/>
          <w:szCs w:val="20"/>
          <w:lang w:val="ru-RU" w:eastAsia="ru-RU"/>
        </w:rPr>
      </w:pPr>
    </w:p>
    <w:sectPr w:rsidR="004A6B21" w:rsidRPr="001A47CA" w:rsidSect="00724076">
      <w:headerReference w:type="first" r:id="rId10"/>
      <w:type w:val="continuous"/>
      <w:pgSz w:w="11910" w:h="16840"/>
      <w:pgMar w:top="780" w:right="74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A9DA2" w14:textId="77777777" w:rsidR="00E3262C" w:rsidRDefault="00E3262C" w:rsidP="00BC2611">
      <w:r>
        <w:separator/>
      </w:r>
    </w:p>
  </w:endnote>
  <w:endnote w:type="continuationSeparator" w:id="0">
    <w:p w14:paraId="60B89873" w14:textId="77777777" w:rsidR="00E3262C" w:rsidRDefault="00E3262C" w:rsidP="00BC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charset w:val="00"/>
    <w:family w:val="auto"/>
    <w:pitch w:val="variable"/>
  </w:font>
  <w:font w:name="DejaVu Sans">
    <w:altName w:val="Arial"/>
    <w:charset w:val="00"/>
    <w:family w:val="swiss"/>
    <w:pitch w:val="default"/>
  </w:font>
  <w:font w:name="DejaVu Sans Condensed">
    <w:altName w:val="Arial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65E4A" w14:textId="77777777" w:rsidR="00E3262C" w:rsidRDefault="00E3262C" w:rsidP="00BC2611">
      <w:r>
        <w:separator/>
      </w:r>
    </w:p>
  </w:footnote>
  <w:footnote w:type="continuationSeparator" w:id="0">
    <w:p w14:paraId="7C99D687" w14:textId="77777777" w:rsidR="00E3262C" w:rsidRDefault="00E3262C" w:rsidP="00BC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C3049" w14:textId="77777777" w:rsidR="00725A27" w:rsidRPr="00FA4732" w:rsidRDefault="00725A27" w:rsidP="00FA47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D86"/>
    <w:multiLevelType w:val="hybridMultilevel"/>
    <w:tmpl w:val="5F92DF38"/>
    <w:lvl w:ilvl="0" w:tplc="083659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D259B"/>
    <w:multiLevelType w:val="hybridMultilevel"/>
    <w:tmpl w:val="6464B1A0"/>
    <w:lvl w:ilvl="0" w:tplc="C9729CD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73A"/>
    <w:multiLevelType w:val="hybridMultilevel"/>
    <w:tmpl w:val="93FA6E9E"/>
    <w:lvl w:ilvl="0" w:tplc="FAE6D0DA">
      <w:numFmt w:val="bullet"/>
      <w:lvlText w:val="•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209324E"/>
    <w:multiLevelType w:val="hybridMultilevel"/>
    <w:tmpl w:val="3B602762"/>
    <w:lvl w:ilvl="0" w:tplc="6C10113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4BD64C9"/>
    <w:multiLevelType w:val="hybridMultilevel"/>
    <w:tmpl w:val="932224E6"/>
    <w:lvl w:ilvl="0" w:tplc="6C101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D5686"/>
    <w:multiLevelType w:val="hybridMultilevel"/>
    <w:tmpl w:val="82AA4CBC"/>
    <w:lvl w:ilvl="0" w:tplc="FE9AFE7A">
      <w:start w:val="1"/>
      <w:numFmt w:val="decimal"/>
      <w:lvlText w:val="7.%1"/>
      <w:lvlJc w:val="lef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20C14"/>
    <w:multiLevelType w:val="hybridMultilevel"/>
    <w:tmpl w:val="0532A594"/>
    <w:lvl w:ilvl="0" w:tplc="6C1011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395D1E"/>
    <w:multiLevelType w:val="hybridMultilevel"/>
    <w:tmpl w:val="3BAEE606"/>
    <w:lvl w:ilvl="0" w:tplc="15DAA374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2" w:hanging="360"/>
      </w:pPr>
    </w:lvl>
    <w:lvl w:ilvl="2" w:tplc="0419001B" w:tentative="1">
      <w:start w:val="1"/>
      <w:numFmt w:val="lowerRoman"/>
      <w:lvlText w:val="%3."/>
      <w:lvlJc w:val="right"/>
      <w:pPr>
        <w:ind w:left="1372" w:hanging="180"/>
      </w:pPr>
    </w:lvl>
    <w:lvl w:ilvl="3" w:tplc="0419000F" w:tentative="1">
      <w:start w:val="1"/>
      <w:numFmt w:val="decimal"/>
      <w:lvlText w:val="%4."/>
      <w:lvlJc w:val="left"/>
      <w:pPr>
        <w:ind w:left="2092" w:hanging="360"/>
      </w:pPr>
    </w:lvl>
    <w:lvl w:ilvl="4" w:tplc="04190019" w:tentative="1">
      <w:start w:val="1"/>
      <w:numFmt w:val="lowerLetter"/>
      <w:lvlText w:val="%5."/>
      <w:lvlJc w:val="left"/>
      <w:pPr>
        <w:ind w:left="2812" w:hanging="360"/>
      </w:pPr>
    </w:lvl>
    <w:lvl w:ilvl="5" w:tplc="0419001B" w:tentative="1">
      <w:start w:val="1"/>
      <w:numFmt w:val="lowerRoman"/>
      <w:lvlText w:val="%6."/>
      <w:lvlJc w:val="right"/>
      <w:pPr>
        <w:ind w:left="3532" w:hanging="180"/>
      </w:pPr>
    </w:lvl>
    <w:lvl w:ilvl="6" w:tplc="0419000F" w:tentative="1">
      <w:start w:val="1"/>
      <w:numFmt w:val="decimal"/>
      <w:lvlText w:val="%7."/>
      <w:lvlJc w:val="left"/>
      <w:pPr>
        <w:ind w:left="4252" w:hanging="360"/>
      </w:pPr>
    </w:lvl>
    <w:lvl w:ilvl="7" w:tplc="04190019" w:tentative="1">
      <w:start w:val="1"/>
      <w:numFmt w:val="lowerLetter"/>
      <w:lvlText w:val="%8."/>
      <w:lvlJc w:val="left"/>
      <w:pPr>
        <w:ind w:left="4972" w:hanging="360"/>
      </w:pPr>
    </w:lvl>
    <w:lvl w:ilvl="8" w:tplc="0419001B" w:tentative="1">
      <w:start w:val="1"/>
      <w:numFmt w:val="lowerRoman"/>
      <w:lvlText w:val="%9."/>
      <w:lvlJc w:val="right"/>
      <w:pPr>
        <w:ind w:left="5692" w:hanging="180"/>
      </w:pPr>
    </w:lvl>
  </w:abstractNum>
  <w:abstractNum w:abstractNumId="8" w15:restartNumberingAfterBreak="0">
    <w:nsid w:val="0B112DEB"/>
    <w:multiLevelType w:val="hybridMultilevel"/>
    <w:tmpl w:val="B244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6D0D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C73"/>
    <w:multiLevelType w:val="hybridMultilevel"/>
    <w:tmpl w:val="98D6DB04"/>
    <w:lvl w:ilvl="0" w:tplc="0419000F">
      <w:start w:val="1"/>
      <w:numFmt w:val="decimal"/>
      <w:lvlText w:val="%1."/>
      <w:lvlJc w:val="left"/>
      <w:pPr>
        <w:ind w:left="16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CB34BA"/>
    <w:multiLevelType w:val="hybridMultilevel"/>
    <w:tmpl w:val="E286DD28"/>
    <w:lvl w:ilvl="0" w:tplc="6C10113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2E353C0"/>
    <w:multiLevelType w:val="hybridMultilevel"/>
    <w:tmpl w:val="A594A6F0"/>
    <w:lvl w:ilvl="0" w:tplc="F1ACF298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310086B"/>
    <w:multiLevelType w:val="hybridMultilevel"/>
    <w:tmpl w:val="4D2E5E12"/>
    <w:lvl w:ilvl="0" w:tplc="CE286F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932D9"/>
    <w:multiLevelType w:val="hybridMultilevel"/>
    <w:tmpl w:val="CFF0A7C8"/>
    <w:lvl w:ilvl="0" w:tplc="D842D77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A08E9"/>
    <w:multiLevelType w:val="multilevel"/>
    <w:tmpl w:val="9C4A6D28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5" w15:restartNumberingAfterBreak="0">
    <w:nsid w:val="1DF97DF4"/>
    <w:multiLevelType w:val="hybridMultilevel"/>
    <w:tmpl w:val="4B8CA3EC"/>
    <w:lvl w:ilvl="0" w:tplc="681EDC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18B0ACC"/>
    <w:multiLevelType w:val="hybridMultilevel"/>
    <w:tmpl w:val="AE9AFDC2"/>
    <w:lvl w:ilvl="0" w:tplc="6C101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21F4A"/>
    <w:multiLevelType w:val="hybridMultilevel"/>
    <w:tmpl w:val="1ABE5EF0"/>
    <w:lvl w:ilvl="0" w:tplc="46E2A39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75F60"/>
    <w:multiLevelType w:val="hybridMultilevel"/>
    <w:tmpl w:val="4B4E879C"/>
    <w:lvl w:ilvl="0" w:tplc="C456C8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071DA5"/>
    <w:multiLevelType w:val="hybridMultilevel"/>
    <w:tmpl w:val="05607C90"/>
    <w:lvl w:ilvl="0" w:tplc="9312BA58">
      <w:start w:val="1"/>
      <w:numFmt w:val="decimal"/>
      <w:lvlText w:val="11.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B35F3"/>
    <w:multiLevelType w:val="hybridMultilevel"/>
    <w:tmpl w:val="98D6DB04"/>
    <w:lvl w:ilvl="0" w:tplc="0419000F">
      <w:start w:val="1"/>
      <w:numFmt w:val="decimal"/>
      <w:lvlText w:val="%1."/>
      <w:lvlJc w:val="left"/>
      <w:pPr>
        <w:ind w:left="16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760310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D3458F6"/>
    <w:multiLevelType w:val="hybridMultilevel"/>
    <w:tmpl w:val="D960B83E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02EFA"/>
    <w:multiLevelType w:val="multilevel"/>
    <w:tmpl w:val="7130A3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 w15:restartNumberingAfterBreak="0">
    <w:nsid w:val="389D12CA"/>
    <w:multiLevelType w:val="hybridMultilevel"/>
    <w:tmpl w:val="695A015E"/>
    <w:lvl w:ilvl="0" w:tplc="3D5C53E8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2" w:hanging="360"/>
      </w:pPr>
    </w:lvl>
    <w:lvl w:ilvl="2" w:tplc="0419001B" w:tentative="1">
      <w:start w:val="1"/>
      <w:numFmt w:val="lowerRoman"/>
      <w:lvlText w:val="%3."/>
      <w:lvlJc w:val="right"/>
      <w:pPr>
        <w:ind w:left="1372" w:hanging="180"/>
      </w:pPr>
    </w:lvl>
    <w:lvl w:ilvl="3" w:tplc="0419000F" w:tentative="1">
      <w:start w:val="1"/>
      <w:numFmt w:val="decimal"/>
      <w:lvlText w:val="%4."/>
      <w:lvlJc w:val="left"/>
      <w:pPr>
        <w:ind w:left="2092" w:hanging="360"/>
      </w:pPr>
    </w:lvl>
    <w:lvl w:ilvl="4" w:tplc="04190019" w:tentative="1">
      <w:start w:val="1"/>
      <w:numFmt w:val="lowerLetter"/>
      <w:lvlText w:val="%5."/>
      <w:lvlJc w:val="left"/>
      <w:pPr>
        <w:ind w:left="2812" w:hanging="360"/>
      </w:pPr>
    </w:lvl>
    <w:lvl w:ilvl="5" w:tplc="0419001B" w:tentative="1">
      <w:start w:val="1"/>
      <w:numFmt w:val="lowerRoman"/>
      <w:lvlText w:val="%6."/>
      <w:lvlJc w:val="right"/>
      <w:pPr>
        <w:ind w:left="3532" w:hanging="180"/>
      </w:pPr>
    </w:lvl>
    <w:lvl w:ilvl="6" w:tplc="0419000F" w:tentative="1">
      <w:start w:val="1"/>
      <w:numFmt w:val="decimal"/>
      <w:lvlText w:val="%7."/>
      <w:lvlJc w:val="left"/>
      <w:pPr>
        <w:ind w:left="4252" w:hanging="360"/>
      </w:pPr>
    </w:lvl>
    <w:lvl w:ilvl="7" w:tplc="04190019" w:tentative="1">
      <w:start w:val="1"/>
      <w:numFmt w:val="lowerLetter"/>
      <w:lvlText w:val="%8."/>
      <w:lvlJc w:val="left"/>
      <w:pPr>
        <w:ind w:left="4972" w:hanging="360"/>
      </w:pPr>
    </w:lvl>
    <w:lvl w:ilvl="8" w:tplc="0419001B" w:tentative="1">
      <w:start w:val="1"/>
      <w:numFmt w:val="lowerRoman"/>
      <w:lvlText w:val="%9."/>
      <w:lvlJc w:val="right"/>
      <w:pPr>
        <w:ind w:left="5692" w:hanging="180"/>
      </w:pPr>
    </w:lvl>
  </w:abstractNum>
  <w:abstractNum w:abstractNumId="25" w15:restartNumberingAfterBreak="0">
    <w:nsid w:val="39064B70"/>
    <w:multiLevelType w:val="hybridMultilevel"/>
    <w:tmpl w:val="81EE19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D4B35"/>
    <w:multiLevelType w:val="hybridMultilevel"/>
    <w:tmpl w:val="ECE6EEB2"/>
    <w:lvl w:ilvl="0" w:tplc="59A0DDC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F704E"/>
    <w:multiLevelType w:val="hybridMultilevel"/>
    <w:tmpl w:val="8042098C"/>
    <w:lvl w:ilvl="0" w:tplc="6C1011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6575FE"/>
    <w:multiLevelType w:val="hybridMultilevel"/>
    <w:tmpl w:val="C7FE096A"/>
    <w:lvl w:ilvl="0" w:tplc="6C1011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5604EC"/>
    <w:multiLevelType w:val="hybridMultilevel"/>
    <w:tmpl w:val="EB000142"/>
    <w:lvl w:ilvl="0" w:tplc="6C101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41772"/>
    <w:multiLevelType w:val="hybridMultilevel"/>
    <w:tmpl w:val="DDFCAB62"/>
    <w:lvl w:ilvl="0" w:tplc="ED600450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A7115"/>
    <w:multiLevelType w:val="hybridMultilevel"/>
    <w:tmpl w:val="007A955A"/>
    <w:lvl w:ilvl="0" w:tplc="6C10113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2" w15:restartNumberingAfterBreak="0">
    <w:nsid w:val="46E34337"/>
    <w:multiLevelType w:val="hybridMultilevel"/>
    <w:tmpl w:val="97CA84A2"/>
    <w:lvl w:ilvl="0" w:tplc="6C10113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BEB28DB"/>
    <w:multiLevelType w:val="hybridMultilevel"/>
    <w:tmpl w:val="1DDCCEA0"/>
    <w:lvl w:ilvl="0" w:tplc="6C1011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EC6D7E"/>
    <w:multiLevelType w:val="hybridMultilevel"/>
    <w:tmpl w:val="943C3EE6"/>
    <w:lvl w:ilvl="0" w:tplc="6C101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339BA"/>
    <w:multiLevelType w:val="hybridMultilevel"/>
    <w:tmpl w:val="6BFE6824"/>
    <w:lvl w:ilvl="0" w:tplc="48C058C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315922"/>
    <w:multiLevelType w:val="hybridMultilevel"/>
    <w:tmpl w:val="A86CD430"/>
    <w:lvl w:ilvl="0" w:tplc="DCC2A4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35BCC"/>
    <w:multiLevelType w:val="hybridMultilevel"/>
    <w:tmpl w:val="95F09F54"/>
    <w:lvl w:ilvl="0" w:tplc="FD681E36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D472A"/>
    <w:multiLevelType w:val="multilevel"/>
    <w:tmpl w:val="CB6431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E0B2294"/>
    <w:multiLevelType w:val="hybridMultilevel"/>
    <w:tmpl w:val="4B8CA3EC"/>
    <w:lvl w:ilvl="0" w:tplc="681EDC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0403299"/>
    <w:multiLevelType w:val="hybridMultilevel"/>
    <w:tmpl w:val="85769364"/>
    <w:lvl w:ilvl="0" w:tplc="10EA3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84264"/>
    <w:multiLevelType w:val="hybridMultilevel"/>
    <w:tmpl w:val="91667ABC"/>
    <w:lvl w:ilvl="0" w:tplc="6C101132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64F73728"/>
    <w:multiLevelType w:val="hybridMultilevel"/>
    <w:tmpl w:val="DD406A94"/>
    <w:lvl w:ilvl="0" w:tplc="6A024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E5242"/>
    <w:multiLevelType w:val="hybridMultilevel"/>
    <w:tmpl w:val="A1C0F10C"/>
    <w:lvl w:ilvl="0" w:tplc="7730E088">
      <w:start w:val="1"/>
      <w:numFmt w:val="decimal"/>
      <w:lvlText w:val="5.%1"/>
      <w:lvlJc w:val="left"/>
      <w:pPr>
        <w:ind w:left="1354" w:hanging="360"/>
      </w:pPr>
      <w:rPr>
        <w:rFonts w:hint="default"/>
      </w:rPr>
    </w:lvl>
    <w:lvl w:ilvl="1" w:tplc="4D90F10E">
      <w:start w:val="1"/>
      <w:numFmt w:val="decimal"/>
      <w:lvlText w:val="6.1.%2."/>
      <w:lvlJc w:val="left"/>
      <w:pPr>
        <w:ind w:left="92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A3CC60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13078FC">
      <w:start w:val="6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EE7EF5"/>
    <w:multiLevelType w:val="hybridMultilevel"/>
    <w:tmpl w:val="72E8AAB6"/>
    <w:lvl w:ilvl="0" w:tplc="6178A600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26291"/>
    <w:multiLevelType w:val="hybridMultilevel"/>
    <w:tmpl w:val="AD4E28F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6" w15:restartNumberingAfterBreak="0">
    <w:nsid w:val="6ECC653C"/>
    <w:multiLevelType w:val="hybridMultilevel"/>
    <w:tmpl w:val="9432C392"/>
    <w:lvl w:ilvl="0" w:tplc="21D2D052">
      <w:start w:val="1"/>
      <w:numFmt w:val="decimal"/>
      <w:lvlText w:val="8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06" w:hanging="360"/>
      </w:pPr>
    </w:lvl>
    <w:lvl w:ilvl="2" w:tplc="0419001B" w:tentative="1">
      <w:start w:val="1"/>
      <w:numFmt w:val="lowerRoman"/>
      <w:lvlText w:val="%3."/>
      <w:lvlJc w:val="right"/>
      <w:pPr>
        <w:ind w:left="314" w:hanging="180"/>
      </w:pPr>
    </w:lvl>
    <w:lvl w:ilvl="3" w:tplc="0419000F" w:tentative="1">
      <w:start w:val="1"/>
      <w:numFmt w:val="decimal"/>
      <w:lvlText w:val="%4."/>
      <w:lvlJc w:val="left"/>
      <w:pPr>
        <w:ind w:left="1034" w:hanging="360"/>
      </w:pPr>
    </w:lvl>
    <w:lvl w:ilvl="4" w:tplc="04190019" w:tentative="1">
      <w:start w:val="1"/>
      <w:numFmt w:val="lowerLetter"/>
      <w:lvlText w:val="%5."/>
      <w:lvlJc w:val="left"/>
      <w:pPr>
        <w:ind w:left="1754" w:hanging="360"/>
      </w:pPr>
    </w:lvl>
    <w:lvl w:ilvl="5" w:tplc="0419001B" w:tentative="1">
      <w:start w:val="1"/>
      <w:numFmt w:val="lowerRoman"/>
      <w:lvlText w:val="%6."/>
      <w:lvlJc w:val="right"/>
      <w:pPr>
        <w:ind w:left="2474" w:hanging="180"/>
      </w:pPr>
    </w:lvl>
    <w:lvl w:ilvl="6" w:tplc="0419000F" w:tentative="1">
      <w:start w:val="1"/>
      <w:numFmt w:val="decimal"/>
      <w:lvlText w:val="%7."/>
      <w:lvlJc w:val="left"/>
      <w:pPr>
        <w:ind w:left="3194" w:hanging="360"/>
      </w:pPr>
    </w:lvl>
    <w:lvl w:ilvl="7" w:tplc="04190019" w:tentative="1">
      <w:start w:val="1"/>
      <w:numFmt w:val="lowerLetter"/>
      <w:lvlText w:val="%8."/>
      <w:lvlJc w:val="left"/>
      <w:pPr>
        <w:ind w:left="3914" w:hanging="360"/>
      </w:pPr>
    </w:lvl>
    <w:lvl w:ilvl="8" w:tplc="0419001B" w:tentative="1">
      <w:start w:val="1"/>
      <w:numFmt w:val="lowerRoman"/>
      <w:lvlText w:val="%9."/>
      <w:lvlJc w:val="right"/>
      <w:pPr>
        <w:ind w:left="4634" w:hanging="180"/>
      </w:pPr>
    </w:lvl>
  </w:abstractNum>
  <w:abstractNum w:abstractNumId="47" w15:restartNumberingAfterBreak="0">
    <w:nsid w:val="70C20801"/>
    <w:multiLevelType w:val="hybridMultilevel"/>
    <w:tmpl w:val="791A3922"/>
    <w:lvl w:ilvl="0" w:tplc="6C10113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4B214D0"/>
    <w:multiLevelType w:val="hybridMultilevel"/>
    <w:tmpl w:val="DF94DA28"/>
    <w:lvl w:ilvl="0" w:tplc="30660AB4">
      <w:start w:val="1"/>
      <w:numFmt w:val="decimal"/>
      <w:lvlText w:val="%1."/>
      <w:lvlJc w:val="left"/>
      <w:pPr>
        <w:ind w:left="644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615937"/>
    <w:multiLevelType w:val="hybridMultilevel"/>
    <w:tmpl w:val="84901C22"/>
    <w:lvl w:ilvl="0" w:tplc="99C0F31E">
      <w:start w:val="1"/>
      <w:numFmt w:val="decimal"/>
      <w:lvlText w:val="9.%1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020823"/>
    <w:multiLevelType w:val="multilevel"/>
    <w:tmpl w:val="B02C0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C3D7396"/>
    <w:multiLevelType w:val="hybridMultilevel"/>
    <w:tmpl w:val="47A0363A"/>
    <w:lvl w:ilvl="0" w:tplc="0D560988">
      <w:start w:val="1"/>
      <w:numFmt w:val="decimal"/>
      <w:lvlText w:val="12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23"/>
  </w:num>
  <w:num w:numId="3">
    <w:abstractNumId w:val="44"/>
  </w:num>
  <w:num w:numId="4">
    <w:abstractNumId w:val="41"/>
  </w:num>
  <w:num w:numId="5">
    <w:abstractNumId w:val="35"/>
  </w:num>
  <w:num w:numId="6">
    <w:abstractNumId w:val="16"/>
  </w:num>
  <w:num w:numId="7">
    <w:abstractNumId w:val="30"/>
  </w:num>
  <w:num w:numId="8">
    <w:abstractNumId w:val="43"/>
  </w:num>
  <w:num w:numId="9">
    <w:abstractNumId w:val="5"/>
  </w:num>
  <w:num w:numId="10">
    <w:abstractNumId w:val="46"/>
  </w:num>
  <w:num w:numId="11">
    <w:abstractNumId w:val="49"/>
  </w:num>
  <w:num w:numId="12">
    <w:abstractNumId w:val="10"/>
  </w:num>
  <w:num w:numId="13">
    <w:abstractNumId w:val="3"/>
  </w:num>
  <w:num w:numId="14">
    <w:abstractNumId w:val="9"/>
  </w:num>
  <w:num w:numId="15">
    <w:abstractNumId w:val="21"/>
  </w:num>
  <w:num w:numId="16">
    <w:abstractNumId w:val="15"/>
  </w:num>
  <w:num w:numId="17">
    <w:abstractNumId w:val="11"/>
  </w:num>
  <w:num w:numId="18">
    <w:abstractNumId w:val="2"/>
  </w:num>
  <w:num w:numId="19">
    <w:abstractNumId w:val="39"/>
  </w:num>
  <w:num w:numId="20">
    <w:abstractNumId w:val="20"/>
  </w:num>
  <w:num w:numId="21">
    <w:abstractNumId w:val="50"/>
  </w:num>
  <w:num w:numId="22">
    <w:abstractNumId w:val="25"/>
  </w:num>
  <w:num w:numId="23">
    <w:abstractNumId w:val="22"/>
  </w:num>
  <w:num w:numId="24">
    <w:abstractNumId w:val="28"/>
  </w:num>
  <w:num w:numId="25">
    <w:abstractNumId w:val="6"/>
  </w:num>
  <w:num w:numId="26">
    <w:abstractNumId w:val="27"/>
  </w:num>
  <w:num w:numId="27">
    <w:abstractNumId w:val="12"/>
  </w:num>
  <w:num w:numId="28">
    <w:abstractNumId w:val="17"/>
  </w:num>
  <w:num w:numId="29">
    <w:abstractNumId w:val="26"/>
  </w:num>
  <w:num w:numId="30">
    <w:abstractNumId w:val="31"/>
  </w:num>
  <w:num w:numId="31">
    <w:abstractNumId w:val="45"/>
  </w:num>
  <w:num w:numId="32">
    <w:abstractNumId w:val="29"/>
  </w:num>
  <w:num w:numId="33">
    <w:abstractNumId w:val="13"/>
  </w:num>
  <w:num w:numId="34">
    <w:abstractNumId w:val="33"/>
  </w:num>
  <w:num w:numId="35">
    <w:abstractNumId w:val="37"/>
  </w:num>
  <w:num w:numId="36">
    <w:abstractNumId w:val="24"/>
  </w:num>
  <w:num w:numId="37">
    <w:abstractNumId w:val="19"/>
  </w:num>
  <w:num w:numId="38">
    <w:abstractNumId w:val="51"/>
  </w:num>
  <w:num w:numId="39">
    <w:abstractNumId w:val="38"/>
  </w:num>
  <w:num w:numId="40">
    <w:abstractNumId w:val="1"/>
  </w:num>
  <w:num w:numId="41">
    <w:abstractNumId w:val="0"/>
  </w:num>
  <w:num w:numId="42">
    <w:abstractNumId w:val="7"/>
  </w:num>
  <w:num w:numId="43">
    <w:abstractNumId w:val="40"/>
  </w:num>
  <w:num w:numId="44">
    <w:abstractNumId w:val="34"/>
  </w:num>
  <w:num w:numId="45">
    <w:abstractNumId w:val="42"/>
  </w:num>
  <w:num w:numId="46">
    <w:abstractNumId w:val="18"/>
  </w:num>
  <w:num w:numId="47">
    <w:abstractNumId w:val="8"/>
  </w:num>
  <w:num w:numId="48">
    <w:abstractNumId w:val="36"/>
  </w:num>
  <w:num w:numId="49">
    <w:abstractNumId w:val="14"/>
  </w:num>
  <w:num w:numId="50">
    <w:abstractNumId w:val="4"/>
  </w:num>
  <w:num w:numId="51">
    <w:abstractNumId w:val="32"/>
  </w:num>
  <w:num w:numId="52">
    <w:abstractNumId w:val="4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45"/>
    <w:rsid w:val="00003E8F"/>
    <w:rsid w:val="000155E3"/>
    <w:rsid w:val="000172EE"/>
    <w:rsid w:val="00017FF3"/>
    <w:rsid w:val="00033675"/>
    <w:rsid w:val="00036E50"/>
    <w:rsid w:val="00041D82"/>
    <w:rsid w:val="00042AEB"/>
    <w:rsid w:val="000464D0"/>
    <w:rsid w:val="000550F5"/>
    <w:rsid w:val="0005592A"/>
    <w:rsid w:val="000618E0"/>
    <w:rsid w:val="000634CA"/>
    <w:rsid w:val="00066BF7"/>
    <w:rsid w:val="000671D6"/>
    <w:rsid w:val="00083DD5"/>
    <w:rsid w:val="00092984"/>
    <w:rsid w:val="000A19D2"/>
    <w:rsid w:val="000A7BE9"/>
    <w:rsid w:val="000B0FDC"/>
    <w:rsid w:val="000B118F"/>
    <w:rsid w:val="000B26C2"/>
    <w:rsid w:val="000B6280"/>
    <w:rsid w:val="000B643E"/>
    <w:rsid w:val="000C12EC"/>
    <w:rsid w:val="000C2347"/>
    <w:rsid w:val="000C2FBB"/>
    <w:rsid w:val="000C429B"/>
    <w:rsid w:val="000C561F"/>
    <w:rsid w:val="000D14C0"/>
    <w:rsid w:val="000D33FA"/>
    <w:rsid w:val="000D5C8C"/>
    <w:rsid w:val="000D73A5"/>
    <w:rsid w:val="000E2FB9"/>
    <w:rsid w:val="000E7257"/>
    <w:rsid w:val="000F0D33"/>
    <w:rsid w:val="0010132E"/>
    <w:rsid w:val="00101340"/>
    <w:rsid w:val="001059CD"/>
    <w:rsid w:val="00106DDF"/>
    <w:rsid w:val="001071D9"/>
    <w:rsid w:val="0011005C"/>
    <w:rsid w:val="00111E0F"/>
    <w:rsid w:val="00115C5D"/>
    <w:rsid w:val="001174C7"/>
    <w:rsid w:val="0012255C"/>
    <w:rsid w:val="00130BAD"/>
    <w:rsid w:val="00140FC3"/>
    <w:rsid w:val="00141886"/>
    <w:rsid w:val="00143334"/>
    <w:rsid w:val="00143DBF"/>
    <w:rsid w:val="00144F8F"/>
    <w:rsid w:val="00166DEB"/>
    <w:rsid w:val="001709D1"/>
    <w:rsid w:val="00173021"/>
    <w:rsid w:val="001868B1"/>
    <w:rsid w:val="00191A11"/>
    <w:rsid w:val="00196736"/>
    <w:rsid w:val="001A08F8"/>
    <w:rsid w:val="001A16C2"/>
    <w:rsid w:val="001A3125"/>
    <w:rsid w:val="001A3CF7"/>
    <w:rsid w:val="001A41E6"/>
    <w:rsid w:val="001A4371"/>
    <w:rsid w:val="001B1147"/>
    <w:rsid w:val="001B11FF"/>
    <w:rsid w:val="001B2761"/>
    <w:rsid w:val="001C0A94"/>
    <w:rsid w:val="001C33AF"/>
    <w:rsid w:val="001C4DF6"/>
    <w:rsid w:val="001C5D10"/>
    <w:rsid w:val="001C602F"/>
    <w:rsid w:val="001D0211"/>
    <w:rsid w:val="001D4A6A"/>
    <w:rsid w:val="002015CD"/>
    <w:rsid w:val="00217B45"/>
    <w:rsid w:val="00221CD8"/>
    <w:rsid w:val="00226885"/>
    <w:rsid w:val="00233C83"/>
    <w:rsid w:val="00236410"/>
    <w:rsid w:val="00241AC5"/>
    <w:rsid w:val="00244CBE"/>
    <w:rsid w:val="00267B44"/>
    <w:rsid w:val="00270AAC"/>
    <w:rsid w:val="002723C3"/>
    <w:rsid w:val="00273C5A"/>
    <w:rsid w:val="00273EB6"/>
    <w:rsid w:val="002755FB"/>
    <w:rsid w:val="00277AC3"/>
    <w:rsid w:val="00280031"/>
    <w:rsid w:val="00293C4F"/>
    <w:rsid w:val="002A096E"/>
    <w:rsid w:val="002A5E96"/>
    <w:rsid w:val="002A5EE3"/>
    <w:rsid w:val="002A6176"/>
    <w:rsid w:val="002B3BBE"/>
    <w:rsid w:val="002C543E"/>
    <w:rsid w:val="002C73AB"/>
    <w:rsid w:val="002D2D3E"/>
    <w:rsid w:val="002E2AAA"/>
    <w:rsid w:val="002E51F8"/>
    <w:rsid w:val="002E6BB4"/>
    <w:rsid w:val="002F2FA3"/>
    <w:rsid w:val="002F48C6"/>
    <w:rsid w:val="00320D31"/>
    <w:rsid w:val="003211A4"/>
    <w:rsid w:val="00321BE9"/>
    <w:rsid w:val="003224F1"/>
    <w:rsid w:val="00326385"/>
    <w:rsid w:val="00327269"/>
    <w:rsid w:val="0032759B"/>
    <w:rsid w:val="003340D5"/>
    <w:rsid w:val="00334726"/>
    <w:rsid w:val="00340CCA"/>
    <w:rsid w:val="00341640"/>
    <w:rsid w:val="00343056"/>
    <w:rsid w:val="00344FEF"/>
    <w:rsid w:val="00346412"/>
    <w:rsid w:val="003472A5"/>
    <w:rsid w:val="00352F2A"/>
    <w:rsid w:val="00363319"/>
    <w:rsid w:val="00364F53"/>
    <w:rsid w:val="00373788"/>
    <w:rsid w:val="003755BA"/>
    <w:rsid w:val="003811CD"/>
    <w:rsid w:val="00381671"/>
    <w:rsid w:val="003868C4"/>
    <w:rsid w:val="00395F29"/>
    <w:rsid w:val="003A4483"/>
    <w:rsid w:val="003A67E9"/>
    <w:rsid w:val="003B113C"/>
    <w:rsid w:val="003D4EA4"/>
    <w:rsid w:val="003D5689"/>
    <w:rsid w:val="003E0857"/>
    <w:rsid w:val="00400D4F"/>
    <w:rsid w:val="00402017"/>
    <w:rsid w:val="00407FEC"/>
    <w:rsid w:val="0042076C"/>
    <w:rsid w:val="00420EB5"/>
    <w:rsid w:val="00423D6F"/>
    <w:rsid w:val="00423E86"/>
    <w:rsid w:val="00426C4D"/>
    <w:rsid w:val="0043189E"/>
    <w:rsid w:val="00434448"/>
    <w:rsid w:val="004344C2"/>
    <w:rsid w:val="00434ACB"/>
    <w:rsid w:val="00437547"/>
    <w:rsid w:val="0044156D"/>
    <w:rsid w:val="0045578E"/>
    <w:rsid w:val="00461380"/>
    <w:rsid w:val="0046448A"/>
    <w:rsid w:val="0046521E"/>
    <w:rsid w:val="00476D69"/>
    <w:rsid w:val="00484ED6"/>
    <w:rsid w:val="004907E4"/>
    <w:rsid w:val="004926E5"/>
    <w:rsid w:val="00493E47"/>
    <w:rsid w:val="00494C45"/>
    <w:rsid w:val="00496EA0"/>
    <w:rsid w:val="004A0EA5"/>
    <w:rsid w:val="004A6327"/>
    <w:rsid w:val="004A63C9"/>
    <w:rsid w:val="004A66EE"/>
    <w:rsid w:val="004A6B21"/>
    <w:rsid w:val="004B3FD6"/>
    <w:rsid w:val="004B46AA"/>
    <w:rsid w:val="004B4FAC"/>
    <w:rsid w:val="004B6B8F"/>
    <w:rsid w:val="004C2B5A"/>
    <w:rsid w:val="004C3C33"/>
    <w:rsid w:val="004C44F5"/>
    <w:rsid w:val="004D12B0"/>
    <w:rsid w:val="004E3CF5"/>
    <w:rsid w:val="004F7EF7"/>
    <w:rsid w:val="00500E14"/>
    <w:rsid w:val="0050380C"/>
    <w:rsid w:val="0050599D"/>
    <w:rsid w:val="0051304E"/>
    <w:rsid w:val="00515D90"/>
    <w:rsid w:val="005177AE"/>
    <w:rsid w:val="00525F0A"/>
    <w:rsid w:val="005329A3"/>
    <w:rsid w:val="005334AD"/>
    <w:rsid w:val="00533E42"/>
    <w:rsid w:val="00543172"/>
    <w:rsid w:val="00544680"/>
    <w:rsid w:val="00547389"/>
    <w:rsid w:val="005474B6"/>
    <w:rsid w:val="00551EF7"/>
    <w:rsid w:val="00553855"/>
    <w:rsid w:val="00560F7D"/>
    <w:rsid w:val="005627BF"/>
    <w:rsid w:val="00564D50"/>
    <w:rsid w:val="005678DA"/>
    <w:rsid w:val="0057505E"/>
    <w:rsid w:val="00584B70"/>
    <w:rsid w:val="0059102F"/>
    <w:rsid w:val="005921BF"/>
    <w:rsid w:val="00592FAE"/>
    <w:rsid w:val="0059315D"/>
    <w:rsid w:val="00595BCC"/>
    <w:rsid w:val="00596EF0"/>
    <w:rsid w:val="00597DEC"/>
    <w:rsid w:val="005A1A28"/>
    <w:rsid w:val="005A42A1"/>
    <w:rsid w:val="005A627E"/>
    <w:rsid w:val="005B01BE"/>
    <w:rsid w:val="005B5E4D"/>
    <w:rsid w:val="005B68EC"/>
    <w:rsid w:val="005C24ED"/>
    <w:rsid w:val="005C332F"/>
    <w:rsid w:val="005C5474"/>
    <w:rsid w:val="005C717A"/>
    <w:rsid w:val="005D0943"/>
    <w:rsid w:val="005D2C6D"/>
    <w:rsid w:val="005E1BB3"/>
    <w:rsid w:val="005E32F6"/>
    <w:rsid w:val="005F2696"/>
    <w:rsid w:val="005F35FF"/>
    <w:rsid w:val="005F459E"/>
    <w:rsid w:val="005F5979"/>
    <w:rsid w:val="0060252E"/>
    <w:rsid w:val="006025CD"/>
    <w:rsid w:val="00606773"/>
    <w:rsid w:val="00607AF2"/>
    <w:rsid w:val="00611D0E"/>
    <w:rsid w:val="00614DD1"/>
    <w:rsid w:val="00633539"/>
    <w:rsid w:val="00633D1D"/>
    <w:rsid w:val="0063420B"/>
    <w:rsid w:val="00637C6E"/>
    <w:rsid w:val="00643A92"/>
    <w:rsid w:val="006515F7"/>
    <w:rsid w:val="006516C0"/>
    <w:rsid w:val="00651DFE"/>
    <w:rsid w:val="00655952"/>
    <w:rsid w:val="00661F16"/>
    <w:rsid w:val="00667E55"/>
    <w:rsid w:val="00676C46"/>
    <w:rsid w:val="00680FFB"/>
    <w:rsid w:val="00683974"/>
    <w:rsid w:val="00684A5F"/>
    <w:rsid w:val="00685FFF"/>
    <w:rsid w:val="006904A9"/>
    <w:rsid w:val="006918DE"/>
    <w:rsid w:val="006A30EE"/>
    <w:rsid w:val="006A6065"/>
    <w:rsid w:val="006A643F"/>
    <w:rsid w:val="006B0E81"/>
    <w:rsid w:val="006B3E17"/>
    <w:rsid w:val="006C3678"/>
    <w:rsid w:val="006C43F5"/>
    <w:rsid w:val="006C4639"/>
    <w:rsid w:val="006C5DBA"/>
    <w:rsid w:val="006D01D9"/>
    <w:rsid w:val="006D672E"/>
    <w:rsid w:val="006E76BF"/>
    <w:rsid w:val="006F08DD"/>
    <w:rsid w:val="006F55C1"/>
    <w:rsid w:val="00700EC9"/>
    <w:rsid w:val="00701DC2"/>
    <w:rsid w:val="007030FE"/>
    <w:rsid w:val="00704881"/>
    <w:rsid w:val="0071204E"/>
    <w:rsid w:val="00712640"/>
    <w:rsid w:val="00715390"/>
    <w:rsid w:val="00716D17"/>
    <w:rsid w:val="00723648"/>
    <w:rsid w:val="00724076"/>
    <w:rsid w:val="007245E7"/>
    <w:rsid w:val="00725A27"/>
    <w:rsid w:val="00741C3C"/>
    <w:rsid w:val="007464E5"/>
    <w:rsid w:val="007518D3"/>
    <w:rsid w:val="00766086"/>
    <w:rsid w:val="007716AC"/>
    <w:rsid w:val="0077612E"/>
    <w:rsid w:val="0077718C"/>
    <w:rsid w:val="00782130"/>
    <w:rsid w:val="007913F1"/>
    <w:rsid w:val="007A3CEF"/>
    <w:rsid w:val="007A3FF6"/>
    <w:rsid w:val="007B07C4"/>
    <w:rsid w:val="007B36CB"/>
    <w:rsid w:val="007C0323"/>
    <w:rsid w:val="007C29B1"/>
    <w:rsid w:val="007C74C6"/>
    <w:rsid w:val="007D091F"/>
    <w:rsid w:val="007D3DE6"/>
    <w:rsid w:val="007D778B"/>
    <w:rsid w:val="007E1D59"/>
    <w:rsid w:val="007E212D"/>
    <w:rsid w:val="007E2AC8"/>
    <w:rsid w:val="007E605A"/>
    <w:rsid w:val="007E68B2"/>
    <w:rsid w:val="007E7B94"/>
    <w:rsid w:val="007F19B3"/>
    <w:rsid w:val="007F2586"/>
    <w:rsid w:val="00800FDC"/>
    <w:rsid w:val="008063A2"/>
    <w:rsid w:val="00806CC1"/>
    <w:rsid w:val="0080780E"/>
    <w:rsid w:val="0081354F"/>
    <w:rsid w:val="00822E3C"/>
    <w:rsid w:val="0082798B"/>
    <w:rsid w:val="00827A38"/>
    <w:rsid w:val="008347F5"/>
    <w:rsid w:val="0083681A"/>
    <w:rsid w:val="008368B4"/>
    <w:rsid w:val="008507F9"/>
    <w:rsid w:val="00850CCE"/>
    <w:rsid w:val="00852551"/>
    <w:rsid w:val="00853B88"/>
    <w:rsid w:val="0085694C"/>
    <w:rsid w:val="00857896"/>
    <w:rsid w:val="00860519"/>
    <w:rsid w:val="00860FBD"/>
    <w:rsid w:val="00860FDB"/>
    <w:rsid w:val="00861542"/>
    <w:rsid w:val="00861753"/>
    <w:rsid w:val="008620A6"/>
    <w:rsid w:val="008627CA"/>
    <w:rsid w:val="008655E4"/>
    <w:rsid w:val="00867ED1"/>
    <w:rsid w:val="00873515"/>
    <w:rsid w:val="008745D4"/>
    <w:rsid w:val="00875515"/>
    <w:rsid w:val="00882F21"/>
    <w:rsid w:val="008834F3"/>
    <w:rsid w:val="00884E05"/>
    <w:rsid w:val="00891A1E"/>
    <w:rsid w:val="0089255E"/>
    <w:rsid w:val="00893D31"/>
    <w:rsid w:val="00894F4F"/>
    <w:rsid w:val="00896C51"/>
    <w:rsid w:val="008A411D"/>
    <w:rsid w:val="008A5BF7"/>
    <w:rsid w:val="008B0410"/>
    <w:rsid w:val="008C2F3F"/>
    <w:rsid w:val="008D0C51"/>
    <w:rsid w:val="008D24B6"/>
    <w:rsid w:val="008D264F"/>
    <w:rsid w:val="008D7C55"/>
    <w:rsid w:val="008E0F40"/>
    <w:rsid w:val="008E13D8"/>
    <w:rsid w:val="008E1C60"/>
    <w:rsid w:val="008E3DB1"/>
    <w:rsid w:val="008F130D"/>
    <w:rsid w:val="008F767D"/>
    <w:rsid w:val="00902676"/>
    <w:rsid w:val="00904C0C"/>
    <w:rsid w:val="009072AF"/>
    <w:rsid w:val="00923E3B"/>
    <w:rsid w:val="009257B1"/>
    <w:rsid w:val="00930C99"/>
    <w:rsid w:val="00936EE5"/>
    <w:rsid w:val="009376C4"/>
    <w:rsid w:val="0094419E"/>
    <w:rsid w:val="009461EE"/>
    <w:rsid w:val="00953A1C"/>
    <w:rsid w:val="00962C1E"/>
    <w:rsid w:val="009653BD"/>
    <w:rsid w:val="00970BC7"/>
    <w:rsid w:val="009831C2"/>
    <w:rsid w:val="0098409D"/>
    <w:rsid w:val="00985355"/>
    <w:rsid w:val="00994082"/>
    <w:rsid w:val="009A252E"/>
    <w:rsid w:val="009A468D"/>
    <w:rsid w:val="009B2200"/>
    <w:rsid w:val="009B3AB9"/>
    <w:rsid w:val="009B5189"/>
    <w:rsid w:val="009B6C66"/>
    <w:rsid w:val="009C2DFF"/>
    <w:rsid w:val="009C76EB"/>
    <w:rsid w:val="009D2958"/>
    <w:rsid w:val="009D4230"/>
    <w:rsid w:val="009E0008"/>
    <w:rsid w:val="009E6FCD"/>
    <w:rsid w:val="009E73CE"/>
    <w:rsid w:val="009E7A94"/>
    <w:rsid w:val="009F39A3"/>
    <w:rsid w:val="009F3D5A"/>
    <w:rsid w:val="009F466B"/>
    <w:rsid w:val="00A034B7"/>
    <w:rsid w:val="00A04D2E"/>
    <w:rsid w:val="00A07DE7"/>
    <w:rsid w:val="00A10E4E"/>
    <w:rsid w:val="00A126CD"/>
    <w:rsid w:val="00A25BC4"/>
    <w:rsid w:val="00A27BF9"/>
    <w:rsid w:val="00A3047A"/>
    <w:rsid w:val="00A352B1"/>
    <w:rsid w:val="00A40842"/>
    <w:rsid w:val="00A4102B"/>
    <w:rsid w:val="00A413B9"/>
    <w:rsid w:val="00A419FC"/>
    <w:rsid w:val="00A44276"/>
    <w:rsid w:val="00A44507"/>
    <w:rsid w:val="00A44594"/>
    <w:rsid w:val="00A50748"/>
    <w:rsid w:val="00A528BE"/>
    <w:rsid w:val="00A52B37"/>
    <w:rsid w:val="00A53181"/>
    <w:rsid w:val="00A54DAA"/>
    <w:rsid w:val="00A563D1"/>
    <w:rsid w:val="00A56502"/>
    <w:rsid w:val="00A62FA5"/>
    <w:rsid w:val="00A6748C"/>
    <w:rsid w:val="00A73466"/>
    <w:rsid w:val="00A77AF3"/>
    <w:rsid w:val="00A8252A"/>
    <w:rsid w:val="00A8334F"/>
    <w:rsid w:val="00A85866"/>
    <w:rsid w:val="00A85881"/>
    <w:rsid w:val="00A86D33"/>
    <w:rsid w:val="00A90E4D"/>
    <w:rsid w:val="00A9496C"/>
    <w:rsid w:val="00AA0152"/>
    <w:rsid w:val="00AB063E"/>
    <w:rsid w:val="00AB0D5A"/>
    <w:rsid w:val="00AB374E"/>
    <w:rsid w:val="00AB3DEC"/>
    <w:rsid w:val="00AB609F"/>
    <w:rsid w:val="00AC161B"/>
    <w:rsid w:val="00AC282D"/>
    <w:rsid w:val="00AC7F25"/>
    <w:rsid w:val="00AD1E2C"/>
    <w:rsid w:val="00AD1F8D"/>
    <w:rsid w:val="00AD3913"/>
    <w:rsid w:val="00AE4133"/>
    <w:rsid w:val="00AF472F"/>
    <w:rsid w:val="00AF5A99"/>
    <w:rsid w:val="00B01E14"/>
    <w:rsid w:val="00B13BE7"/>
    <w:rsid w:val="00B22F20"/>
    <w:rsid w:val="00B24BB2"/>
    <w:rsid w:val="00B261A2"/>
    <w:rsid w:val="00B30537"/>
    <w:rsid w:val="00B319D8"/>
    <w:rsid w:val="00B35668"/>
    <w:rsid w:val="00B3686F"/>
    <w:rsid w:val="00B36AD6"/>
    <w:rsid w:val="00B379AA"/>
    <w:rsid w:val="00B40A91"/>
    <w:rsid w:val="00B417A3"/>
    <w:rsid w:val="00B63728"/>
    <w:rsid w:val="00B63A60"/>
    <w:rsid w:val="00B650B5"/>
    <w:rsid w:val="00B70A09"/>
    <w:rsid w:val="00B73741"/>
    <w:rsid w:val="00B76772"/>
    <w:rsid w:val="00B77786"/>
    <w:rsid w:val="00B808B0"/>
    <w:rsid w:val="00B808B3"/>
    <w:rsid w:val="00B8405A"/>
    <w:rsid w:val="00B85F25"/>
    <w:rsid w:val="00B91C60"/>
    <w:rsid w:val="00BA3089"/>
    <w:rsid w:val="00BA3146"/>
    <w:rsid w:val="00BC10C2"/>
    <w:rsid w:val="00BC2611"/>
    <w:rsid w:val="00BC2DC1"/>
    <w:rsid w:val="00BD6B4B"/>
    <w:rsid w:val="00BD6B8C"/>
    <w:rsid w:val="00BE110E"/>
    <w:rsid w:val="00BE25F4"/>
    <w:rsid w:val="00BE4C61"/>
    <w:rsid w:val="00BF1EDF"/>
    <w:rsid w:val="00BF4DF3"/>
    <w:rsid w:val="00C01B70"/>
    <w:rsid w:val="00C05F37"/>
    <w:rsid w:val="00C10D03"/>
    <w:rsid w:val="00C15D1D"/>
    <w:rsid w:val="00C16350"/>
    <w:rsid w:val="00C337B3"/>
    <w:rsid w:val="00C34BEC"/>
    <w:rsid w:val="00C47A8E"/>
    <w:rsid w:val="00C541D8"/>
    <w:rsid w:val="00C614EE"/>
    <w:rsid w:val="00C646AC"/>
    <w:rsid w:val="00C71BAE"/>
    <w:rsid w:val="00C7297C"/>
    <w:rsid w:val="00C72DA8"/>
    <w:rsid w:val="00C73408"/>
    <w:rsid w:val="00C73A25"/>
    <w:rsid w:val="00C7538A"/>
    <w:rsid w:val="00C77B4F"/>
    <w:rsid w:val="00C811E7"/>
    <w:rsid w:val="00C84C9D"/>
    <w:rsid w:val="00C90D25"/>
    <w:rsid w:val="00C91516"/>
    <w:rsid w:val="00C933D4"/>
    <w:rsid w:val="00C95562"/>
    <w:rsid w:val="00CA1FB9"/>
    <w:rsid w:val="00CA533B"/>
    <w:rsid w:val="00CB0D7F"/>
    <w:rsid w:val="00CB5191"/>
    <w:rsid w:val="00CB633F"/>
    <w:rsid w:val="00CC759D"/>
    <w:rsid w:val="00CD50FC"/>
    <w:rsid w:val="00CD6B8E"/>
    <w:rsid w:val="00CE04D8"/>
    <w:rsid w:val="00CE1FE6"/>
    <w:rsid w:val="00CE26A7"/>
    <w:rsid w:val="00CE6489"/>
    <w:rsid w:val="00CF3E52"/>
    <w:rsid w:val="00D01284"/>
    <w:rsid w:val="00D02C4D"/>
    <w:rsid w:val="00D13D5C"/>
    <w:rsid w:val="00D14B6A"/>
    <w:rsid w:val="00D14DFF"/>
    <w:rsid w:val="00D16D3E"/>
    <w:rsid w:val="00D22CD4"/>
    <w:rsid w:val="00D323B3"/>
    <w:rsid w:val="00D35D2F"/>
    <w:rsid w:val="00D36457"/>
    <w:rsid w:val="00D41649"/>
    <w:rsid w:val="00D44476"/>
    <w:rsid w:val="00D459A2"/>
    <w:rsid w:val="00D45C6C"/>
    <w:rsid w:val="00D46846"/>
    <w:rsid w:val="00D52B3D"/>
    <w:rsid w:val="00D556F8"/>
    <w:rsid w:val="00D55E01"/>
    <w:rsid w:val="00D6536A"/>
    <w:rsid w:val="00D72BF8"/>
    <w:rsid w:val="00D845E7"/>
    <w:rsid w:val="00D855A8"/>
    <w:rsid w:val="00D917D6"/>
    <w:rsid w:val="00D94F0C"/>
    <w:rsid w:val="00DC1445"/>
    <w:rsid w:val="00DD3E37"/>
    <w:rsid w:val="00DD5A39"/>
    <w:rsid w:val="00DD6578"/>
    <w:rsid w:val="00DD7AC4"/>
    <w:rsid w:val="00DE2B89"/>
    <w:rsid w:val="00DE4BC5"/>
    <w:rsid w:val="00DE69FB"/>
    <w:rsid w:val="00DE6F23"/>
    <w:rsid w:val="00DF204B"/>
    <w:rsid w:val="00DF2446"/>
    <w:rsid w:val="00DF26DA"/>
    <w:rsid w:val="00DF4D58"/>
    <w:rsid w:val="00E0000E"/>
    <w:rsid w:val="00E06925"/>
    <w:rsid w:val="00E078E2"/>
    <w:rsid w:val="00E07EB4"/>
    <w:rsid w:val="00E11AB7"/>
    <w:rsid w:val="00E12322"/>
    <w:rsid w:val="00E20A33"/>
    <w:rsid w:val="00E26CA0"/>
    <w:rsid w:val="00E30130"/>
    <w:rsid w:val="00E3262C"/>
    <w:rsid w:val="00E327E5"/>
    <w:rsid w:val="00E33519"/>
    <w:rsid w:val="00E40A3C"/>
    <w:rsid w:val="00E40EF8"/>
    <w:rsid w:val="00E41EA0"/>
    <w:rsid w:val="00E44F9B"/>
    <w:rsid w:val="00E52497"/>
    <w:rsid w:val="00E54164"/>
    <w:rsid w:val="00E5625F"/>
    <w:rsid w:val="00E56EE3"/>
    <w:rsid w:val="00E60C43"/>
    <w:rsid w:val="00E61FDD"/>
    <w:rsid w:val="00E83345"/>
    <w:rsid w:val="00E8785B"/>
    <w:rsid w:val="00E95A19"/>
    <w:rsid w:val="00E97E0C"/>
    <w:rsid w:val="00EA0679"/>
    <w:rsid w:val="00EA13B6"/>
    <w:rsid w:val="00EB10BB"/>
    <w:rsid w:val="00EB3D94"/>
    <w:rsid w:val="00EB471E"/>
    <w:rsid w:val="00EB6320"/>
    <w:rsid w:val="00EC1DC7"/>
    <w:rsid w:val="00EC20DA"/>
    <w:rsid w:val="00ED09F2"/>
    <w:rsid w:val="00EE2FC5"/>
    <w:rsid w:val="00EE3F15"/>
    <w:rsid w:val="00EF4E5D"/>
    <w:rsid w:val="00F00C6F"/>
    <w:rsid w:val="00F13309"/>
    <w:rsid w:val="00F15DF4"/>
    <w:rsid w:val="00F24C8E"/>
    <w:rsid w:val="00F27B7D"/>
    <w:rsid w:val="00F32644"/>
    <w:rsid w:val="00F3742D"/>
    <w:rsid w:val="00F4189E"/>
    <w:rsid w:val="00F47566"/>
    <w:rsid w:val="00F5067E"/>
    <w:rsid w:val="00F538CA"/>
    <w:rsid w:val="00F61FFE"/>
    <w:rsid w:val="00F677F3"/>
    <w:rsid w:val="00F73A9F"/>
    <w:rsid w:val="00F7612C"/>
    <w:rsid w:val="00F76D7E"/>
    <w:rsid w:val="00F90EE5"/>
    <w:rsid w:val="00F93695"/>
    <w:rsid w:val="00F93BEC"/>
    <w:rsid w:val="00F9439E"/>
    <w:rsid w:val="00FA4673"/>
    <w:rsid w:val="00FA4732"/>
    <w:rsid w:val="00FA5A2B"/>
    <w:rsid w:val="00FB23E5"/>
    <w:rsid w:val="00FB4A6B"/>
    <w:rsid w:val="00FC71A3"/>
    <w:rsid w:val="00FC7A2A"/>
    <w:rsid w:val="00FD2A65"/>
    <w:rsid w:val="00FE4B67"/>
    <w:rsid w:val="00FE6F2C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F4C72"/>
  <w15:docId w15:val="{F778E981-B6DF-4B5C-BF6E-99DE250A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833" w:hanging="22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 w:firstLine="709"/>
      <w:jc w:val="both"/>
    </w:pPr>
  </w:style>
  <w:style w:type="paragraph" w:styleId="a5">
    <w:name w:val="List Paragraph"/>
    <w:aliases w:val="Table-Normal,RSHB_Table-Normal"/>
    <w:basedOn w:val="a"/>
    <w:link w:val="a6"/>
    <w:uiPriority w:val="34"/>
    <w:qFormat/>
    <w:pPr>
      <w:ind w:left="11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C26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261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C26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2611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C5DBA"/>
    <w:rPr>
      <w:color w:val="0000FF" w:themeColor="hyperlink"/>
      <w:u w:val="single"/>
    </w:rPr>
  </w:style>
  <w:style w:type="paragraph" w:styleId="ac">
    <w:name w:val="footnote text"/>
    <w:basedOn w:val="a"/>
    <w:link w:val="ad"/>
    <w:unhideWhenUsed/>
    <w:rsid w:val="00400D4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400D4F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nhideWhenUsed/>
    <w:rsid w:val="00400D4F"/>
    <w:rPr>
      <w:vertAlign w:val="superscript"/>
    </w:rPr>
  </w:style>
  <w:style w:type="paragraph" w:styleId="af">
    <w:name w:val="Plain Text"/>
    <w:basedOn w:val="a"/>
    <w:link w:val="af0"/>
    <w:semiHidden/>
    <w:unhideWhenUsed/>
    <w:rsid w:val="00293C4F"/>
    <w:pPr>
      <w:widowControl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semiHidden/>
    <w:rsid w:val="00293C4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">
    <w:name w:val="Основной текст 21"/>
    <w:basedOn w:val="a"/>
    <w:rsid w:val="009D423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C05F37"/>
    <w:pPr>
      <w:widowControl/>
      <w:spacing w:before="100" w:beforeAutospacing="1" w:after="100" w:afterAutospacing="1"/>
    </w:pPr>
    <w:rPr>
      <w:lang w:val="ru-RU" w:eastAsia="ru-RU"/>
    </w:rPr>
  </w:style>
  <w:style w:type="table" w:styleId="af2">
    <w:name w:val="Table Grid"/>
    <w:basedOn w:val="a1"/>
    <w:rsid w:val="00D36457"/>
    <w:pPr>
      <w:widowControl/>
    </w:pPr>
    <w:rPr>
      <w:rFonts w:eastAsia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7C032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32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C0323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32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3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7C032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C0323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DF244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F93BEC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667E55"/>
    <w:pPr>
      <w:widowControl/>
      <w:autoSpaceDE w:val="0"/>
      <w:autoSpaceDN w:val="0"/>
      <w:adjustRightInd w:val="0"/>
    </w:pPr>
    <w:rPr>
      <w:color w:val="000000"/>
      <w:lang w:val="ru-RU"/>
    </w:rPr>
  </w:style>
  <w:style w:type="character" w:customStyle="1" w:styleId="a6">
    <w:name w:val="Абзац списка Знак"/>
    <w:aliases w:val="Table-Normal Знак,RSHB_Table-Normal Знак"/>
    <w:link w:val="a5"/>
    <w:uiPriority w:val="34"/>
    <w:locked/>
    <w:rsid w:val="007F2586"/>
    <w:rPr>
      <w:rFonts w:ascii="Times New Roman" w:eastAsia="Times New Roman" w:hAnsi="Times New Roman" w:cs="Times New Roman"/>
    </w:rPr>
  </w:style>
  <w:style w:type="paragraph" w:customStyle="1" w:styleId="afa">
    <w:name w:val="Нормальный"/>
    <w:rsid w:val="00E07EB4"/>
    <w:pPr>
      <w:widowControl/>
      <w:autoSpaceDE w:val="0"/>
      <w:autoSpaceDN w:val="0"/>
    </w:pPr>
    <w:rPr>
      <w:rFonts w:eastAsia="Times New Roman"/>
      <w:sz w:val="20"/>
      <w:szCs w:val="20"/>
      <w:lang w:val="ru-RU" w:eastAsia="ru-RU"/>
    </w:rPr>
  </w:style>
  <w:style w:type="paragraph" w:customStyle="1" w:styleId="s1">
    <w:name w:val="s_1"/>
    <w:basedOn w:val="a"/>
    <w:rsid w:val="002A096E"/>
    <w:pPr>
      <w:widowControl/>
      <w:spacing w:before="100" w:beforeAutospacing="1" w:after="100" w:afterAutospacing="1"/>
    </w:pPr>
    <w:rPr>
      <w:lang w:val="ru-RU" w:eastAsia="ru-RU"/>
    </w:rPr>
  </w:style>
  <w:style w:type="paragraph" w:styleId="afb">
    <w:name w:val="Revision"/>
    <w:hidden/>
    <w:uiPriority w:val="99"/>
    <w:semiHidden/>
    <w:rsid w:val="00EE2FC5"/>
    <w:pPr>
      <w:widowControl/>
    </w:pPr>
    <w:rPr>
      <w:rFonts w:eastAsia="Times New Roman"/>
    </w:rPr>
  </w:style>
  <w:style w:type="paragraph" w:customStyle="1" w:styleId="Iauiue4">
    <w:name w:val="Iau?iue4"/>
    <w:rsid w:val="001D4A6A"/>
    <w:pPr>
      <w:widowControl/>
      <w:ind w:firstLine="284"/>
      <w:jc w:val="both"/>
    </w:pPr>
    <w:rPr>
      <w:rFonts w:eastAsia="Times New Roman"/>
      <w:lang w:val="ru-RU" w:eastAsia="ru-RU"/>
    </w:rPr>
  </w:style>
  <w:style w:type="paragraph" w:styleId="afc">
    <w:name w:val="Title"/>
    <w:basedOn w:val="a"/>
    <w:link w:val="afd"/>
    <w:qFormat/>
    <w:rsid w:val="00217B45"/>
    <w:pPr>
      <w:widowControl/>
      <w:jc w:val="center"/>
    </w:pPr>
    <w:rPr>
      <w:rFonts w:eastAsia="Times New Roman"/>
      <w:b/>
      <w:bCs/>
      <w:sz w:val="32"/>
      <w:lang w:val="ru-RU" w:eastAsia="ru-RU"/>
    </w:rPr>
  </w:style>
  <w:style w:type="character" w:customStyle="1" w:styleId="afd">
    <w:name w:val="Заголовок Знак"/>
    <w:basedOn w:val="a0"/>
    <w:link w:val="afc"/>
    <w:rsid w:val="00217B45"/>
    <w:rPr>
      <w:rFonts w:eastAsia="Times New Roman"/>
      <w:b/>
      <w:bCs/>
      <w:sz w:val="32"/>
      <w:lang w:val="ru-RU" w:eastAsia="ru-RU"/>
    </w:rPr>
  </w:style>
  <w:style w:type="character" w:customStyle="1" w:styleId="title1">
    <w:name w:val="title1"/>
    <w:rsid w:val="00217B45"/>
    <w:rPr>
      <w:rFonts w:ascii="Times New Roman" w:hAnsi="Times New Roman" w:cs="Times New Roman" w:hint="default"/>
      <w:b/>
      <w:bCs/>
      <w:color w:val="4B4B4B"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5C5474"/>
    <w:pPr>
      <w:widowControl/>
      <w:spacing w:line="259" w:lineRule="auto"/>
    </w:pPr>
    <w:rPr>
      <w:rFonts w:eastAsia="Times New Roman"/>
      <w:color w:val="000000"/>
      <w:sz w:val="20"/>
      <w:szCs w:val="22"/>
      <w:lang w:val="ru-RU" w:eastAsia="ru-RU"/>
    </w:rPr>
  </w:style>
  <w:style w:type="character" w:customStyle="1" w:styleId="footnotedescriptionChar">
    <w:name w:val="footnote description Char"/>
    <w:link w:val="footnotedescription"/>
    <w:rsid w:val="005C5474"/>
    <w:rPr>
      <w:rFonts w:eastAsia="Times New Roman"/>
      <w:color w:val="000000"/>
      <w:sz w:val="20"/>
      <w:szCs w:val="22"/>
      <w:lang w:val="ru-RU" w:eastAsia="ru-RU"/>
    </w:rPr>
  </w:style>
  <w:style w:type="character" w:customStyle="1" w:styleId="footnotemark">
    <w:name w:val="footnote mark"/>
    <w:hidden/>
    <w:rsid w:val="005C547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e">
    <w:name w:val="TOC Heading"/>
    <w:basedOn w:val="1"/>
    <w:next w:val="a"/>
    <w:uiPriority w:val="39"/>
    <w:unhideWhenUsed/>
    <w:qFormat/>
    <w:rsid w:val="001C5D10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860FDB"/>
    <w:pPr>
      <w:tabs>
        <w:tab w:val="left" w:pos="480"/>
        <w:tab w:val="right" w:leader="dot" w:pos="10140"/>
      </w:tabs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1C5D10"/>
    <w:pPr>
      <w:spacing w:after="100"/>
      <w:ind w:left="480"/>
    </w:pPr>
  </w:style>
  <w:style w:type="paragraph" w:customStyle="1" w:styleId="WW-1121">
    <w:name w:val="WW-Базовый1121"/>
    <w:rsid w:val="00B808B3"/>
    <w:pPr>
      <w:suppressAutoHyphens/>
      <w:autoSpaceDN w:val="0"/>
      <w:spacing w:line="100" w:lineRule="atLeast"/>
      <w:ind w:firstLine="900"/>
      <w:jc w:val="both"/>
      <w:textAlignment w:val="baseline"/>
    </w:pPr>
    <w:rPr>
      <w:rFonts w:eastAsia="WenQuanYi Micro Hei"/>
      <w:kern w:val="3"/>
      <w:lang w:val="ru-RU" w:eastAsia="zh-CN" w:bidi="hi-IN"/>
    </w:rPr>
  </w:style>
  <w:style w:type="paragraph" w:customStyle="1" w:styleId="Textbody">
    <w:name w:val="Text body"/>
    <w:basedOn w:val="a"/>
    <w:rsid w:val="00115C5D"/>
    <w:pPr>
      <w:suppressAutoHyphens/>
      <w:autoSpaceDN w:val="0"/>
      <w:spacing w:after="120" w:line="100" w:lineRule="atLeast"/>
      <w:ind w:firstLine="872"/>
      <w:jc w:val="both"/>
      <w:textAlignment w:val="baseline"/>
    </w:pPr>
    <w:rPr>
      <w:rFonts w:eastAsia="DejaVu Sans"/>
      <w:kern w:val="3"/>
      <w:lang w:val="ru-RU" w:eastAsia="zh-CN" w:bidi="hi-IN"/>
    </w:rPr>
  </w:style>
  <w:style w:type="character" w:customStyle="1" w:styleId="7">
    <w:name w:val="Основной шрифт абзаца7"/>
    <w:rsid w:val="00C811E7"/>
  </w:style>
  <w:style w:type="character" w:customStyle="1" w:styleId="2">
    <w:name w:val="Основной шрифт абзаца2"/>
    <w:rsid w:val="00C811E7"/>
  </w:style>
  <w:style w:type="paragraph" w:customStyle="1" w:styleId="WW-112">
    <w:name w:val="WW-Базовый112"/>
    <w:rsid w:val="00C811E7"/>
    <w:pPr>
      <w:suppressAutoHyphens/>
      <w:autoSpaceDN w:val="0"/>
      <w:ind w:firstLine="810"/>
      <w:jc w:val="both"/>
      <w:textAlignment w:val="baseline"/>
    </w:pPr>
    <w:rPr>
      <w:rFonts w:eastAsia="WenQuanYi Micro Hei" w:cs="DejaVu Sans Condensed"/>
      <w:kern w:val="3"/>
      <w:sz w:val="22"/>
      <w:szCs w:val="22"/>
      <w:lang w:val="ru-RU" w:eastAsia="zh-CN" w:bidi="hi-IN"/>
    </w:rPr>
  </w:style>
  <w:style w:type="character" w:customStyle="1" w:styleId="defaultlabelstyle1">
    <w:name w:val="defaultlabelstyle1"/>
    <w:basedOn w:val="a0"/>
    <w:rsid w:val="001174C7"/>
    <w:rPr>
      <w:rFonts w:ascii="Verdana" w:hAnsi="Verdana" w:cs="Verdana"/>
    </w:rPr>
  </w:style>
  <w:style w:type="paragraph" w:styleId="aff">
    <w:name w:val="Body Text Indent"/>
    <w:basedOn w:val="a"/>
    <w:link w:val="aff0"/>
    <w:uiPriority w:val="99"/>
    <w:unhideWhenUsed/>
    <w:rsid w:val="005F35FF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5F35FF"/>
  </w:style>
  <w:style w:type="paragraph" w:styleId="30">
    <w:name w:val="Body Text Indent 3"/>
    <w:basedOn w:val="a"/>
    <w:link w:val="31"/>
    <w:uiPriority w:val="99"/>
    <w:unhideWhenUsed/>
    <w:rsid w:val="005F35F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5F35F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igratcionnie_sluzhb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vban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5268-E4D4-4A86-B730-DCF872B7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Панкова</dc:creator>
  <cp:lastModifiedBy>Бекмансурова Наталия Витальевна</cp:lastModifiedBy>
  <cp:revision>2</cp:revision>
  <cp:lastPrinted>2020-10-14T10:59:00Z</cp:lastPrinted>
  <dcterms:created xsi:type="dcterms:W3CDTF">2023-12-15T06:36:00Z</dcterms:created>
  <dcterms:modified xsi:type="dcterms:W3CDTF">2023-12-15T06:36:00Z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2017-07-27T00:00:00Z</vt:filetime>
  </property>
</Properties>
</file>