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ECAD2" w14:textId="77777777" w:rsidR="00F7151A" w:rsidRPr="005A6883" w:rsidRDefault="00F7151A" w:rsidP="005E0EE8">
      <w:pPr>
        <w:rPr>
          <w:rFonts w:ascii="Times New Roman" w:hAnsi="Times New Roman" w:cs="Times New Roman"/>
        </w:rPr>
      </w:pPr>
      <w:bookmarkStart w:id="0" w:name="_GoBack"/>
      <w:bookmarkEnd w:id="0"/>
    </w:p>
    <w:tbl>
      <w:tblPr>
        <w:tblW w:w="10348" w:type="dxa"/>
        <w:tblLayout w:type="fixed"/>
        <w:tblLook w:val="0000" w:firstRow="0" w:lastRow="0" w:firstColumn="0" w:lastColumn="0" w:noHBand="0" w:noVBand="0"/>
      </w:tblPr>
      <w:tblGrid>
        <w:gridCol w:w="1843"/>
        <w:gridCol w:w="8505"/>
      </w:tblGrid>
      <w:tr w:rsidR="00386B59" w:rsidRPr="00AC4169" w14:paraId="279F064A" w14:textId="77777777" w:rsidTr="006F41B8">
        <w:trPr>
          <w:trHeight w:val="309"/>
        </w:trPr>
        <w:tc>
          <w:tcPr>
            <w:tcW w:w="1843" w:type="dxa"/>
            <w:shd w:val="clear" w:color="auto" w:fill="auto"/>
          </w:tcPr>
          <w:p w14:paraId="5CA6782D" w14:textId="77777777" w:rsidR="00386B59" w:rsidRDefault="00386B59" w:rsidP="006F41B8">
            <w:pPr>
              <w:snapToGrid w:val="0"/>
              <w:ind w:right="12"/>
              <w:rPr>
                <w:rFonts w:ascii="Arial" w:hAnsi="Arial" w:cs="Arial"/>
              </w:rPr>
            </w:pPr>
            <w:r>
              <w:rPr>
                <w:rFonts w:ascii="Arial" w:hAnsi="Arial" w:cs="Arial"/>
              </w:rPr>
              <w:t>Подписал:</w:t>
            </w:r>
          </w:p>
          <w:p w14:paraId="795D2E76" w14:textId="77777777" w:rsidR="00386B59" w:rsidRDefault="00386B59" w:rsidP="006F41B8">
            <w:pPr>
              <w:snapToGrid w:val="0"/>
              <w:ind w:right="12"/>
              <w:rPr>
                <w:rFonts w:ascii="Arial" w:hAnsi="Arial" w:cs="Arial"/>
              </w:rPr>
            </w:pPr>
          </w:p>
          <w:p w14:paraId="06CC5616" w14:textId="77777777" w:rsidR="00386B59" w:rsidRDefault="00386B59" w:rsidP="006F41B8">
            <w:pPr>
              <w:snapToGrid w:val="0"/>
              <w:ind w:right="12"/>
              <w:rPr>
                <w:rFonts w:ascii="Arial" w:hAnsi="Arial" w:cs="Arial"/>
              </w:rPr>
            </w:pPr>
          </w:p>
          <w:p w14:paraId="680F4F26" w14:textId="77777777" w:rsidR="00386B59" w:rsidRPr="002A77A8" w:rsidRDefault="00386B59" w:rsidP="006F41B8">
            <w:pPr>
              <w:snapToGrid w:val="0"/>
              <w:ind w:right="12"/>
              <w:rPr>
                <w:rFonts w:ascii="Arial" w:hAnsi="Arial" w:cs="Arial"/>
              </w:rPr>
            </w:pPr>
          </w:p>
        </w:tc>
        <w:tc>
          <w:tcPr>
            <w:tcW w:w="8505" w:type="dxa"/>
            <w:shd w:val="clear" w:color="auto" w:fill="auto"/>
          </w:tcPr>
          <w:p w14:paraId="2E5C57BF" w14:textId="77777777" w:rsidR="00386B59" w:rsidRPr="002A77A8" w:rsidRDefault="00386B59" w:rsidP="006F41B8">
            <w:pPr>
              <w:snapToGrid w:val="0"/>
              <w:spacing w:before="480"/>
              <w:ind w:firstLine="2586"/>
              <w:jc w:val="center"/>
              <w:rPr>
                <w:rFonts w:ascii="Arial" w:hAnsi="Arial" w:cs="Arial"/>
                <w:highlight w:val="darkGray"/>
              </w:rPr>
            </w:pPr>
            <w:r>
              <w:rPr>
                <w:rFonts w:ascii="Arial" w:hAnsi="Arial" w:cs="Arial"/>
                <w:highlight w:val="darkGray"/>
              </w:rPr>
              <w:t>ЭЦП</w:t>
            </w:r>
          </w:p>
        </w:tc>
      </w:tr>
      <w:tr w:rsidR="00386B59" w:rsidRPr="00AC4169" w14:paraId="3DBAAD91" w14:textId="77777777" w:rsidTr="006F41B8">
        <w:trPr>
          <w:trHeight w:val="309"/>
        </w:trPr>
        <w:tc>
          <w:tcPr>
            <w:tcW w:w="1843" w:type="dxa"/>
            <w:shd w:val="clear" w:color="auto" w:fill="auto"/>
          </w:tcPr>
          <w:p w14:paraId="1AC11ECD" w14:textId="77777777" w:rsidR="00386B59" w:rsidRPr="0027448D" w:rsidRDefault="00386B59" w:rsidP="006F41B8">
            <w:pPr>
              <w:snapToGrid w:val="0"/>
              <w:ind w:right="12"/>
              <w:rPr>
                <w:rFonts w:ascii="Arial" w:hAnsi="Arial" w:cs="Arial"/>
              </w:rPr>
            </w:pPr>
            <w:r>
              <w:rPr>
                <w:rFonts w:ascii="Arial" w:hAnsi="Arial" w:cs="Arial"/>
              </w:rPr>
              <w:t>ПРИКАЗ:</w:t>
            </w:r>
          </w:p>
        </w:tc>
        <w:tc>
          <w:tcPr>
            <w:tcW w:w="8505" w:type="dxa"/>
            <w:shd w:val="clear" w:color="auto" w:fill="auto"/>
          </w:tcPr>
          <w:p w14:paraId="7DC750BF" w14:textId="77777777" w:rsidR="00386B59" w:rsidRDefault="00386B59" w:rsidP="006F41B8">
            <w:pPr>
              <w:pStyle w:val="Default"/>
              <w:jc w:val="right"/>
              <w:rPr>
                <w:rFonts w:ascii="Arial" w:hAnsi="Arial" w:cs="Arial"/>
                <w:sz w:val="20"/>
                <w:szCs w:val="20"/>
              </w:rPr>
            </w:pPr>
            <w:r>
              <w:rPr>
                <w:rFonts w:ascii="Arial" w:hAnsi="Arial" w:cs="Arial"/>
                <w:sz w:val="20"/>
                <w:szCs w:val="20"/>
              </w:rPr>
              <w:fldChar w:fldCharType="begin">
                <w:ffData>
                  <w:name w:val="Доп_5551bb50_1"/>
                  <w:enabled/>
                  <w:calcOnExit w:val="0"/>
                  <w:textInput>
                    <w:default w:val="ВВЕДЕН В ДЕЙСТВИЕ"/>
                  </w:textInput>
                </w:ffData>
              </w:fldChar>
            </w:r>
            <w:bookmarkStart w:id="1" w:name="Доп_5551bb50_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bookmarkEnd w:id="1"/>
          </w:p>
          <w:p w14:paraId="6271AB04" w14:textId="77777777" w:rsidR="00386B59" w:rsidRDefault="00386B59" w:rsidP="006F41B8">
            <w:pPr>
              <w:snapToGrid w:val="0"/>
              <w:jc w:val="right"/>
              <w:rPr>
                <w:rFonts w:ascii="Arial" w:hAnsi="Arial" w:cs="Arial"/>
                <w:sz w:val="20"/>
                <w:szCs w:val="20"/>
              </w:rPr>
            </w:pPr>
          </w:p>
        </w:tc>
      </w:tr>
      <w:tr w:rsidR="00386B59" w:rsidRPr="00AC4169" w14:paraId="156FB8E0" w14:textId="77777777" w:rsidTr="006F41B8">
        <w:trPr>
          <w:trHeight w:val="309"/>
        </w:trPr>
        <w:tc>
          <w:tcPr>
            <w:tcW w:w="1843" w:type="dxa"/>
            <w:shd w:val="clear" w:color="auto" w:fill="auto"/>
          </w:tcPr>
          <w:p w14:paraId="3DA169D8" w14:textId="77777777" w:rsidR="00386B59" w:rsidRPr="002A77A8" w:rsidRDefault="00386B59" w:rsidP="006F41B8">
            <w:pPr>
              <w:snapToGrid w:val="0"/>
              <w:ind w:right="12"/>
              <w:rPr>
                <w:rFonts w:ascii="Arial" w:hAnsi="Arial" w:cs="Arial"/>
              </w:rPr>
            </w:pPr>
            <w:r>
              <w:rPr>
                <w:rFonts w:ascii="Arial" w:hAnsi="Arial" w:cs="Arial"/>
              </w:rPr>
              <w:t>КОД ВНД:</w:t>
            </w:r>
          </w:p>
        </w:tc>
        <w:tc>
          <w:tcPr>
            <w:tcW w:w="8505" w:type="dxa"/>
            <w:shd w:val="clear" w:color="auto" w:fill="auto"/>
          </w:tcPr>
          <w:p w14:paraId="746658F6" w14:textId="77777777" w:rsidR="00386B59" w:rsidRPr="00AC4169" w:rsidRDefault="00386B59" w:rsidP="006F41B8">
            <w:pPr>
              <w:snapToGrid w:val="0"/>
              <w:jc w:val="right"/>
              <w:rPr>
                <w:rFonts w:ascii="Arial" w:hAnsi="Arial" w:cs="Arial"/>
              </w:rPr>
            </w:pPr>
            <w:r>
              <w:rPr>
                <w:rFonts w:ascii="Arial" w:hAnsi="Arial" w:cs="Arial"/>
                <w:sz w:val="20"/>
                <w:szCs w:val="20"/>
              </w:rPr>
              <w:fldChar w:fldCharType="begin">
                <w:ffData>
                  <w:name w:val="Доп_dfffad59_2"/>
                  <w:enabled/>
                  <w:calcOnExit w:val="0"/>
                  <w:textInput>
                    <w:default w:val="КОД ВНД"/>
                  </w:textInput>
                </w:ffData>
              </w:fldChar>
            </w:r>
            <w:bookmarkStart w:id="2" w:name="Доп_dfffad59_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14:02-04.06.2021</w:t>
            </w:r>
            <w:r>
              <w:rPr>
                <w:rFonts w:ascii="Arial" w:hAnsi="Arial" w:cs="Arial"/>
                <w:sz w:val="20"/>
                <w:szCs w:val="20"/>
              </w:rPr>
              <w:fldChar w:fldCharType="end"/>
            </w:r>
            <w:bookmarkEnd w:id="2"/>
          </w:p>
        </w:tc>
      </w:tr>
      <w:tr w:rsidR="00386B59" w:rsidRPr="00CF1E69" w14:paraId="6032F262" w14:textId="77777777" w:rsidTr="006F41B8">
        <w:trPr>
          <w:trHeight w:val="185"/>
        </w:trPr>
        <w:tc>
          <w:tcPr>
            <w:tcW w:w="1843" w:type="dxa"/>
            <w:shd w:val="clear" w:color="auto" w:fill="FFFFFF" w:themeFill="background1"/>
          </w:tcPr>
          <w:p w14:paraId="7A14253D" w14:textId="77777777" w:rsidR="00386B59" w:rsidRPr="00661E30" w:rsidRDefault="00386B59" w:rsidP="006F41B8">
            <w:pPr>
              <w:snapToGrid w:val="0"/>
              <w:ind w:right="12"/>
              <w:rPr>
                <w:rFonts w:ascii="Arial" w:hAnsi="Arial" w:cs="Arial"/>
              </w:rPr>
            </w:pPr>
            <w:r w:rsidRPr="00661E30">
              <w:rPr>
                <w:rFonts w:ascii="Arial" w:hAnsi="Arial" w:cs="Arial"/>
              </w:rPr>
              <w:t>УТВЕРЖДЕН:</w:t>
            </w:r>
          </w:p>
        </w:tc>
        <w:tc>
          <w:tcPr>
            <w:tcW w:w="8505" w:type="dxa"/>
            <w:shd w:val="clear" w:color="auto" w:fill="auto"/>
          </w:tcPr>
          <w:p w14:paraId="71E59A61" w14:textId="77777777" w:rsidR="00386B59" w:rsidRDefault="00386B59" w:rsidP="006F41B8">
            <w:pPr>
              <w:pStyle w:val="Default"/>
              <w:jc w:val="right"/>
              <w:rPr>
                <w:rFonts w:ascii="Arial" w:hAnsi="Arial" w:cs="Arial"/>
                <w:sz w:val="20"/>
                <w:szCs w:val="20"/>
              </w:rPr>
            </w:pPr>
            <w:r>
              <w:rPr>
                <w:rFonts w:ascii="Arial" w:hAnsi="Arial" w:cs="Arial"/>
                <w:sz w:val="20"/>
                <w:szCs w:val="20"/>
              </w:rPr>
              <w:fldChar w:fldCharType="begin">
                <w:ffData>
                  <w:name w:val="Доп_1192972a_8"/>
                  <w:enabled/>
                  <w:calcOnExit w:val="0"/>
                  <w:textInput>
                    <w:default w:val="УТВЕРЖДЕН"/>
                  </w:textInput>
                </w:ffData>
              </w:fldChar>
            </w:r>
            <w:bookmarkStart w:id="3" w:name="Доп_1192972a_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Правлением АО "ПЕРВОУРАЛЬСКБАНК"</w:t>
            </w:r>
            <w:r>
              <w:rPr>
                <w:rFonts w:ascii="Arial" w:hAnsi="Arial" w:cs="Arial"/>
                <w:sz w:val="20"/>
                <w:szCs w:val="20"/>
              </w:rPr>
              <w:fldChar w:fldCharType="end"/>
            </w:r>
            <w:bookmarkEnd w:id="3"/>
          </w:p>
          <w:p w14:paraId="106079F2" w14:textId="77777777" w:rsidR="00386B59" w:rsidRPr="002A77A8" w:rsidRDefault="00386B59" w:rsidP="006F41B8">
            <w:pPr>
              <w:snapToGrid w:val="0"/>
              <w:spacing w:after="240"/>
              <w:ind w:right="-113"/>
              <w:jc w:val="right"/>
              <w:rPr>
                <w:rFonts w:ascii="Arial" w:hAnsi="Arial" w:cs="Arial"/>
              </w:rPr>
            </w:pPr>
          </w:p>
        </w:tc>
      </w:tr>
      <w:tr w:rsidR="00386B59" w:rsidRPr="00CF1E69" w14:paraId="0E1F09C7" w14:textId="77777777" w:rsidTr="006F41B8">
        <w:trPr>
          <w:trHeight w:val="1207"/>
        </w:trPr>
        <w:tc>
          <w:tcPr>
            <w:tcW w:w="1843" w:type="dxa"/>
            <w:shd w:val="clear" w:color="auto" w:fill="auto"/>
          </w:tcPr>
          <w:p w14:paraId="1D897FA8" w14:textId="77777777" w:rsidR="00386B59" w:rsidRDefault="00386B59" w:rsidP="006F41B8">
            <w:pPr>
              <w:snapToGrid w:val="0"/>
              <w:ind w:right="12"/>
              <w:rPr>
                <w:rFonts w:ascii="Arial" w:hAnsi="Arial" w:cs="Arial"/>
              </w:rPr>
            </w:pPr>
            <w:r w:rsidRPr="00661E30">
              <w:rPr>
                <w:rFonts w:ascii="Arial" w:hAnsi="Arial" w:cs="Arial"/>
              </w:rPr>
              <w:t>ПРОТОКОЛ</w:t>
            </w:r>
            <w:r>
              <w:rPr>
                <w:rFonts w:ascii="Arial" w:hAnsi="Arial" w:cs="Arial"/>
              </w:rPr>
              <w:t>:</w:t>
            </w:r>
          </w:p>
        </w:tc>
        <w:tc>
          <w:tcPr>
            <w:tcW w:w="8505" w:type="dxa"/>
            <w:shd w:val="clear" w:color="auto" w:fill="auto"/>
          </w:tcPr>
          <w:p w14:paraId="3EF312A5" w14:textId="77777777" w:rsidR="00386B59" w:rsidRPr="00661E30" w:rsidRDefault="00386B59" w:rsidP="006F41B8">
            <w:pPr>
              <w:snapToGrid w:val="0"/>
              <w:jc w:val="right"/>
              <w:rPr>
                <w:rFonts w:ascii="Arial" w:hAnsi="Arial" w:cs="Arial"/>
              </w:rPr>
            </w:pPr>
            <w:r>
              <w:rPr>
                <w:rFonts w:ascii="Arial" w:hAnsi="Arial" w:cs="Arial"/>
                <w:sz w:val="20"/>
                <w:szCs w:val="20"/>
              </w:rPr>
              <w:fldChar w:fldCharType="begin">
                <w:ffData>
                  <w:name w:val="Доп_b4fcbf4b_3"/>
                  <w:enabled/>
                  <w:calcOnExit w:val="0"/>
                  <w:textInput>
                    <w:default w:val="ДОКУМЕНТ"/>
                  </w:textInput>
                </w:ffData>
              </w:fldChar>
            </w:r>
            <w:bookmarkStart w:id="4" w:name="Доп_b4fcbf4b_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bookmarkEnd w:id="4"/>
          </w:p>
        </w:tc>
      </w:tr>
      <w:tr w:rsidR="00386B59" w:rsidRPr="00CF1E69" w14:paraId="1FF67776" w14:textId="77777777" w:rsidTr="006F41B8">
        <w:tc>
          <w:tcPr>
            <w:tcW w:w="1843" w:type="dxa"/>
            <w:shd w:val="clear" w:color="auto" w:fill="auto"/>
          </w:tcPr>
          <w:p w14:paraId="57C6D5DB" w14:textId="77777777" w:rsidR="00386B59" w:rsidRPr="00661E30" w:rsidRDefault="00386B59" w:rsidP="006F41B8">
            <w:pPr>
              <w:snapToGrid w:val="0"/>
              <w:spacing w:before="240"/>
              <w:rPr>
                <w:rFonts w:ascii="Arial" w:hAnsi="Arial" w:cs="Arial"/>
              </w:rPr>
            </w:pPr>
            <w:r>
              <w:rPr>
                <w:rFonts w:ascii="Arial" w:hAnsi="Arial" w:cs="Arial"/>
              </w:rPr>
              <w:t>ДОКУМЕНТ:</w:t>
            </w:r>
          </w:p>
        </w:tc>
        <w:tc>
          <w:tcPr>
            <w:tcW w:w="8505" w:type="dxa"/>
            <w:shd w:val="clear" w:color="auto" w:fill="auto"/>
          </w:tcPr>
          <w:p w14:paraId="0207261A" w14:textId="77777777" w:rsidR="00386B59" w:rsidRPr="00DB1823" w:rsidRDefault="00386B59" w:rsidP="006F41B8">
            <w:pPr>
              <w:snapToGrid w:val="0"/>
              <w:spacing w:before="240"/>
              <w:jc w:val="center"/>
              <w:rPr>
                <w:rFonts w:ascii="Arial" w:hAnsi="Arial" w:cs="Arial"/>
                <w:sz w:val="36"/>
                <w:szCs w:val="36"/>
              </w:rPr>
            </w:pPr>
            <w:r w:rsidRPr="00DB1823">
              <w:rPr>
                <w:rFonts w:ascii="Arial" w:hAnsi="Arial" w:cs="Arial"/>
                <w:sz w:val="36"/>
                <w:szCs w:val="20"/>
              </w:rPr>
              <w:fldChar w:fldCharType="begin">
                <w:ffData>
                  <w:name w:val="Доп_9d871343_3"/>
                  <w:enabled/>
                  <w:calcOnExit w:val="0"/>
                  <w:textInput>
                    <w:default w:val="Тип документа"/>
                  </w:textInput>
                </w:ffData>
              </w:fldChar>
            </w:r>
            <w:bookmarkStart w:id="5" w:name="Доп_9d871343_3"/>
            <w:r w:rsidRPr="00DB1823">
              <w:rPr>
                <w:rFonts w:ascii="Arial" w:hAnsi="Arial" w:cs="Arial"/>
                <w:sz w:val="36"/>
                <w:szCs w:val="20"/>
              </w:rPr>
              <w:instrText xml:space="preserve"> FORMTEXT </w:instrText>
            </w:r>
            <w:r w:rsidRPr="00DB1823">
              <w:rPr>
                <w:rFonts w:ascii="Arial" w:hAnsi="Arial" w:cs="Arial"/>
                <w:sz w:val="36"/>
                <w:szCs w:val="20"/>
              </w:rPr>
            </w:r>
            <w:r w:rsidRPr="00DB1823">
              <w:rPr>
                <w:rFonts w:ascii="Arial" w:hAnsi="Arial" w:cs="Arial"/>
                <w:sz w:val="36"/>
                <w:szCs w:val="20"/>
              </w:rPr>
              <w:fldChar w:fldCharType="separate"/>
            </w:r>
            <w:r w:rsidRPr="00DB1823">
              <w:rPr>
                <w:rFonts w:ascii="Arial" w:hAnsi="Arial" w:cs="Arial"/>
                <w:sz w:val="36"/>
                <w:szCs w:val="20"/>
              </w:rPr>
              <w:t>ПОЛОЖЕНИЕ</w:t>
            </w:r>
            <w:r w:rsidRPr="00DB1823">
              <w:rPr>
                <w:rFonts w:ascii="Arial" w:hAnsi="Arial" w:cs="Arial"/>
                <w:sz w:val="36"/>
                <w:szCs w:val="20"/>
              </w:rPr>
              <w:fldChar w:fldCharType="end"/>
            </w:r>
            <w:bookmarkEnd w:id="5"/>
          </w:p>
          <w:p w14:paraId="674D6A5E" w14:textId="77777777" w:rsidR="00386B59" w:rsidRPr="002A77A8" w:rsidRDefault="00386B59" w:rsidP="006F41B8">
            <w:pPr>
              <w:snapToGrid w:val="0"/>
              <w:spacing w:before="240"/>
              <w:jc w:val="center"/>
              <w:rPr>
                <w:rFonts w:ascii="Arial" w:hAnsi="Arial" w:cs="Arial"/>
                <w:b/>
                <w:sz w:val="28"/>
                <w:szCs w:val="28"/>
              </w:rPr>
            </w:pPr>
          </w:p>
        </w:tc>
      </w:tr>
      <w:tr w:rsidR="00386B59" w:rsidRPr="00CF1E69" w14:paraId="7DC5F8C6" w14:textId="77777777" w:rsidTr="006F41B8">
        <w:trPr>
          <w:trHeight w:val="277"/>
        </w:trPr>
        <w:tc>
          <w:tcPr>
            <w:tcW w:w="1843" w:type="dxa"/>
            <w:shd w:val="clear" w:color="auto" w:fill="auto"/>
          </w:tcPr>
          <w:p w14:paraId="4D51B625" w14:textId="77777777" w:rsidR="00386B59" w:rsidRPr="00661E30" w:rsidRDefault="00386B59" w:rsidP="006F41B8">
            <w:pPr>
              <w:snapToGrid w:val="0"/>
              <w:jc w:val="right"/>
              <w:rPr>
                <w:rFonts w:ascii="Arial" w:hAnsi="Arial" w:cs="Arial"/>
              </w:rPr>
            </w:pPr>
          </w:p>
        </w:tc>
        <w:tc>
          <w:tcPr>
            <w:tcW w:w="8505" w:type="dxa"/>
            <w:shd w:val="clear" w:color="auto" w:fill="auto"/>
          </w:tcPr>
          <w:p w14:paraId="52C57FD5" w14:textId="77777777" w:rsidR="00386B59" w:rsidRPr="00DB1823" w:rsidRDefault="00386B59" w:rsidP="006F41B8">
            <w:pPr>
              <w:jc w:val="center"/>
              <w:rPr>
                <w:rFonts w:ascii="Arial" w:hAnsi="Arial" w:cs="Arial"/>
                <w:sz w:val="40"/>
              </w:rPr>
            </w:pPr>
            <w:r w:rsidRPr="00DB1823">
              <w:rPr>
                <w:rFonts w:ascii="Arial" w:hAnsi="Arial" w:cs="Arial"/>
                <w:sz w:val="40"/>
                <w:szCs w:val="20"/>
              </w:rPr>
              <w:fldChar w:fldCharType="begin">
                <w:ffData>
                  <w:name w:val="Доп_2d84e7fd_8"/>
                  <w:enabled/>
                  <w:calcOnExit w:val="0"/>
                  <w:textInput>
                    <w:default w:val="Полное наименование ВНД"/>
                  </w:textInput>
                </w:ffData>
              </w:fldChar>
            </w:r>
            <w:bookmarkStart w:id="6" w:name="Доп_2d84e7fd_8"/>
            <w:r w:rsidRPr="00DB1823">
              <w:rPr>
                <w:rFonts w:ascii="Arial" w:hAnsi="Arial" w:cs="Arial"/>
                <w:sz w:val="40"/>
                <w:szCs w:val="20"/>
              </w:rPr>
              <w:instrText xml:space="preserve"> FORMTEXT </w:instrText>
            </w:r>
            <w:r w:rsidRPr="00DB1823">
              <w:rPr>
                <w:rFonts w:ascii="Arial" w:hAnsi="Arial" w:cs="Arial"/>
                <w:sz w:val="40"/>
                <w:szCs w:val="20"/>
              </w:rPr>
            </w:r>
            <w:r w:rsidRPr="00DB1823">
              <w:rPr>
                <w:rFonts w:ascii="Arial" w:hAnsi="Arial" w:cs="Arial"/>
                <w:sz w:val="40"/>
                <w:szCs w:val="20"/>
              </w:rPr>
              <w:fldChar w:fldCharType="separate"/>
            </w:r>
            <w:r w:rsidRPr="00DB1823">
              <w:rPr>
                <w:rFonts w:ascii="Arial" w:hAnsi="Arial" w:cs="Arial"/>
                <w:sz w:val="40"/>
                <w:szCs w:val="20"/>
              </w:rPr>
              <w:t>ОБ ОБРАБОТКЕ И ЗАЩИТЕ ПЕРСОНАЛЬНЫХ ДАННЫХ в АО «ПЕРВОУРАЛЬСКБАНК»</w:t>
            </w:r>
            <w:r w:rsidRPr="00DB1823">
              <w:rPr>
                <w:rFonts w:ascii="Arial" w:hAnsi="Arial" w:cs="Arial"/>
                <w:sz w:val="40"/>
                <w:szCs w:val="20"/>
              </w:rPr>
              <w:br/>
            </w:r>
            <w:r w:rsidRPr="00DB1823">
              <w:rPr>
                <w:rFonts w:ascii="Arial" w:hAnsi="Arial" w:cs="Arial"/>
                <w:sz w:val="40"/>
                <w:szCs w:val="20"/>
              </w:rPr>
              <w:fldChar w:fldCharType="end"/>
            </w:r>
            <w:bookmarkEnd w:id="6"/>
          </w:p>
        </w:tc>
      </w:tr>
    </w:tbl>
    <w:p w14:paraId="2EE5C170" w14:textId="77777777" w:rsidR="00386B59" w:rsidRDefault="00386B59" w:rsidP="00386B59">
      <w:pPr>
        <w:rPr>
          <w:rFonts w:eastAsia="Times New Roman"/>
        </w:rPr>
      </w:pPr>
    </w:p>
    <w:p w14:paraId="33980560" w14:textId="77777777" w:rsidR="00F7151A" w:rsidRPr="005A6883" w:rsidRDefault="00F7151A" w:rsidP="005E0EE8">
      <w:pPr>
        <w:pStyle w:val="af1"/>
      </w:pPr>
    </w:p>
    <w:p w14:paraId="6A12FF07" w14:textId="77777777" w:rsidR="00F7151A" w:rsidRPr="005A6883" w:rsidRDefault="00F7151A" w:rsidP="005E0EE8">
      <w:pPr>
        <w:pStyle w:val="af1"/>
      </w:pPr>
    </w:p>
    <w:p w14:paraId="75CE907F" w14:textId="77777777" w:rsidR="00F7151A" w:rsidRPr="005A6883" w:rsidRDefault="00F7151A" w:rsidP="005E0EE8">
      <w:pPr>
        <w:pStyle w:val="af1"/>
      </w:pPr>
    </w:p>
    <w:p w14:paraId="108A59FE" w14:textId="77777777" w:rsidR="00F7151A" w:rsidRPr="005A6883" w:rsidRDefault="00F7151A" w:rsidP="005E0EE8">
      <w:pPr>
        <w:pStyle w:val="af1"/>
      </w:pPr>
    </w:p>
    <w:p w14:paraId="26AB1082" w14:textId="77777777" w:rsidR="00F7151A" w:rsidRPr="005A6883" w:rsidRDefault="00F7151A" w:rsidP="005E0EE8">
      <w:pPr>
        <w:pStyle w:val="af1"/>
      </w:pPr>
    </w:p>
    <w:p w14:paraId="0BA51DA7" w14:textId="77777777" w:rsidR="00F7151A" w:rsidRPr="005A6883" w:rsidRDefault="00F7151A" w:rsidP="005E0EE8">
      <w:pPr>
        <w:pStyle w:val="af1"/>
      </w:pPr>
    </w:p>
    <w:p w14:paraId="586F3BA6" w14:textId="77777777" w:rsidR="00F7151A" w:rsidRPr="005A6883" w:rsidRDefault="00F7151A" w:rsidP="005E0EE8">
      <w:pPr>
        <w:pStyle w:val="af1"/>
      </w:pPr>
    </w:p>
    <w:p w14:paraId="3E50410C" w14:textId="77777777" w:rsidR="00F7151A" w:rsidRPr="005A6883" w:rsidRDefault="00F7151A" w:rsidP="005E0EE8">
      <w:pPr>
        <w:pStyle w:val="af1"/>
      </w:pPr>
    </w:p>
    <w:p w14:paraId="1E2F4DE0" w14:textId="77777777" w:rsidR="00F7151A" w:rsidRPr="005A6883" w:rsidRDefault="00F7151A" w:rsidP="005E0EE8">
      <w:pPr>
        <w:jc w:val="center"/>
        <w:rPr>
          <w:rFonts w:ascii="Times New Roman" w:hAnsi="Times New Roman" w:cs="Times New Roman"/>
          <w:bCs/>
          <w:caps/>
          <w:color w:val="000000"/>
        </w:rPr>
      </w:pPr>
    </w:p>
    <w:p w14:paraId="17CB46D8" w14:textId="77777777" w:rsidR="00F7151A" w:rsidRPr="005A6883" w:rsidRDefault="00F7151A" w:rsidP="005E0EE8">
      <w:pPr>
        <w:jc w:val="center"/>
        <w:rPr>
          <w:rFonts w:ascii="Times New Roman" w:hAnsi="Times New Roman" w:cs="Times New Roman"/>
          <w:bCs/>
          <w:caps/>
          <w:color w:val="000000"/>
        </w:rPr>
      </w:pPr>
    </w:p>
    <w:p w14:paraId="53EB5944" w14:textId="77777777" w:rsidR="00F7151A" w:rsidRPr="005A6883" w:rsidRDefault="00F7151A" w:rsidP="005E0EE8">
      <w:pPr>
        <w:jc w:val="center"/>
        <w:rPr>
          <w:rFonts w:ascii="Times New Roman" w:hAnsi="Times New Roman" w:cs="Times New Roman"/>
          <w:bCs/>
          <w:caps/>
          <w:color w:val="000000"/>
        </w:rPr>
      </w:pPr>
    </w:p>
    <w:p w14:paraId="06CC57D4" w14:textId="77777777" w:rsidR="00F7151A" w:rsidRPr="005A6883" w:rsidRDefault="00F7151A" w:rsidP="005E0EE8">
      <w:pPr>
        <w:jc w:val="center"/>
        <w:rPr>
          <w:rFonts w:ascii="Times New Roman" w:hAnsi="Times New Roman" w:cs="Times New Roman"/>
          <w:bCs/>
          <w:caps/>
          <w:color w:val="000000"/>
        </w:rPr>
      </w:pPr>
    </w:p>
    <w:p w14:paraId="6852167D" w14:textId="3D0DE7AA" w:rsidR="00F7151A" w:rsidRPr="005A6883" w:rsidRDefault="00F7151A" w:rsidP="005E0EE8">
      <w:pPr>
        <w:jc w:val="center"/>
        <w:rPr>
          <w:rFonts w:ascii="Times New Roman" w:hAnsi="Times New Roman" w:cs="Times New Roman"/>
          <w:bCs/>
          <w:caps/>
          <w:color w:val="000000"/>
        </w:rPr>
      </w:pPr>
    </w:p>
    <w:p w14:paraId="597D2CEA" w14:textId="77777777" w:rsidR="00994056" w:rsidRPr="005A6883" w:rsidRDefault="00994056" w:rsidP="005E0EE8">
      <w:pPr>
        <w:jc w:val="center"/>
        <w:rPr>
          <w:rFonts w:ascii="Times New Roman" w:hAnsi="Times New Roman" w:cs="Times New Roman"/>
          <w:bCs/>
          <w:caps/>
          <w:color w:val="000000"/>
        </w:rPr>
      </w:pPr>
    </w:p>
    <w:p w14:paraId="30359546" w14:textId="77777777" w:rsidR="00F7151A" w:rsidRPr="005A6883" w:rsidRDefault="00F7151A" w:rsidP="005E0EE8">
      <w:pPr>
        <w:jc w:val="center"/>
        <w:rPr>
          <w:rFonts w:ascii="Times New Roman" w:hAnsi="Times New Roman" w:cs="Times New Roman"/>
          <w:bCs/>
          <w:caps/>
          <w:color w:val="000000"/>
        </w:rPr>
      </w:pPr>
    </w:p>
    <w:p w14:paraId="12AC6C6F" w14:textId="77777777" w:rsidR="00F7151A" w:rsidRPr="005A6883" w:rsidRDefault="00F7151A" w:rsidP="005E0EE8">
      <w:pPr>
        <w:jc w:val="center"/>
        <w:rPr>
          <w:rFonts w:ascii="Times New Roman" w:hAnsi="Times New Roman" w:cs="Times New Roman"/>
          <w:bCs/>
          <w:caps/>
          <w:color w:val="000000"/>
        </w:rPr>
      </w:pPr>
    </w:p>
    <w:p w14:paraId="590F9153" w14:textId="77777777" w:rsidR="00F7151A" w:rsidRPr="005A6883" w:rsidRDefault="00F7151A" w:rsidP="005E0EE8">
      <w:pPr>
        <w:jc w:val="center"/>
        <w:rPr>
          <w:rFonts w:ascii="Times New Roman" w:hAnsi="Times New Roman" w:cs="Times New Roman"/>
          <w:bCs/>
          <w:caps/>
          <w:color w:val="000000"/>
        </w:rPr>
      </w:pPr>
    </w:p>
    <w:p w14:paraId="4546FCFC" w14:textId="77777777" w:rsidR="00F7151A" w:rsidRPr="005A6883" w:rsidRDefault="00F7151A" w:rsidP="005E0EE8">
      <w:pPr>
        <w:jc w:val="center"/>
        <w:rPr>
          <w:rFonts w:ascii="Times New Roman" w:hAnsi="Times New Roman" w:cs="Times New Roman"/>
        </w:rPr>
        <w:sectPr w:rsidR="00F7151A" w:rsidRPr="005A6883" w:rsidSect="00386B59">
          <w:footerReference w:type="default" r:id="rId8"/>
          <w:headerReference w:type="first" r:id="rId9"/>
          <w:pgSz w:w="11906" w:h="16838"/>
          <w:pgMar w:top="921" w:right="424" w:bottom="1134" w:left="1134" w:header="142" w:footer="720" w:gutter="0"/>
          <w:cols w:space="720"/>
          <w:titlePg/>
          <w:docGrid w:linePitch="360"/>
        </w:sectPr>
      </w:pPr>
    </w:p>
    <w:tbl>
      <w:tblPr>
        <w:tblW w:w="0" w:type="auto"/>
        <w:tblInd w:w="195" w:type="dxa"/>
        <w:tblLayout w:type="fixed"/>
        <w:tblLook w:val="0000" w:firstRow="0" w:lastRow="0" w:firstColumn="0" w:lastColumn="0" w:noHBand="0" w:noVBand="0"/>
      </w:tblPr>
      <w:tblGrid>
        <w:gridCol w:w="8679"/>
        <w:gridCol w:w="742"/>
      </w:tblGrid>
      <w:tr w:rsidR="00F7151A" w:rsidRPr="005A6883" w14:paraId="7DA77395" w14:textId="77777777" w:rsidTr="00AC7FD2">
        <w:tc>
          <w:tcPr>
            <w:tcW w:w="8679" w:type="dxa"/>
            <w:shd w:val="clear" w:color="auto" w:fill="auto"/>
            <w:vAlign w:val="center"/>
          </w:tcPr>
          <w:p w14:paraId="4F643599" w14:textId="77777777" w:rsidR="00F7151A" w:rsidRPr="005A6883" w:rsidRDefault="00F7151A" w:rsidP="005E0EE8">
            <w:pPr>
              <w:pStyle w:val="af2"/>
              <w:jc w:val="center"/>
              <w:rPr>
                <w:rFonts w:ascii="Times New Roman" w:hAnsi="Times New Roman"/>
                <w:b/>
                <w:sz w:val="24"/>
                <w:szCs w:val="24"/>
              </w:rPr>
            </w:pPr>
            <w:r w:rsidRPr="005A6883">
              <w:rPr>
                <w:rFonts w:ascii="Times New Roman" w:hAnsi="Times New Roman"/>
                <w:b/>
                <w:sz w:val="24"/>
                <w:szCs w:val="24"/>
              </w:rPr>
              <w:lastRenderedPageBreak/>
              <w:t>Оглавление</w:t>
            </w:r>
          </w:p>
          <w:p w14:paraId="5269178E" w14:textId="77777777" w:rsidR="00F7151A" w:rsidRPr="005A6883" w:rsidRDefault="00F7151A" w:rsidP="005E0EE8">
            <w:pPr>
              <w:widowControl/>
              <w:suppressAutoHyphens w:val="0"/>
              <w:rPr>
                <w:rFonts w:ascii="Times New Roman" w:hAnsi="Times New Roman" w:cs="Times New Roman"/>
              </w:rPr>
            </w:pPr>
          </w:p>
        </w:tc>
        <w:tc>
          <w:tcPr>
            <w:tcW w:w="742" w:type="dxa"/>
            <w:shd w:val="clear" w:color="auto" w:fill="auto"/>
          </w:tcPr>
          <w:p w14:paraId="24B98EC9" w14:textId="77777777" w:rsidR="00F7151A" w:rsidRPr="005A6883" w:rsidRDefault="00F7151A" w:rsidP="005E0EE8">
            <w:pPr>
              <w:pStyle w:val="a"/>
              <w:numPr>
                <w:ilvl w:val="0"/>
                <w:numId w:val="0"/>
              </w:numPr>
              <w:snapToGrid w:val="0"/>
              <w:ind w:left="567" w:hanging="283"/>
              <w:jc w:val="left"/>
              <w:rPr>
                <w:rFonts w:ascii="Times New Roman" w:hAnsi="Times New Roman" w:cs="Times New Roman"/>
                <w:sz w:val="24"/>
                <w:szCs w:val="24"/>
              </w:rPr>
            </w:pPr>
          </w:p>
        </w:tc>
      </w:tr>
    </w:tbl>
    <w:sdt>
      <w:sdtPr>
        <w:rPr>
          <w:rFonts w:ascii="Times New Roman" w:eastAsia="Droid Sans Fallback" w:hAnsi="Times New Roman" w:cs="Times New Roman"/>
          <w:color w:val="auto"/>
          <w:kern w:val="1"/>
          <w:sz w:val="24"/>
          <w:szCs w:val="24"/>
          <w:lang w:eastAsia="zh-CN" w:bidi="hi-IN"/>
        </w:rPr>
        <w:id w:val="-1908293663"/>
        <w:docPartObj>
          <w:docPartGallery w:val="Table of Contents"/>
          <w:docPartUnique/>
        </w:docPartObj>
      </w:sdtPr>
      <w:sdtEndPr>
        <w:rPr>
          <w:b/>
          <w:bCs/>
        </w:rPr>
      </w:sdtEndPr>
      <w:sdtContent>
        <w:p w14:paraId="1C0A0EAC" w14:textId="77777777" w:rsidR="00F7151A" w:rsidRPr="005A6883" w:rsidRDefault="00F7151A" w:rsidP="005E0EE8">
          <w:pPr>
            <w:pStyle w:val="af6"/>
            <w:rPr>
              <w:rFonts w:ascii="Times New Roman" w:hAnsi="Times New Roman" w:cs="Times New Roman"/>
              <w:sz w:val="24"/>
              <w:szCs w:val="24"/>
            </w:rPr>
          </w:pPr>
        </w:p>
        <w:p w14:paraId="0B7B3698" w14:textId="2A630465" w:rsidR="006B59AB" w:rsidRDefault="00F7151A">
          <w:pPr>
            <w:pStyle w:val="15"/>
            <w:rPr>
              <w:rFonts w:asciiTheme="minorHAnsi" w:eastAsiaTheme="minorEastAsia" w:hAnsiTheme="minorHAnsi" w:cstheme="minorBidi"/>
              <w:noProof/>
              <w:kern w:val="0"/>
              <w:sz w:val="22"/>
              <w:szCs w:val="22"/>
              <w:lang w:eastAsia="ru-RU" w:bidi="ar-SA"/>
            </w:rPr>
          </w:pPr>
          <w:r w:rsidRPr="005A6883">
            <w:rPr>
              <w:rFonts w:ascii="Times New Roman" w:hAnsi="Times New Roman" w:cs="Times New Roman"/>
              <w:szCs w:val="24"/>
            </w:rPr>
            <w:fldChar w:fldCharType="begin"/>
          </w:r>
          <w:r w:rsidRPr="005A6883">
            <w:rPr>
              <w:rFonts w:ascii="Times New Roman" w:hAnsi="Times New Roman" w:cs="Times New Roman"/>
              <w:szCs w:val="24"/>
            </w:rPr>
            <w:instrText xml:space="preserve"> TOC \o "1-3" \h \z \u </w:instrText>
          </w:r>
          <w:r w:rsidRPr="005A6883">
            <w:rPr>
              <w:rFonts w:ascii="Times New Roman" w:hAnsi="Times New Roman" w:cs="Times New Roman"/>
              <w:szCs w:val="24"/>
            </w:rPr>
            <w:fldChar w:fldCharType="separate"/>
          </w:r>
          <w:hyperlink w:anchor="_Toc93412643" w:history="1">
            <w:r w:rsidR="006B59AB" w:rsidRPr="00403F76">
              <w:rPr>
                <w:rStyle w:val="af7"/>
                <w:rFonts w:cs="Times New Roman"/>
                <w:noProof/>
              </w:rPr>
              <w:t>2.</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ТЕРМИНЫ, ОПРЕДЕЛЕНИЯ И СОКРАЩЕНИЯ</w:t>
            </w:r>
            <w:r w:rsidR="006B59AB">
              <w:rPr>
                <w:noProof/>
                <w:webHidden/>
              </w:rPr>
              <w:tab/>
            </w:r>
            <w:r w:rsidR="006B59AB">
              <w:rPr>
                <w:noProof/>
                <w:webHidden/>
              </w:rPr>
              <w:fldChar w:fldCharType="begin"/>
            </w:r>
            <w:r w:rsidR="006B59AB">
              <w:rPr>
                <w:noProof/>
                <w:webHidden/>
              </w:rPr>
              <w:instrText xml:space="preserve"> PAGEREF _Toc93412643 \h </w:instrText>
            </w:r>
            <w:r w:rsidR="006B59AB">
              <w:rPr>
                <w:noProof/>
                <w:webHidden/>
              </w:rPr>
            </w:r>
            <w:r w:rsidR="006B59AB">
              <w:rPr>
                <w:noProof/>
                <w:webHidden/>
              </w:rPr>
              <w:fldChar w:fldCharType="separate"/>
            </w:r>
            <w:r w:rsidR="006B59AB">
              <w:rPr>
                <w:noProof/>
                <w:webHidden/>
              </w:rPr>
              <w:t>6</w:t>
            </w:r>
            <w:r w:rsidR="006B59AB">
              <w:rPr>
                <w:noProof/>
                <w:webHidden/>
              </w:rPr>
              <w:fldChar w:fldCharType="end"/>
            </w:r>
          </w:hyperlink>
        </w:p>
        <w:p w14:paraId="10EA280F" w14:textId="66F53A05" w:rsidR="006B59AB" w:rsidRDefault="008137D2">
          <w:pPr>
            <w:pStyle w:val="15"/>
            <w:rPr>
              <w:rFonts w:asciiTheme="minorHAnsi" w:eastAsiaTheme="minorEastAsia" w:hAnsiTheme="minorHAnsi" w:cstheme="minorBidi"/>
              <w:noProof/>
              <w:kern w:val="0"/>
              <w:sz w:val="22"/>
              <w:szCs w:val="22"/>
              <w:lang w:eastAsia="ru-RU" w:bidi="ar-SA"/>
            </w:rPr>
          </w:pPr>
          <w:hyperlink w:anchor="_Toc93412644" w:history="1">
            <w:r w:rsidR="006B59AB" w:rsidRPr="00403F76">
              <w:rPr>
                <w:rStyle w:val="af7"/>
                <w:rFonts w:cs="Times New Roman"/>
                <w:noProof/>
              </w:rPr>
              <w:t>3.</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ЦЕЛИ И ЗАДАЧИ</w:t>
            </w:r>
            <w:r w:rsidR="006B59AB">
              <w:rPr>
                <w:noProof/>
                <w:webHidden/>
              </w:rPr>
              <w:tab/>
            </w:r>
            <w:r w:rsidR="006B59AB">
              <w:rPr>
                <w:noProof/>
                <w:webHidden/>
              </w:rPr>
              <w:fldChar w:fldCharType="begin"/>
            </w:r>
            <w:r w:rsidR="006B59AB">
              <w:rPr>
                <w:noProof/>
                <w:webHidden/>
              </w:rPr>
              <w:instrText xml:space="preserve"> PAGEREF _Toc93412644 \h </w:instrText>
            </w:r>
            <w:r w:rsidR="006B59AB">
              <w:rPr>
                <w:noProof/>
                <w:webHidden/>
              </w:rPr>
            </w:r>
            <w:r w:rsidR="006B59AB">
              <w:rPr>
                <w:noProof/>
                <w:webHidden/>
              </w:rPr>
              <w:fldChar w:fldCharType="separate"/>
            </w:r>
            <w:r w:rsidR="006B59AB">
              <w:rPr>
                <w:noProof/>
                <w:webHidden/>
              </w:rPr>
              <w:t>7</w:t>
            </w:r>
            <w:r w:rsidR="006B59AB">
              <w:rPr>
                <w:noProof/>
                <w:webHidden/>
              </w:rPr>
              <w:fldChar w:fldCharType="end"/>
            </w:r>
          </w:hyperlink>
        </w:p>
        <w:p w14:paraId="020F7BD4" w14:textId="163FA324" w:rsidR="006B59AB" w:rsidRDefault="008137D2">
          <w:pPr>
            <w:pStyle w:val="15"/>
            <w:rPr>
              <w:rFonts w:asciiTheme="minorHAnsi" w:eastAsiaTheme="minorEastAsia" w:hAnsiTheme="minorHAnsi" w:cstheme="minorBidi"/>
              <w:noProof/>
              <w:kern w:val="0"/>
              <w:sz w:val="22"/>
              <w:szCs w:val="22"/>
              <w:lang w:eastAsia="ru-RU" w:bidi="ar-SA"/>
            </w:rPr>
          </w:pPr>
          <w:hyperlink w:anchor="_Toc93412645" w:history="1">
            <w:r w:rsidR="006B59AB" w:rsidRPr="00403F76">
              <w:rPr>
                <w:rStyle w:val="af7"/>
                <w:rFonts w:cs="Times New Roman"/>
                <w:noProof/>
              </w:rPr>
              <w:t>4.</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ПЕРЕЧЕНЬ ПЕРСОНАЛЬНЫХ ДАННЫХ, ОБРАБАТЫВАЕМЫХ В БАНКЕ</w:t>
            </w:r>
            <w:r w:rsidR="006B59AB">
              <w:rPr>
                <w:noProof/>
                <w:webHidden/>
              </w:rPr>
              <w:tab/>
            </w:r>
            <w:r w:rsidR="006B59AB">
              <w:rPr>
                <w:noProof/>
                <w:webHidden/>
              </w:rPr>
              <w:fldChar w:fldCharType="begin"/>
            </w:r>
            <w:r w:rsidR="006B59AB">
              <w:rPr>
                <w:noProof/>
                <w:webHidden/>
              </w:rPr>
              <w:instrText xml:space="preserve"> PAGEREF _Toc93412645 \h </w:instrText>
            </w:r>
            <w:r w:rsidR="006B59AB">
              <w:rPr>
                <w:noProof/>
                <w:webHidden/>
              </w:rPr>
            </w:r>
            <w:r w:rsidR="006B59AB">
              <w:rPr>
                <w:noProof/>
                <w:webHidden/>
              </w:rPr>
              <w:fldChar w:fldCharType="separate"/>
            </w:r>
            <w:r w:rsidR="006B59AB">
              <w:rPr>
                <w:noProof/>
                <w:webHidden/>
              </w:rPr>
              <w:t>8</w:t>
            </w:r>
            <w:r w:rsidR="006B59AB">
              <w:rPr>
                <w:noProof/>
                <w:webHidden/>
              </w:rPr>
              <w:fldChar w:fldCharType="end"/>
            </w:r>
          </w:hyperlink>
        </w:p>
        <w:p w14:paraId="270E2638" w14:textId="59FD788F" w:rsidR="006B59AB" w:rsidRDefault="008137D2">
          <w:pPr>
            <w:pStyle w:val="15"/>
            <w:rPr>
              <w:rFonts w:asciiTheme="minorHAnsi" w:eastAsiaTheme="minorEastAsia" w:hAnsiTheme="minorHAnsi" w:cstheme="minorBidi"/>
              <w:noProof/>
              <w:kern w:val="0"/>
              <w:sz w:val="22"/>
              <w:szCs w:val="22"/>
              <w:lang w:eastAsia="ru-RU" w:bidi="ar-SA"/>
            </w:rPr>
          </w:pPr>
          <w:hyperlink w:anchor="_Toc93412646" w:history="1">
            <w:r w:rsidR="006B59AB" w:rsidRPr="00403F76">
              <w:rPr>
                <w:rStyle w:val="af7"/>
                <w:rFonts w:cs="Times New Roman"/>
                <w:iCs/>
                <w:noProof/>
              </w:rPr>
              <w:t>4.1.</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Категории субъектов персональных данных</w:t>
            </w:r>
            <w:r w:rsidR="006B59AB">
              <w:rPr>
                <w:noProof/>
                <w:webHidden/>
              </w:rPr>
              <w:tab/>
            </w:r>
            <w:r w:rsidR="006B59AB">
              <w:rPr>
                <w:noProof/>
                <w:webHidden/>
              </w:rPr>
              <w:fldChar w:fldCharType="begin"/>
            </w:r>
            <w:r w:rsidR="006B59AB">
              <w:rPr>
                <w:noProof/>
                <w:webHidden/>
              </w:rPr>
              <w:instrText xml:space="preserve"> PAGEREF _Toc93412646 \h </w:instrText>
            </w:r>
            <w:r w:rsidR="006B59AB">
              <w:rPr>
                <w:noProof/>
                <w:webHidden/>
              </w:rPr>
            </w:r>
            <w:r w:rsidR="006B59AB">
              <w:rPr>
                <w:noProof/>
                <w:webHidden/>
              </w:rPr>
              <w:fldChar w:fldCharType="separate"/>
            </w:r>
            <w:r w:rsidR="006B59AB">
              <w:rPr>
                <w:noProof/>
                <w:webHidden/>
              </w:rPr>
              <w:t>8</w:t>
            </w:r>
            <w:r w:rsidR="006B59AB">
              <w:rPr>
                <w:noProof/>
                <w:webHidden/>
              </w:rPr>
              <w:fldChar w:fldCharType="end"/>
            </w:r>
          </w:hyperlink>
        </w:p>
        <w:p w14:paraId="64DD00A5" w14:textId="654EB76E" w:rsidR="006B59AB" w:rsidRDefault="008137D2">
          <w:pPr>
            <w:pStyle w:val="15"/>
            <w:rPr>
              <w:rFonts w:asciiTheme="minorHAnsi" w:eastAsiaTheme="minorEastAsia" w:hAnsiTheme="minorHAnsi" w:cstheme="minorBidi"/>
              <w:noProof/>
              <w:kern w:val="0"/>
              <w:sz w:val="22"/>
              <w:szCs w:val="22"/>
              <w:lang w:eastAsia="ru-RU" w:bidi="ar-SA"/>
            </w:rPr>
          </w:pPr>
          <w:hyperlink w:anchor="_Toc93412647" w:history="1">
            <w:r w:rsidR="006B59AB" w:rsidRPr="00403F76">
              <w:rPr>
                <w:rStyle w:val="af7"/>
                <w:rFonts w:cs="Times New Roman"/>
                <w:iCs/>
                <w:noProof/>
              </w:rPr>
              <w:t>4.2.</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Перечень персональных данных обрабатываемых по каждой категории</w:t>
            </w:r>
            <w:r w:rsidR="006B59AB">
              <w:rPr>
                <w:noProof/>
                <w:webHidden/>
              </w:rPr>
              <w:tab/>
            </w:r>
            <w:r w:rsidR="006B59AB">
              <w:rPr>
                <w:noProof/>
                <w:webHidden/>
              </w:rPr>
              <w:fldChar w:fldCharType="begin"/>
            </w:r>
            <w:r w:rsidR="006B59AB">
              <w:rPr>
                <w:noProof/>
                <w:webHidden/>
              </w:rPr>
              <w:instrText xml:space="preserve"> PAGEREF _Toc93412647 \h </w:instrText>
            </w:r>
            <w:r w:rsidR="006B59AB">
              <w:rPr>
                <w:noProof/>
                <w:webHidden/>
              </w:rPr>
            </w:r>
            <w:r w:rsidR="006B59AB">
              <w:rPr>
                <w:noProof/>
                <w:webHidden/>
              </w:rPr>
              <w:fldChar w:fldCharType="separate"/>
            </w:r>
            <w:r w:rsidR="006B59AB">
              <w:rPr>
                <w:noProof/>
                <w:webHidden/>
              </w:rPr>
              <w:t>8</w:t>
            </w:r>
            <w:r w:rsidR="006B59AB">
              <w:rPr>
                <w:noProof/>
                <w:webHidden/>
              </w:rPr>
              <w:fldChar w:fldCharType="end"/>
            </w:r>
          </w:hyperlink>
        </w:p>
        <w:p w14:paraId="0D6EA3AB" w14:textId="7106B038" w:rsidR="006B59AB" w:rsidRDefault="008137D2">
          <w:pPr>
            <w:pStyle w:val="15"/>
            <w:rPr>
              <w:rFonts w:asciiTheme="minorHAnsi" w:eastAsiaTheme="minorEastAsia" w:hAnsiTheme="minorHAnsi" w:cstheme="minorBidi"/>
              <w:noProof/>
              <w:kern w:val="0"/>
              <w:sz w:val="22"/>
              <w:szCs w:val="22"/>
              <w:lang w:eastAsia="ru-RU" w:bidi="ar-SA"/>
            </w:rPr>
          </w:pPr>
          <w:hyperlink w:anchor="_Toc93412648" w:history="1">
            <w:r w:rsidR="006B59AB" w:rsidRPr="00403F76">
              <w:rPr>
                <w:rStyle w:val="af7"/>
                <w:rFonts w:cs="Times New Roman"/>
                <w:noProof/>
              </w:rPr>
              <w:t>5.</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ПОРЯДОК ОБРАБОТКИ ПЕРСОНАЛЬНЫХ ДАННЫХ</w:t>
            </w:r>
            <w:r w:rsidR="006B59AB">
              <w:rPr>
                <w:noProof/>
                <w:webHidden/>
              </w:rPr>
              <w:tab/>
            </w:r>
            <w:r w:rsidR="006B59AB">
              <w:rPr>
                <w:noProof/>
                <w:webHidden/>
              </w:rPr>
              <w:fldChar w:fldCharType="begin"/>
            </w:r>
            <w:r w:rsidR="006B59AB">
              <w:rPr>
                <w:noProof/>
                <w:webHidden/>
              </w:rPr>
              <w:instrText xml:space="preserve"> PAGEREF _Toc93412648 \h </w:instrText>
            </w:r>
            <w:r w:rsidR="006B59AB">
              <w:rPr>
                <w:noProof/>
                <w:webHidden/>
              </w:rPr>
            </w:r>
            <w:r w:rsidR="006B59AB">
              <w:rPr>
                <w:noProof/>
                <w:webHidden/>
              </w:rPr>
              <w:fldChar w:fldCharType="separate"/>
            </w:r>
            <w:r w:rsidR="006B59AB">
              <w:rPr>
                <w:noProof/>
                <w:webHidden/>
              </w:rPr>
              <w:t>10</w:t>
            </w:r>
            <w:r w:rsidR="006B59AB">
              <w:rPr>
                <w:noProof/>
                <w:webHidden/>
              </w:rPr>
              <w:fldChar w:fldCharType="end"/>
            </w:r>
          </w:hyperlink>
        </w:p>
        <w:p w14:paraId="688995E9" w14:textId="250E0C68" w:rsidR="006B59AB" w:rsidRDefault="008137D2">
          <w:pPr>
            <w:pStyle w:val="15"/>
            <w:rPr>
              <w:rFonts w:asciiTheme="minorHAnsi" w:eastAsiaTheme="minorEastAsia" w:hAnsiTheme="minorHAnsi" w:cstheme="minorBidi"/>
              <w:noProof/>
              <w:kern w:val="0"/>
              <w:sz w:val="22"/>
              <w:szCs w:val="22"/>
              <w:lang w:eastAsia="ru-RU" w:bidi="ar-SA"/>
            </w:rPr>
          </w:pPr>
          <w:hyperlink w:anchor="_Toc93412649" w:history="1">
            <w:r w:rsidR="006B59AB" w:rsidRPr="00403F76">
              <w:rPr>
                <w:rStyle w:val="af7"/>
                <w:rFonts w:cs="Times New Roman"/>
                <w:noProof/>
              </w:rPr>
              <w:t>6.</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ЗАЩИТА ПЕРСОНАЛЬНЫХ ДАННЫХ СУБЪЕКТОВ ПДн</w:t>
            </w:r>
            <w:r w:rsidR="006B59AB">
              <w:rPr>
                <w:noProof/>
                <w:webHidden/>
              </w:rPr>
              <w:tab/>
            </w:r>
            <w:r w:rsidR="006B59AB">
              <w:rPr>
                <w:noProof/>
                <w:webHidden/>
              </w:rPr>
              <w:fldChar w:fldCharType="begin"/>
            </w:r>
            <w:r w:rsidR="006B59AB">
              <w:rPr>
                <w:noProof/>
                <w:webHidden/>
              </w:rPr>
              <w:instrText xml:space="preserve"> PAGEREF _Toc93412649 \h </w:instrText>
            </w:r>
            <w:r w:rsidR="006B59AB">
              <w:rPr>
                <w:noProof/>
                <w:webHidden/>
              </w:rPr>
            </w:r>
            <w:r w:rsidR="006B59AB">
              <w:rPr>
                <w:noProof/>
                <w:webHidden/>
              </w:rPr>
              <w:fldChar w:fldCharType="separate"/>
            </w:r>
            <w:r w:rsidR="006B59AB">
              <w:rPr>
                <w:noProof/>
                <w:webHidden/>
              </w:rPr>
              <w:t>11</w:t>
            </w:r>
            <w:r w:rsidR="006B59AB">
              <w:rPr>
                <w:noProof/>
                <w:webHidden/>
              </w:rPr>
              <w:fldChar w:fldCharType="end"/>
            </w:r>
          </w:hyperlink>
        </w:p>
        <w:p w14:paraId="0148EDBB" w14:textId="079BCBD2" w:rsidR="006B59AB" w:rsidRDefault="008137D2">
          <w:pPr>
            <w:pStyle w:val="15"/>
            <w:rPr>
              <w:rFonts w:asciiTheme="minorHAnsi" w:eastAsiaTheme="minorEastAsia" w:hAnsiTheme="minorHAnsi" w:cstheme="minorBidi"/>
              <w:noProof/>
              <w:kern w:val="0"/>
              <w:sz w:val="22"/>
              <w:szCs w:val="22"/>
              <w:lang w:eastAsia="ru-RU" w:bidi="ar-SA"/>
            </w:rPr>
          </w:pPr>
          <w:hyperlink w:anchor="_Toc93412650" w:history="1">
            <w:r w:rsidR="006B59AB" w:rsidRPr="00403F76">
              <w:rPr>
                <w:rStyle w:val="af7"/>
                <w:rFonts w:cs="Times New Roman"/>
                <w:iCs/>
                <w:noProof/>
              </w:rPr>
              <w:t>6.1.</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Права и обязанности субъекта ПДн в области защиты его персональных данных</w:t>
            </w:r>
            <w:r w:rsidR="006B59AB">
              <w:rPr>
                <w:noProof/>
                <w:webHidden/>
              </w:rPr>
              <w:tab/>
            </w:r>
            <w:r w:rsidR="006B59AB">
              <w:rPr>
                <w:noProof/>
                <w:webHidden/>
              </w:rPr>
              <w:fldChar w:fldCharType="begin"/>
            </w:r>
            <w:r w:rsidR="006B59AB">
              <w:rPr>
                <w:noProof/>
                <w:webHidden/>
              </w:rPr>
              <w:instrText xml:space="preserve"> PAGEREF _Toc93412650 \h </w:instrText>
            </w:r>
            <w:r w:rsidR="006B59AB">
              <w:rPr>
                <w:noProof/>
                <w:webHidden/>
              </w:rPr>
            </w:r>
            <w:r w:rsidR="006B59AB">
              <w:rPr>
                <w:noProof/>
                <w:webHidden/>
              </w:rPr>
              <w:fldChar w:fldCharType="separate"/>
            </w:r>
            <w:r w:rsidR="006B59AB">
              <w:rPr>
                <w:noProof/>
                <w:webHidden/>
              </w:rPr>
              <w:t>11</w:t>
            </w:r>
            <w:r w:rsidR="006B59AB">
              <w:rPr>
                <w:noProof/>
                <w:webHidden/>
              </w:rPr>
              <w:fldChar w:fldCharType="end"/>
            </w:r>
          </w:hyperlink>
        </w:p>
        <w:p w14:paraId="65D4C97E" w14:textId="3FFAA495" w:rsidR="006B59AB" w:rsidRDefault="008137D2">
          <w:pPr>
            <w:pStyle w:val="15"/>
            <w:rPr>
              <w:rFonts w:asciiTheme="minorHAnsi" w:eastAsiaTheme="minorEastAsia" w:hAnsiTheme="minorHAnsi" w:cstheme="minorBidi"/>
              <w:noProof/>
              <w:kern w:val="0"/>
              <w:sz w:val="22"/>
              <w:szCs w:val="22"/>
              <w:lang w:eastAsia="ru-RU" w:bidi="ar-SA"/>
            </w:rPr>
          </w:pPr>
          <w:hyperlink w:anchor="_Toc93412651" w:history="1">
            <w:r w:rsidR="006B59AB" w:rsidRPr="00403F76">
              <w:rPr>
                <w:rStyle w:val="af7"/>
                <w:rFonts w:cs="Times New Roman"/>
                <w:iCs/>
                <w:noProof/>
              </w:rPr>
              <w:t>6.2.</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Сбор, обработка и хранение персональных данных</w:t>
            </w:r>
            <w:r w:rsidR="006B59AB">
              <w:rPr>
                <w:noProof/>
                <w:webHidden/>
              </w:rPr>
              <w:tab/>
            </w:r>
            <w:r w:rsidR="006B59AB">
              <w:rPr>
                <w:noProof/>
                <w:webHidden/>
              </w:rPr>
              <w:fldChar w:fldCharType="begin"/>
            </w:r>
            <w:r w:rsidR="006B59AB">
              <w:rPr>
                <w:noProof/>
                <w:webHidden/>
              </w:rPr>
              <w:instrText xml:space="preserve"> PAGEREF _Toc93412651 \h </w:instrText>
            </w:r>
            <w:r w:rsidR="006B59AB">
              <w:rPr>
                <w:noProof/>
                <w:webHidden/>
              </w:rPr>
            </w:r>
            <w:r w:rsidR="006B59AB">
              <w:rPr>
                <w:noProof/>
                <w:webHidden/>
              </w:rPr>
              <w:fldChar w:fldCharType="separate"/>
            </w:r>
            <w:r w:rsidR="006B59AB">
              <w:rPr>
                <w:noProof/>
                <w:webHidden/>
              </w:rPr>
              <w:t>11</w:t>
            </w:r>
            <w:r w:rsidR="006B59AB">
              <w:rPr>
                <w:noProof/>
                <w:webHidden/>
              </w:rPr>
              <w:fldChar w:fldCharType="end"/>
            </w:r>
          </w:hyperlink>
        </w:p>
        <w:p w14:paraId="2F42C735" w14:textId="3F6728E2" w:rsidR="006B59AB" w:rsidRDefault="008137D2">
          <w:pPr>
            <w:pStyle w:val="15"/>
            <w:rPr>
              <w:rFonts w:asciiTheme="minorHAnsi" w:eastAsiaTheme="minorEastAsia" w:hAnsiTheme="minorHAnsi" w:cstheme="minorBidi"/>
              <w:noProof/>
              <w:kern w:val="0"/>
              <w:sz w:val="22"/>
              <w:szCs w:val="22"/>
              <w:lang w:eastAsia="ru-RU" w:bidi="ar-SA"/>
            </w:rPr>
          </w:pPr>
          <w:hyperlink w:anchor="_Toc93412652" w:history="1">
            <w:r w:rsidR="006B59AB" w:rsidRPr="00403F76">
              <w:rPr>
                <w:rStyle w:val="af7"/>
                <w:rFonts w:cs="Times New Roman"/>
                <w:iCs/>
                <w:noProof/>
              </w:rPr>
              <w:t>6.3.</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Доступ к персональным данным</w:t>
            </w:r>
            <w:r w:rsidR="006B59AB">
              <w:rPr>
                <w:noProof/>
                <w:webHidden/>
              </w:rPr>
              <w:tab/>
            </w:r>
            <w:r w:rsidR="006B59AB">
              <w:rPr>
                <w:noProof/>
                <w:webHidden/>
              </w:rPr>
              <w:fldChar w:fldCharType="begin"/>
            </w:r>
            <w:r w:rsidR="006B59AB">
              <w:rPr>
                <w:noProof/>
                <w:webHidden/>
              </w:rPr>
              <w:instrText xml:space="preserve"> PAGEREF _Toc93412652 \h </w:instrText>
            </w:r>
            <w:r w:rsidR="006B59AB">
              <w:rPr>
                <w:noProof/>
                <w:webHidden/>
              </w:rPr>
            </w:r>
            <w:r w:rsidR="006B59AB">
              <w:rPr>
                <w:noProof/>
                <w:webHidden/>
              </w:rPr>
              <w:fldChar w:fldCharType="separate"/>
            </w:r>
            <w:r w:rsidR="006B59AB">
              <w:rPr>
                <w:noProof/>
                <w:webHidden/>
              </w:rPr>
              <w:t>13</w:t>
            </w:r>
            <w:r w:rsidR="006B59AB">
              <w:rPr>
                <w:noProof/>
                <w:webHidden/>
              </w:rPr>
              <w:fldChar w:fldCharType="end"/>
            </w:r>
          </w:hyperlink>
        </w:p>
        <w:p w14:paraId="2FE118CB" w14:textId="5CFD34CE" w:rsidR="006B59AB" w:rsidRDefault="008137D2">
          <w:pPr>
            <w:pStyle w:val="15"/>
            <w:rPr>
              <w:rFonts w:asciiTheme="minorHAnsi" w:eastAsiaTheme="minorEastAsia" w:hAnsiTheme="minorHAnsi" w:cstheme="minorBidi"/>
              <w:noProof/>
              <w:kern w:val="0"/>
              <w:sz w:val="22"/>
              <w:szCs w:val="22"/>
              <w:lang w:eastAsia="ru-RU" w:bidi="ar-SA"/>
            </w:rPr>
          </w:pPr>
          <w:hyperlink w:anchor="_Toc93412653" w:history="1">
            <w:r w:rsidR="006B59AB" w:rsidRPr="00403F76">
              <w:rPr>
                <w:rStyle w:val="af7"/>
                <w:rFonts w:cs="Times New Roman"/>
                <w:iCs/>
                <w:noProof/>
              </w:rPr>
              <w:t>6.4.</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Передача персональных данных работника</w:t>
            </w:r>
            <w:r w:rsidR="006B59AB">
              <w:rPr>
                <w:noProof/>
                <w:webHidden/>
              </w:rPr>
              <w:tab/>
            </w:r>
            <w:r w:rsidR="006B59AB">
              <w:rPr>
                <w:noProof/>
                <w:webHidden/>
              </w:rPr>
              <w:fldChar w:fldCharType="begin"/>
            </w:r>
            <w:r w:rsidR="006B59AB">
              <w:rPr>
                <w:noProof/>
                <w:webHidden/>
              </w:rPr>
              <w:instrText xml:space="preserve"> PAGEREF _Toc93412653 \h </w:instrText>
            </w:r>
            <w:r w:rsidR="006B59AB">
              <w:rPr>
                <w:noProof/>
                <w:webHidden/>
              </w:rPr>
            </w:r>
            <w:r w:rsidR="006B59AB">
              <w:rPr>
                <w:noProof/>
                <w:webHidden/>
              </w:rPr>
              <w:fldChar w:fldCharType="separate"/>
            </w:r>
            <w:r w:rsidR="006B59AB">
              <w:rPr>
                <w:noProof/>
                <w:webHidden/>
              </w:rPr>
              <w:t>13</w:t>
            </w:r>
            <w:r w:rsidR="006B59AB">
              <w:rPr>
                <w:noProof/>
                <w:webHidden/>
              </w:rPr>
              <w:fldChar w:fldCharType="end"/>
            </w:r>
          </w:hyperlink>
        </w:p>
        <w:p w14:paraId="6980E3BC" w14:textId="389FD389" w:rsidR="006B59AB" w:rsidRDefault="008137D2">
          <w:pPr>
            <w:pStyle w:val="15"/>
            <w:rPr>
              <w:rFonts w:asciiTheme="minorHAnsi" w:eastAsiaTheme="minorEastAsia" w:hAnsiTheme="minorHAnsi" w:cstheme="minorBidi"/>
              <w:noProof/>
              <w:kern w:val="0"/>
              <w:sz w:val="22"/>
              <w:szCs w:val="22"/>
              <w:lang w:eastAsia="ru-RU" w:bidi="ar-SA"/>
            </w:rPr>
          </w:pPr>
          <w:hyperlink w:anchor="_Toc93412654" w:history="1">
            <w:r w:rsidR="006B59AB" w:rsidRPr="00403F76">
              <w:rPr>
                <w:rStyle w:val="af7"/>
                <w:rFonts w:cs="Times New Roman"/>
                <w:iCs/>
                <w:noProof/>
              </w:rPr>
              <w:t>6.5.</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Ответственность за нарушение норм, регулирующих обработку и защиту персональных данных работника</w:t>
            </w:r>
            <w:r w:rsidR="006B59AB">
              <w:rPr>
                <w:noProof/>
                <w:webHidden/>
              </w:rPr>
              <w:tab/>
            </w:r>
            <w:r w:rsidR="006B59AB">
              <w:rPr>
                <w:noProof/>
                <w:webHidden/>
              </w:rPr>
              <w:fldChar w:fldCharType="begin"/>
            </w:r>
            <w:r w:rsidR="006B59AB">
              <w:rPr>
                <w:noProof/>
                <w:webHidden/>
              </w:rPr>
              <w:instrText xml:space="preserve"> PAGEREF _Toc93412654 \h </w:instrText>
            </w:r>
            <w:r w:rsidR="006B59AB">
              <w:rPr>
                <w:noProof/>
                <w:webHidden/>
              </w:rPr>
            </w:r>
            <w:r w:rsidR="006B59AB">
              <w:rPr>
                <w:noProof/>
                <w:webHidden/>
              </w:rPr>
              <w:fldChar w:fldCharType="separate"/>
            </w:r>
            <w:r w:rsidR="006B59AB">
              <w:rPr>
                <w:noProof/>
                <w:webHidden/>
              </w:rPr>
              <w:t>13</w:t>
            </w:r>
            <w:r w:rsidR="006B59AB">
              <w:rPr>
                <w:noProof/>
                <w:webHidden/>
              </w:rPr>
              <w:fldChar w:fldCharType="end"/>
            </w:r>
          </w:hyperlink>
        </w:p>
        <w:p w14:paraId="10AD81C9" w14:textId="02E11516" w:rsidR="006B59AB" w:rsidRDefault="008137D2">
          <w:pPr>
            <w:pStyle w:val="15"/>
            <w:rPr>
              <w:rFonts w:asciiTheme="minorHAnsi" w:eastAsiaTheme="minorEastAsia" w:hAnsiTheme="minorHAnsi" w:cstheme="minorBidi"/>
              <w:noProof/>
              <w:kern w:val="0"/>
              <w:sz w:val="22"/>
              <w:szCs w:val="22"/>
              <w:lang w:eastAsia="ru-RU" w:bidi="ar-SA"/>
            </w:rPr>
          </w:pPr>
          <w:hyperlink w:anchor="_Toc93412655" w:history="1">
            <w:r w:rsidR="006B59AB" w:rsidRPr="00403F76">
              <w:rPr>
                <w:rStyle w:val="af7"/>
                <w:rFonts w:cs="Times New Roman"/>
                <w:noProof/>
              </w:rPr>
              <w:t>7.</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ОБЕСПЕЧЕНИЕ БЕЗОПАСНОСТИ ПДн В ИНФОРМАЦИОННЫХ СИСТЕМАХ БАНКА</w:t>
            </w:r>
            <w:r w:rsidR="006B59AB">
              <w:rPr>
                <w:noProof/>
                <w:webHidden/>
              </w:rPr>
              <w:tab/>
            </w:r>
            <w:r w:rsidR="006B59AB">
              <w:rPr>
                <w:noProof/>
                <w:webHidden/>
              </w:rPr>
              <w:fldChar w:fldCharType="begin"/>
            </w:r>
            <w:r w:rsidR="006B59AB">
              <w:rPr>
                <w:noProof/>
                <w:webHidden/>
              </w:rPr>
              <w:instrText xml:space="preserve"> PAGEREF _Toc93412655 \h </w:instrText>
            </w:r>
            <w:r w:rsidR="006B59AB">
              <w:rPr>
                <w:noProof/>
                <w:webHidden/>
              </w:rPr>
            </w:r>
            <w:r w:rsidR="006B59AB">
              <w:rPr>
                <w:noProof/>
                <w:webHidden/>
              </w:rPr>
              <w:fldChar w:fldCharType="separate"/>
            </w:r>
            <w:r w:rsidR="006B59AB">
              <w:rPr>
                <w:noProof/>
                <w:webHidden/>
              </w:rPr>
              <w:t>14</w:t>
            </w:r>
            <w:r w:rsidR="006B59AB">
              <w:rPr>
                <w:noProof/>
                <w:webHidden/>
              </w:rPr>
              <w:fldChar w:fldCharType="end"/>
            </w:r>
          </w:hyperlink>
        </w:p>
        <w:p w14:paraId="6B58B15E" w14:textId="344E0A83" w:rsidR="006B59AB" w:rsidRDefault="008137D2">
          <w:pPr>
            <w:pStyle w:val="15"/>
            <w:rPr>
              <w:rFonts w:asciiTheme="minorHAnsi" w:eastAsiaTheme="minorEastAsia" w:hAnsiTheme="minorHAnsi" w:cstheme="minorBidi"/>
              <w:noProof/>
              <w:kern w:val="0"/>
              <w:sz w:val="22"/>
              <w:szCs w:val="22"/>
              <w:lang w:eastAsia="ru-RU" w:bidi="ar-SA"/>
            </w:rPr>
          </w:pPr>
          <w:hyperlink w:anchor="_Toc93412656" w:history="1">
            <w:r w:rsidR="006B59AB" w:rsidRPr="00403F76">
              <w:rPr>
                <w:rStyle w:val="af7"/>
                <w:rFonts w:cs="Times New Roman"/>
                <w:iCs/>
                <w:noProof/>
              </w:rPr>
              <w:t>7.1.</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Антивирусная защита</w:t>
            </w:r>
            <w:r w:rsidR="006B59AB">
              <w:rPr>
                <w:noProof/>
                <w:webHidden/>
              </w:rPr>
              <w:tab/>
            </w:r>
            <w:r w:rsidR="006B59AB">
              <w:rPr>
                <w:noProof/>
                <w:webHidden/>
              </w:rPr>
              <w:fldChar w:fldCharType="begin"/>
            </w:r>
            <w:r w:rsidR="006B59AB">
              <w:rPr>
                <w:noProof/>
                <w:webHidden/>
              </w:rPr>
              <w:instrText xml:space="preserve"> PAGEREF _Toc93412656 \h </w:instrText>
            </w:r>
            <w:r w:rsidR="006B59AB">
              <w:rPr>
                <w:noProof/>
                <w:webHidden/>
              </w:rPr>
            </w:r>
            <w:r w:rsidR="006B59AB">
              <w:rPr>
                <w:noProof/>
                <w:webHidden/>
              </w:rPr>
              <w:fldChar w:fldCharType="separate"/>
            </w:r>
            <w:r w:rsidR="006B59AB">
              <w:rPr>
                <w:noProof/>
                <w:webHidden/>
              </w:rPr>
              <w:t>14</w:t>
            </w:r>
            <w:r w:rsidR="006B59AB">
              <w:rPr>
                <w:noProof/>
                <w:webHidden/>
              </w:rPr>
              <w:fldChar w:fldCharType="end"/>
            </w:r>
          </w:hyperlink>
        </w:p>
        <w:p w14:paraId="44994993" w14:textId="1963523E" w:rsidR="006B59AB" w:rsidRDefault="008137D2">
          <w:pPr>
            <w:pStyle w:val="15"/>
            <w:rPr>
              <w:rFonts w:asciiTheme="minorHAnsi" w:eastAsiaTheme="minorEastAsia" w:hAnsiTheme="minorHAnsi" w:cstheme="minorBidi"/>
              <w:noProof/>
              <w:kern w:val="0"/>
              <w:sz w:val="22"/>
              <w:szCs w:val="22"/>
              <w:lang w:eastAsia="ru-RU" w:bidi="ar-SA"/>
            </w:rPr>
          </w:pPr>
          <w:hyperlink w:anchor="_Toc93412657" w:history="1">
            <w:r w:rsidR="006B59AB" w:rsidRPr="00403F76">
              <w:rPr>
                <w:rStyle w:val="af7"/>
                <w:rFonts w:cs="Times New Roman"/>
                <w:iCs/>
                <w:noProof/>
              </w:rPr>
              <w:t>7.2.</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Порядок обеспечения безопасности персональных данных с использованием средств криптографической защиты информации</w:t>
            </w:r>
            <w:r w:rsidR="006B59AB">
              <w:rPr>
                <w:noProof/>
                <w:webHidden/>
              </w:rPr>
              <w:tab/>
            </w:r>
            <w:r w:rsidR="006B59AB">
              <w:rPr>
                <w:noProof/>
                <w:webHidden/>
              </w:rPr>
              <w:fldChar w:fldCharType="begin"/>
            </w:r>
            <w:r w:rsidR="006B59AB">
              <w:rPr>
                <w:noProof/>
                <w:webHidden/>
              </w:rPr>
              <w:instrText xml:space="preserve"> PAGEREF _Toc93412657 \h </w:instrText>
            </w:r>
            <w:r w:rsidR="006B59AB">
              <w:rPr>
                <w:noProof/>
                <w:webHidden/>
              </w:rPr>
            </w:r>
            <w:r w:rsidR="006B59AB">
              <w:rPr>
                <w:noProof/>
                <w:webHidden/>
              </w:rPr>
              <w:fldChar w:fldCharType="separate"/>
            </w:r>
            <w:r w:rsidR="006B59AB">
              <w:rPr>
                <w:noProof/>
                <w:webHidden/>
              </w:rPr>
              <w:t>15</w:t>
            </w:r>
            <w:r w:rsidR="006B59AB">
              <w:rPr>
                <w:noProof/>
                <w:webHidden/>
              </w:rPr>
              <w:fldChar w:fldCharType="end"/>
            </w:r>
          </w:hyperlink>
        </w:p>
        <w:p w14:paraId="47A871EE" w14:textId="5B6FBF15" w:rsidR="006B59AB" w:rsidRDefault="008137D2">
          <w:pPr>
            <w:pStyle w:val="15"/>
            <w:rPr>
              <w:rFonts w:asciiTheme="minorHAnsi" w:eastAsiaTheme="minorEastAsia" w:hAnsiTheme="minorHAnsi" w:cstheme="minorBidi"/>
              <w:noProof/>
              <w:kern w:val="0"/>
              <w:sz w:val="22"/>
              <w:szCs w:val="22"/>
              <w:lang w:eastAsia="ru-RU" w:bidi="ar-SA"/>
            </w:rPr>
          </w:pPr>
          <w:hyperlink w:anchor="_Toc93412658" w:history="1">
            <w:r w:rsidR="006B59AB" w:rsidRPr="00403F76">
              <w:rPr>
                <w:rStyle w:val="af7"/>
                <w:rFonts w:cs="Times New Roman"/>
                <w:iCs/>
                <w:noProof/>
              </w:rPr>
              <w:t>7.3.</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Контроль (анализ) защищенности информационных систем персональных данных</w:t>
            </w:r>
            <w:r w:rsidR="006B59AB">
              <w:rPr>
                <w:noProof/>
                <w:webHidden/>
              </w:rPr>
              <w:tab/>
            </w:r>
            <w:r w:rsidR="006B59AB">
              <w:rPr>
                <w:noProof/>
                <w:webHidden/>
              </w:rPr>
              <w:fldChar w:fldCharType="begin"/>
            </w:r>
            <w:r w:rsidR="006B59AB">
              <w:rPr>
                <w:noProof/>
                <w:webHidden/>
              </w:rPr>
              <w:instrText xml:space="preserve"> PAGEREF _Toc93412658 \h </w:instrText>
            </w:r>
            <w:r w:rsidR="006B59AB">
              <w:rPr>
                <w:noProof/>
                <w:webHidden/>
              </w:rPr>
            </w:r>
            <w:r w:rsidR="006B59AB">
              <w:rPr>
                <w:noProof/>
                <w:webHidden/>
              </w:rPr>
              <w:fldChar w:fldCharType="separate"/>
            </w:r>
            <w:r w:rsidR="006B59AB">
              <w:rPr>
                <w:noProof/>
                <w:webHidden/>
              </w:rPr>
              <w:t>16</w:t>
            </w:r>
            <w:r w:rsidR="006B59AB">
              <w:rPr>
                <w:noProof/>
                <w:webHidden/>
              </w:rPr>
              <w:fldChar w:fldCharType="end"/>
            </w:r>
          </w:hyperlink>
        </w:p>
        <w:p w14:paraId="24279606" w14:textId="3ECF0C80" w:rsidR="006B59AB" w:rsidRDefault="008137D2">
          <w:pPr>
            <w:pStyle w:val="15"/>
            <w:rPr>
              <w:rFonts w:asciiTheme="minorHAnsi" w:eastAsiaTheme="minorEastAsia" w:hAnsiTheme="minorHAnsi" w:cstheme="minorBidi"/>
              <w:noProof/>
              <w:kern w:val="0"/>
              <w:sz w:val="22"/>
              <w:szCs w:val="22"/>
              <w:lang w:eastAsia="ru-RU" w:bidi="ar-SA"/>
            </w:rPr>
          </w:pPr>
          <w:hyperlink w:anchor="_Toc93412659" w:history="1">
            <w:r w:rsidR="006B59AB" w:rsidRPr="00403F76">
              <w:rPr>
                <w:rStyle w:val="af7"/>
                <w:rFonts w:cs="Times New Roman"/>
                <w:iCs/>
                <w:noProof/>
              </w:rPr>
              <w:t>7.4.</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Управление инцидентами безопасности</w:t>
            </w:r>
            <w:r w:rsidR="006B59AB">
              <w:rPr>
                <w:noProof/>
                <w:webHidden/>
              </w:rPr>
              <w:tab/>
            </w:r>
            <w:r w:rsidR="006B59AB">
              <w:rPr>
                <w:noProof/>
                <w:webHidden/>
              </w:rPr>
              <w:fldChar w:fldCharType="begin"/>
            </w:r>
            <w:r w:rsidR="006B59AB">
              <w:rPr>
                <w:noProof/>
                <w:webHidden/>
              </w:rPr>
              <w:instrText xml:space="preserve"> PAGEREF _Toc93412659 \h </w:instrText>
            </w:r>
            <w:r w:rsidR="006B59AB">
              <w:rPr>
                <w:noProof/>
                <w:webHidden/>
              </w:rPr>
            </w:r>
            <w:r w:rsidR="006B59AB">
              <w:rPr>
                <w:noProof/>
                <w:webHidden/>
              </w:rPr>
              <w:fldChar w:fldCharType="separate"/>
            </w:r>
            <w:r w:rsidR="006B59AB">
              <w:rPr>
                <w:noProof/>
                <w:webHidden/>
              </w:rPr>
              <w:t>17</w:t>
            </w:r>
            <w:r w:rsidR="006B59AB">
              <w:rPr>
                <w:noProof/>
                <w:webHidden/>
              </w:rPr>
              <w:fldChar w:fldCharType="end"/>
            </w:r>
          </w:hyperlink>
        </w:p>
        <w:p w14:paraId="1DB32080" w14:textId="5E51D488" w:rsidR="006B59AB" w:rsidRDefault="008137D2">
          <w:pPr>
            <w:pStyle w:val="15"/>
            <w:rPr>
              <w:rFonts w:asciiTheme="minorHAnsi" w:eastAsiaTheme="minorEastAsia" w:hAnsiTheme="minorHAnsi" w:cstheme="minorBidi"/>
              <w:noProof/>
              <w:kern w:val="0"/>
              <w:sz w:val="22"/>
              <w:szCs w:val="22"/>
              <w:lang w:eastAsia="ru-RU" w:bidi="ar-SA"/>
            </w:rPr>
          </w:pPr>
          <w:hyperlink w:anchor="_Toc93412660" w:history="1">
            <w:r w:rsidR="006B59AB" w:rsidRPr="00403F76">
              <w:rPr>
                <w:rStyle w:val="af7"/>
                <w:rFonts w:cs="Times New Roman"/>
                <w:iCs/>
                <w:noProof/>
              </w:rPr>
              <w:t>7.5.</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Разрешительная система доступа к персональным данным</w:t>
            </w:r>
            <w:r w:rsidR="006B59AB">
              <w:rPr>
                <w:noProof/>
                <w:webHidden/>
              </w:rPr>
              <w:tab/>
            </w:r>
            <w:r w:rsidR="006B59AB">
              <w:rPr>
                <w:noProof/>
                <w:webHidden/>
              </w:rPr>
              <w:fldChar w:fldCharType="begin"/>
            </w:r>
            <w:r w:rsidR="006B59AB">
              <w:rPr>
                <w:noProof/>
                <w:webHidden/>
              </w:rPr>
              <w:instrText xml:space="preserve"> PAGEREF _Toc93412660 \h </w:instrText>
            </w:r>
            <w:r w:rsidR="006B59AB">
              <w:rPr>
                <w:noProof/>
                <w:webHidden/>
              </w:rPr>
            </w:r>
            <w:r w:rsidR="006B59AB">
              <w:rPr>
                <w:noProof/>
                <w:webHidden/>
              </w:rPr>
              <w:fldChar w:fldCharType="separate"/>
            </w:r>
            <w:r w:rsidR="006B59AB">
              <w:rPr>
                <w:noProof/>
                <w:webHidden/>
              </w:rPr>
              <w:t>19</w:t>
            </w:r>
            <w:r w:rsidR="006B59AB">
              <w:rPr>
                <w:noProof/>
                <w:webHidden/>
              </w:rPr>
              <w:fldChar w:fldCharType="end"/>
            </w:r>
          </w:hyperlink>
        </w:p>
        <w:p w14:paraId="7BF28A70" w14:textId="22EE2D78" w:rsidR="006B59AB" w:rsidRDefault="008137D2">
          <w:pPr>
            <w:pStyle w:val="15"/>
            <w:rPr>
              <w:rFonts w:asciiTheme="minorHAnsi" w:eastAsiaTheme="minorEastAsia" w:hAnsiTheme="minorHAnsi" w:cstheme="minorBidi"/>
              <w:noProof/>
              <w:kern w:val="0"/>
              <w:sz w:val="22"/>
              <w:szCs w:val="22"/>
              <w:lang w:eastAsia="ru-RU" w:bidi="ar-SA"/>
            </w:rPr>
          </w:pPr>
          <w:hyperlink w:anchor="_Toc93412661" w:history="1">
            <w:r w:rsidR="006B59AB" w:rsidRPr="00403F76">
              <w:rPr>
                <w:rStyle w:val="af7"/>
                <w:rFonts w:cs="Times New Roman"/>
                <w:iCs/>
                <w:noProof/>
              </w:rPr>
              <w:t>7.6.</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Организация обращения с защищаемыми носителями персональных данных</w:t>
            </w:r>
            <w:r w:rsidR="006B59AB">
              <w:rPr>
                <w:noProof/>
                <w:webHidden/>
              </w:rPr>
              <w:tab/>
            </w:r>
            <w:r w:rsidR="006B59AB">
              <w:rPr>
                <w:noProof/>
                <w:webHidden/>
              </w:rPr>
              <w:fldChar w:fldCharType="begin"/>
            </w:r>
            <w:r w:rsidR="006B59AB">
              <w:rPr>
                <w:noProof/>
                <w:webHidden/>
              </w:rPr>
              <w:instrText xml:space="preserve"> PAGEREF _Toc93412661 \h </w:instrText>
            </w:r>
            <w:r w:rsidR="006B59AB">
              <w:rPr>
                <w:noProof/>
                <w:webHidden/>
              </w:rPr>
            </w:r>
            <w:r w:rsidR="006B59AB">
              <w:rPr>
                <w:noProof/>
                <w:webHidden/>
              </w:rPr>
              <w:fldChar w:fldCharType="separate"/>
            </w:r>
            <w:r w:rsidR="006B59AB">
              <w:rPr>
                <w:noProof/>
                <w:webHidden/>
              </w:rPr>
              <w:t>20</w:t>
            </w:r>
            <w:r w:rsidR="006B59AB">
              <w:rPr>
                <w:noProof/>
                <w:webHidden/>
              </w:rPr>
              <w:fldChar w:fldCharType="end"/>
            </w:r>
          </w:hyperlink>
        </w:p>
        <w:p w14:paraId="22B5F6E1" w14:textId="0E31E3D1" w:rsidR="006B59AB" w:rsidRDefault="008137D2">
          <w:pPr>
            <w:pStyle w:val="15"/>
            <w:rPr>
              <w:rFonts w:asciiTheme="minorHAnsi" w:eastAsiaTheme="minorEastAsia" w:hAnsiTheme="minorHAnsi" w:cstheme="minorBidi"/>
              <w:noProof/>
              <w:kern w:val="0"/>
              <w:sz w:val="22"/>
              <w:szCs w:val="22"/>
              <w:lang w:eastAsia="ru-RU" w:bidi="ar-SA"/>
            </w:rPr>
          </w:pPr>
          <w:hyperlink w:anchor="_Toc93412662" w:history="1">
            <w:r w:rsidR="006B59AB" w:rsidRPr="00403F76">
              <w:rPr>
                <w:rStyle w:val="af7"/>
                <w:rFonts w:cs="Times New Roman"/>
                <w:iCs/>
                <w:noProof/>
              </w:rPr>
              <w:t>7.7.</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Порядок уничтожения носителей персональных данных</w:t>
            </w:r>
            <w:r w:rsidR="006B59AB">
              <w:rPr>
                <w:noProof/>
                <w:webHidden/>
              </w:rPr>
              <w:tab/>
            </w:r>
            <w:r w:rsidR="006B59AB">
              <w:rPr>
                <w:noProof/>
                <w:webHidden/>
              </w:rPr>
              <w:fldChar w:fldCharType="begin"/>
            </w:r>
            <w:r w:rsidR="006B59AB">
              <w:rPr>
                <w:noProof/>
                <w:webHidden/>
              </w:rPr>
              <w:instrText xml:space="preserve"> PAGEREF _Toc93412662 \h </w:instrText>
            </w:r>
            <w:r w:rsidR="006B59AB">
              <w:rPr>
                <w:noProof/>
                <w:webHidden/>
              </w:rPr>
            </w:r>
            <w:r w:rsidR="006B59AB">
              <w:rPr>
                <w:noProof/>
                <w:webHidden/>
              </w:rPr>
              <w:fldChar w:fldCharType="separate"/>
            </w:r>
            <w:r w:rsidR="006B59AB">
              <w:rPr>
                <w:noProof/>
                <w:webHidden/>
              </w:rPr>
              <w:t>21</w:t>
            </w:r>
            <w:r w:rsidR="006B59AB">
              <w:rPr>
                <w:noProof/>
                <w:webHidden/>
              </w:rPr>
              <w:fldChar w:fldCharType="end"/>
            </w:r>
          </w:hyperlink>
        </w:p>
        <w:p w14:paraId="39CCE9E2" w14:textId="01D417F2" w:rsidR="006B59AB" w:rsidRDefault="008137D2">
          <w:pPr>
            <w:pStyle w:val="15"/>
            <w:rPr>
              <w:rFonts w:asciiTheme="minorHAnsi" w:eastAsiaTheme="minorEastAsia" w:hAnsiTheme="minorHAnsi" w:cstheme="minorBidi"/>
              <w:noProof/>
              <w:kern w:val="0"/>
              <w:sz w:val="22"/>
              <w:szCs w:val="22"/>
              <w:lang w:eastAsia="ru-RU" w:bidi="ar-SA"/>
            </w:rPr>
          </w:pPr>
          <w:hyperlink w:anchor="_Toc93412663" w:history="1">
            <w:r w:rsidR="006B59AB" w:rsidRPr="00403F76">
              <w:rPr>
                <w:rStyle w:val="af7"/>
                <w:rFonts w:cs="Times New Roman"/>
                <w:iCs/>
                <w:noProof/>
              </w:rPr>
              <w:t>7.8.</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Повышение осведомленности персонала</w:t>
            </w:r>
            <w:r w:rsidR="006B59AB">
              <w:rPr>
                <w:noProof/>
                <w:webHidden/>
              </w:rPr>
              <w:tab/>
            </w:r>
            <w:r w:rsidR="006B59AB">
              <w:rPr>
                <w:noProof/>
                <w:webHidden/>
              </w:rPr>
              <w:fldChar w:fldCharType="begin"/>
            </w:r>
            <w:r w:rsidR="006B59AB">
              <w:rPr>
                <w:noProof/>
                <w:webHidden/>
              </w:rPr>
              <w:instrText xml:space="preserve"> PAGEREF _Toc93412663 \h </w:instrText>
            </w:r>
            <w:r w:rsidR="006B59AB">
              <w:rPr>
                <w:noProof/>
                <w:webHidden/>
              </w:rPr>
            </w:r>
            <w:r w:rsidR="006B59AB">
              <w:rPr>
                <w:noProof/>
                <w:webHidden/>
              </w:rPr>
              <w:fldChar w:fldCharType="separate"/>
            </w:r>
            <w:r w:rsidR="006B59AB">
              <w:rPr>
                <w:noProof/>
                <w:webHidden/>
              </w:rPr>
              <w:t>22</w:t>
            </w:r>
            <w:r w:rsidR="006B59AB">
              <w:rPr>
                <w:noProof/>
                <w:webHidden/>
              </w:rPr>
              <w:fldChar w:fldCharType="end"/>
            </w:r>
          </w:hyperlink>
        </w:p>
        <w:p w14:paraId="05355C45" w14:textId="37C7E0F0" w:rsidR="006B59AB" w:rsidRDefault="008137D2">
          <w:pPr>
            <w:pStyle w:val="15"/>
            <w:rPr>
              <w:rFonts w:asciiTheme="minorHAnsi" w:eastAsiaTheme="minorEastAsia" w:hAnsiTheme="minorHAnsi" w:cstheme="minorBidi"/>
              <w:noProof/>
              <w:kern w:val="0"/>
              <w:sz w:val="22"/>
              <w:szCs w:val="22"/>
              <w:lang w:eastAsia="ru-RU" w:bidi="ar-SA"/>
            </w:rPr>
          </w:pPr>
          <w:hyperlink w:anchor="_Toc93412664" w:history="1">
            <w:r w:rsidR="006B59AB" w:rsidRPr="00403F76">
              <w:rPr>
                <w:rStyle w:val="af7"/>
                <w:rFonts w:cs="Times New Roman"/>
                <w:iCs/>
                <w:noProof/>
              </w:rPr>
              <w:t>7.9.</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Ответственность</w:t>
            </w:r>
            <w:r w:rsidR="006B59AB">
              <w:rPr>
                <w:noProof/>
                <w:webHidden/>
              </w:rPr>
              <w:tab/>
            </w:r>
            <w:r w:rsidR="006B59AB">
              <w:rPr>
                <w:noProof/>
                <w:webHidden/>
              </w:rPr>
              <w:fldChar w:fldCharType="begin"/>
            </w:r>
            <w:r w:rsidR="006B59AB">
              <w:rPr>
                <w:noProof/>
                <w:webHidden/>
              </w:rPr>
              <w:instrText xml:space="preserve"> PAGEREF _Toc93412664 \h </w:instrText>
            </w:r>
            <w:r w:rsidR="006B59AB">
              <w:rPr>
                <w:noProof/>
                <w:webHidden/>
              </w:rPr>
            </w:r>
            <w:r w:rsidR="006B59AB">
              <w:rPr>
                <w:noProof/>
                <w:webHidden/>
              </w:rPr>
              <w:fldChar w:fldCharType="separate"/>
            </w:r>
            <w:r w:rsidR="006B59AB">
              <w:rPr>
                <w:noProof/>
                <w:webHidden/>
              </w:rPr>
              <w:t>22</w:t>
            </w:r>
            <w:r w:rsidR="006B59AB">
              <w:rPr>
                <w:noProof/>
                <w:webHidden/>
              </w:rPr>
              <w:fldChar w:fldCharType="end"/>
            </w:r>
          </w:hyperlink>
        </w:p>
        <w:p w14:paraId="6B217C62" w14:textId="0CA292DD" w:rsidR="006B59AB" w:rsidRDefault="008137D2">
          <w:pPr>
            <w:pStyle w:val="15"/>
            <w:rPr>
              <w:rFonts w:asciiTheme="minorHAnsi" w:eastAsiaTheme="minorEastAsia" w:hAnsiTheme="minorHAnsi" w:cstheme="minorBidi"/>
              <w:noProof/>
              <w:kern w:val="0"/>
              <w:sz w:val="22"/>
              <w:szCs w:val="22"/>
              <w:lang w:eastAsia="ru-RU" w:bidi="ar-SA"/>
            </w:rPr>
          </w:pPr>
          <w:hyperlink w:anchor="_Toc93412665" w:history="1">
            <w:r w:rsidR="006B59AB" w:rsidRPr="00403F76">
              <w:rPr>
                <w:rStyle w:val="af7"/>
                <w:rFonts w:cs="Times New Roman"/>
                <w:noProof/>
              </w:rPr>
              <w:t>8.</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РЕАГИРОВАНИЕ НА ЗАПРОСЫ И ОБРАЩЕНИЯ СУБЪЕКТОВ ПЕРСОНАЛЬНЫХ ДАННЫХ И ЗАПРОСОВ УПОЛНОМОЧЕННОГО ОРГАНА ПО ЗАЩИТЕ ПРАВ СУБЪЕКТОВ ПЕРСОНАЛЬНЫХ ДАННЫХ</w:t>
            </w:r>
            <w:r w:rsidR="006B59AB">
              <w:rPr>
                <w:noProof/>
                <w:webHidden/>
              </w:rPr>
              <w:tab/>
            </w:r>
            <w:r w:rsidR="006B59AB">
              <w:rPr>
                <w:noProof/>
                <w:webHidden/>
              </w:rPr>
              <w:fldChar w:fldCharType="begin"/>
            </w:r>
            <w:r w:rsidR="006B59AB">
              <w:rPr>
                <w:noProof/>
                <w:webHidden/>
              </w:rPr>
              <w:instrText xml:space="preserve"> PAGEREF _Toc93412665 \h </w:instrText>
            </w:r>
            <w:r w:rsidR="006B59AB">
              <w:rPr>
                <w:noProof/>
                <w:webHidden/>
              </w:rPr>
            </w:r>
            <w:r w:rsidR="006B59AB">
              <w:rPr>
                <w:noProof/>
                <w:webHidden/>
              </w:rPr>
              <w:fldChar w:fldCharType="separate"/>
            </w:r>
            <w:r w:rsidR="006B59AB">
              <w:rPr>
                <w:noProof/>
                <w:webHidden/>
              </w:rPr>
              <w:t>22</w:t>
            </w:r>
            <w:r w:rsidR="006B59AB">
              <w:rPr>
                <w:noProof/>
                <w:webHidden/>
              </w:rPr>
              <w:fldChar w:fldCharType="end"/>
            </w:r>
          </w:hyperlink>
        </w:p>
        <w:p w14:paraId="7EADBA14" w14:textId="7909A30F" w:rsidR="006B59AB" w:rsidRDefault="008137D2">
          <w:pPr>
            <w:pStyle w:val="15"/>
            <w:rPr>
              <w:rFonts w:asciiTheme="minorHAnsi" w:eastAsiaTheme="minorEastAsia" w:hAnsiTheme="minorHAnsi" w:cstheme="minorBidi"/>
              <w:noProof/>
              <w:kern w:val="0"/>
              <w:sz w:val="22"/>
              <w:szCs w:val="22"/>
              <w:lang w:eastAsia="ru-RU" w:bidi="ar-SA"/>
            </w:rPr>
          </w:pPr>
          <w:hyperlink w:anchor="_Toc93412666" w:history="1">
            <w:r w:rsidR="006B59AB" w:rsidRPr="00403F76">
              <w:rPr>
                <w:rStyle w:val="af7"/>
                <w:rFonts w:cs="Times New Roman"/>
                <w:iCs/>
                <w:noProof/>
              </w:rPr>
              <w:t>8.1.</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Прием входящих документов</w:t>
            </w:r>
            <w:r w:rsidR="006B59AB">
              <w:rPr>
                <w:noProof/>
                <w:webHidden/>
              </w:rPr>
              <w:tab/>
            </w:r>
            <w:r w:rsidR="006B59AB">
              <w:rPr>
                <w:noProof/>
                <w:webHidden/>
              </w:rPr>
              <w:fldChar w:fldCharType="begin"/>
            </w:r>
            <w:r w:rsidR="006B59AB">
              <w:rPr>
                <w:noProof/>
                <w:webHidden/>
              </w:rPr>
              <w:instrText xml:space="preserve"> PAGEREF _Toc93412666 \h </w:instrText>
            </w:r>
            <w:r w:rsidR="006B59AB">
              <w:rPr>
                <w:noProof/>
                <w:webHidden/>
              </w:rPr>
            </w:r>
            <w:r w:rsidR="006B59AB">
              <w:rPr>
                <w:noProof/>
                <w:webHidden/>
              </w:rPr>
              <w:fldChar w:fldCharType="separate"/>
            </w:r>
            <w:r w:rsidR="006B59AB">
              <w:rPr>
                <w:noProof/>
                <w:webHidden/>
              </w:rPr>
              <w:t>22</w:t>
            </w:r>
            <w:r w:rsidR="006B59AB">
              <w:rPr>
                <w:noProof/>
                <w:webHidden/>
              </w:rPr>
              <w:fldChar w:fldCharType="end"/>
            </w:r>
          </w:hyperlink>
        </w:p>
        <w:p w14:paraId="69C8827B" w14:textId="706893C0" w:rsidR="006B59AB" w:rsidRDefault="008137D2">
          <w:pPr>
            <w:pStyle w:val="15"/>
            <w:rPr>
              <w:rFonts w:asciiTheme="minorHAnsi" w:eastAsiaTheme="minorEastAsia" w:hAnsiTheme="minorHAnsi" w:cstheme="minorBidi"/>
              <w:noProof/>
              <w:kern w:val="0"/>
              <w:sz w:val="22"/>
              <w:szCs w:val="22"/>
              <w:lang w:eastAsia="ru-RU" w:bidi="ar-SA"/>
            </w:rPr>
          </w:pPr>
          <w:hyperlink w:anchor="_Toc93412667" w:history="1">
            <w:r w:rsidR="006B59AB" w:rsidRPr="00403F76">
              <w:rPr>
                <w:rStyle w:val="af7"/>
                <w:rFonts w:cs="Times New Roman"/>
                <w:iCs/>
                <w:noProof/>
              </w:rPr>
              <w:t>8.2.</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Отправка исходящих документов</w:t>
            </w:r>
            <w:r w:rsidR="006B59AB">
              <w:rPr>
                <w:noProof/>
                <w:webHidden/>
              </w:rPr>
              <w:tab/>
            </w:r>
            <w:r w:rsidR="006B59AB">
              <w:rPr>
                <w:noProof/>
                <w:webHidden/>
              </w:rPr>
              <w:fldChar w:fldCharType="begin"/>
            </w:r>
            <w:r w:rsidR="006B59AB">
              <w:rPr>
                <w:noProof/>
                <w:webHidden/>
              </w:rPr>
              <w:instrText xml:space="preserve"> PAGEREF _Toc93412667 \h </w:instrText>
            </w:r>
            <w:r w:rsidR="006B59AB">
              <w:rPr>
                <w:noProof/>
                <w:webHidden/>
              </w:rPr>
            </w:r>
            <w:r w:rsidR="006B59AB">
              <w:rPr>
                <w:noProof/>
                <w:webHidden/>
              </w:rPr>
              <w:fldChar w:fldCharType="separate"/>
            </w:r>
            <w:r w:rsidR="006B59AB">
              <w:rPr>
                <w:noProof/>
                <w:webHidden/>
              </w:rPr>
              <w:t>23</w:t>
            </w:r>
            <w:r w:rsidR="006B59AB">
              <w:rPr>
                <w:noProof/>
                <w:webHidden/>
              </w:rPr>
              <w:fldChar w:fldCharType="end"/>
            </w:r>
          </w:hyperlink>
        </w:p>
        <w:p w14:paraId="4C429435" w14:textId="6C095130" w:rsidR="006B59AB" w:rsidRDefault="008137D2">
          <w:pPr>
            <w:pStyle w:val="15"/>
            <w:rPr>
              <w:rFonts w:asciiTheme="minorHAnsi" w:eastAsiaTheme="minorEastAsia" w:hAnsiTheme="minorHAnsi" w:cstheme="minorBidi"/>
              <w:noProof/>
              <w:kern w:val="0"/>
              <w:sz w:val="22"/>
              <w:szCs w:val="22"/>
              <w:lang w:eastAsia="ru-RU" w:bidi="ar-SA"/>
            </w:rPr>
          </w:pPr>
          <w:hyperlink w:anchor="_Toc93412668" w:history="1">
            <w:r w:rsidR="006B59AB" w:rsidRPr="00403F76">
              <w:rPr>
                <w:rStyle w:val="af7"/>
                <w:rFonts w:cs="Times New Roman"/>
                <w:iCs/>
                <w:noProof/>
              </w:rPr>
              <w:t>8.3.</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Обязанности Банка при получении обращений и запросов субъектов персональных данных и запросов уполномоченного органа</w:t>
            </w:r>
            <w:r w:rsidR="006B59AB">
              <w:rPr>
                <w:noProof/>
                <w:webHidden/>
              </w:rPr>
              <w:tab/>
            </w:r>
            <w:r w:rsidR="006B59AB">
              <w:rPr>
                <w:noProof/>
                <w:webHidden/>
              </w:rPr>
              <w:fldChar w:fldCharType="begin"/>
            </w:r>
            <w:r w:rsidR="006B59AB">
              <w:rPr>
                <w:noProof/>
                <w:webHidden/>
              </w:rPr>
              <w:instrText xml:space="preserve"> PAGEREF _Toc93412668 \h </w:instrText>
            </w:r>
            <w:r w:rsidR="006B59AB">
              <w:rPr>
                <w:noProof/>
                <w:webHidden/>
              </w:rPr>
            </w:r>
            <w:r w:rsidR="006B59AB">
              <w:rPr>
                <w:noProof/>
                <w:webHidden/>
              </w:rPr>
              <w:fldChar w:fldCharType="separate"/>
            </w:r>
            <w:r w:rsidR="006B59AB">
              <w:rPr>
                <w:noProof/>
                <w:webHidden/>
              </w:rPr>
              <w:t>23</w:t>
            </w:r>
            <w:r w:rsidR="006B59AB">
              <w:rPr>
                <w:noProof/>
                <w:webHidden/>
              </w:rPr>
              <w:fldChar w:fldCharType="end"/>
            </w:r>
          </w:hyperlink>
        </w:p>
        <w:p w14:paraId="313C81D5" w14:textId="55CA1364" w:rsidR="006B59AB" w:rsidRDefault="008137D2">
          <w:pPr>
            <w:pStyle w:val="15"/>
            <w:rPr>
              <w:rFonts w:asciiTheme="minorHAnsi" w:eastAsiaTheme="minorEastAsia" w:hAnsiTheme="minorHAnsi" w:cstheme="minorBidi"/>
              <w:noProof/>
              <w:kern w:val="0"/>
              <w:sz w:val="22"/>
              <w:szCs w:val="22"/>
              <w:lang w:eastAsia="ru-RU" w:bidi="ar-SA"/>
            </w:rPr>
          </w:pPr>
          <w:hyperlink w:anchor="_Toc93412669" w:history="1">
            <w:r w:rsidR="006B59AB" w:rsidRPr="00403F76">
              <w:rPr>
                <w:rStyle w:val="af7"/>
                <w:rFonts w:cs="Times New Roman"/>
                <w:iCs/>
                <w:noProof/>
              </w:rPr>
              <w:t>8.4.</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Обязанности Банка по устранению нарушений</w:t>
            </w:r>
            <w:r w:rsidR="006B59AB">
              <w:rPr>
                <w:noProof/>
                <w:webHidden/>
              </w:rPr>
              <w:tab/>
            </w:r>
            <w:r w:rsidR="006B59AB">
              <w:rPr>
                <w:noProof/>
                <w:webHidden/>
              </w:rPr>
              <w:fldChar w:fldCharType="begin"/>
            </w:r>
            <w:r w:rsidR="006B59AB">
              <w:rPr>
                <w:noProof/>
                <w:webHidden/>
              </w:rPr>
              <w:instrText xml:space="preserve"> PAGEREF _Toc93412669 \h </w:instrText>
            </w:r>
            <w:r w:rsidR="006B59AB">
              <w:rPr>
                <w:noProof/>
                <w:webHidden/>
              </w:rPr>
            </w:r>
            <w:r w:rsidR="006B59AB">
              <w:rPr>
                <w:noProof/>
                <w:webHidden/>
              </w:rPr>
              <w:fldChar w:fldCharType="separate"/>
            </w:r>
            <w:r w:rsidR="006B59AB">
              <w:rPr>
                <w:noProof/>
                <w:webHidden/>
              </w:rPr>
              <w:t>24</w:t>
            </w:r>
            <w:r w:rsidR="006B59AB">
              <w:rPr>
                <w:noProof/>
                <w:webHidden/>
              </w:rPr>
              <w:fldChar w:fldCharType="end"/>
            </w:r>
          </w:hyperlink>
        </w:p>
        <w:p w14:paraId="794D9447" w14:textId="133F7501" w:rsidR="006B59AB" w:rsidRDefault="008137D2">
          <w:pPr>
            <w:pStyle w:val="15"/>
            <w:rPr>
              <w:rFonts w:asciiTheme="minorHAnsi" w:eastAsiaTheme="minorEastAsia" w:hAnsiTheme="minorHAnsi" w:cstheme="minorBidi"/>
              <w:noProof/>
              <w:kern w:val="0"/>
              <w:sz w:val="22"/>
              <w:szCs w:val="22"/>
              <w:lang w:eastAsia="ru-RU" w:bidi="ar-SA"/>
            </w:rPr>
          </w:pPr>
          <w:hyperlink w:anchor="_Toc93412670" w:history="1">
            <w:r w:rsidR="006B59AB" w:rsidRPr="00403F76">
              <w:rPr>
                <w:rStyle w:val="af7"/>
                <w:rFonts w:cs="Times New Roman"/>
                <w:iCs/>
                <w:noProof/>
              </w:rPr>
              <w:t>8.5.</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Получение и регистрация обращений и запросов субъектов персональных данных и запросов уполномоченного органа</w:t>
            </w:r>
            <w:r w:rsidR="006B59AB">
              <w:rPr>
                <w:noProof/>
                <w:webHidden/>
              </w:rPr>
              <w:tab/>
            </w:r>
            <w:r w:rsidR="006B59AB">
              <w:rPr>
                <w:noProof/>
                <w:webHidden/>
              </w:rPr>
              <w:fldChar w:fldCharType="begin"/>
            </w:r>
            <w:r w:rsidR="006B59AB">
              <w:rPr>
                <w:noProof/>
                <w:webHidden/>
              </w:rPr>
              <w:instrText xml:space="preserve"> PAGEREF _Toc93412670 \h </w:instrText>
            </w:r>
            <w:r w:rsidR="006B59AB">
              <w:rPr>
                <w:noProof/>
                <w:webHidden/>
              </w:rPr>
            </w:r>
            <w:r w:rsidR="006B59AB">
              <w:rPr>
                <w:noProof/>
                <w:webHidden/>
              </w:rPr>
              <w:fldChar w:fldCharType="separate"/>
            </w:r>
            <w:r w:rsidR="006B59AB">
              <w:rPr>
                <w:noProof/>
                <w:webHidden/>
              </w:rPr>
              <w:t>25</w:t>
            </w:r>
            <w:r w:rsidR="006B59AB">
              <w:rPr>
                <w:noProof/>
                <w:webHidden/>
              </w:rPr>
              <w:fldChar w:fldCharType="end"/>
            </w:r>
          </w:hyperlink>
        </w:p>
        <w:p w14:paraId="303E6812" w14:textId="614A9386" w:rsidR="006B59AB" w:rsidRDefault="008137D2">
          <w:pPr>
            <w:pStyle w:val="15"/>
            <w:rPr>
              <w:rFonts w:asciiTheme="minorHAnsi" w:eastAsiaTheme="minorEastAsia" w:hAnsiTheme="minorHAnsi" w:cstheme="minorBidi"/>
              <w:noProof/>
              <w:kern w:val="0"/>
              <w:sz w:val="22"/>
              <w:szCs w:val="22"/>
              <w:lang w:eastAsia="ru-RU" w:bidi="ar-SA"/>
            </w:rPr>
          </w:pPr>
          <w:hyperlink w:anchor="_Toc93412671" w:history="1">
            <w:r w:rsidR="006B59AB" w:rsidRPr="00403F76">
              <w:rPr>
                <w:rStyle w:val="af7"/>
                <w:rFonts w:cs="Times New Roman"/>
                <w:iCs/>
                <w:noProof/>
              </w:rPr>
              <w:t>8.6.</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Запрос на изменение персональных данных субъекта персональных данных</w:t>
            </w:r>
            <w:r w:rsidR="006B59AB">
              <w:rPr>
                <w:noProof/>
                <w:webHidden/>
              </w:rPr>
              <w:tab/>
            </w:r>
            <w:r w:rsidR="006B59AB">
              <w:rPr>
                <w:noProof/>
                <w:webHidden/>
              </w:rPr>
              <w:fldChar w:fldCharType="begin"/>
            </w:r>
            <w:r w:rsidR="006B59AB">
              <w:rPr>
                <w:noProof/>
                <w:webHidden/>
              </w:rPr>
              <w:instrText xml:space="preserve"> PAGEREF _Toc93412671 \h </w:instrText>
            </w:r>
            <w:r w:rsidR="006B59AB">
              <w:rPr>
                <w:noProof/>
                <w:webHidden/>
              </w:rPr>
            </w:r>
            <w:r w:rsidR="006B59AB">
              <w:rPr>
                <w:noProof/>
                <w:webHidden/>
              </w:rPr>
              <w:fldChar w:fldCharType="separate"/>
            </w:r>
            <w:r w:rsidR="006B59AB">
              <w:rPr>
                <w:noProof/>
                <w:webHidden/>
              </w:rPr>
              <w:t>25</w:t>
            </w:r>
            <w:r w:rsidR="006B59AB">
              <w:rPr>
                <w:noProof/>
                <w:webHidden/>
              </w:rPr>
              <w:fldChar w:fldCharType="end"/>
            </w:r>
          </w:hyperlink>
        </w:p>
        <w:p w14:paraId="652B532D" w14:textId="2A6C0DBE" w:rsidR="006B59AB" w:rsidRDefault="008137D2">
          <w:pPr>
            <w:pStyle w:val="15"/>
            <w:rPr>
              <w:rFonts w:asciiTheme="minorHAnsi" w:eastAsiaTheme="minorEastAsia" w:hAnsiTheme="minorHAnsi" w:cstheme="minorBidi"/>
              <w:noProof/>
              <w:kern w:val="0"/>
              <w:sz w:val="22"/>
              <w:szCs w:val="22"/>
              <w:lang w:eastAsia="ru-RU" w:bidi="ar-SA"/>
            </w:rPr>
          </w:pPr>
          <w:hyperlink w:anchor="_Toc93412672" w:history="1">
            <w:r w:rsidR="006B59AB" w:rsidRPr="00403F76">
              <w:rPr>
                <w:rStyle w:val="af7"/>
                <w:rFonts w:cs="Times New Roman"/>
                <w:iCs/>
                <w:noProof/>
              </w:rPr>
              <w:t>8.7.</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Запрос на блокирование или уничтожение персональных данных субъекта</w:t>
            </w:r>
            <w:r w:rsidR="006B59AB">
              <w:rPr>
                <w:noProof/>
                <w:webHidden/>
              </w:rPr>
              <w:tab/>
            </w:r>
            <w:r w:rsidR="006B59AB">
              <w:rPr>
                <w:noProof/>
                <w:webHidden/>
              </w:rPr>
              <w:fldChar w:fldCharType="begin"/>
            </w:r>
            <w:r w:rsidR="006B59AB">
              <w:rPr>
                <w:noProof/>
                <w:webHidden/>
              </w:rPr>
              <w:instrText xml:space="preserve"> PAGEREF _Toc93412672 \h </w:instrText>
            </w:r>
            <w:r w:rsidR="006B59AB">
              <w:rPr>
                <w:noProof/>
                <w:webHidden/>
              </w:rPr>
            </w:r>
            <w:r w:rsidR="006B59AB">
              <w:rPr>
                <w:noProof/>
                <w:webHidden/>
              </w:rPr>
              <w:fldChar w:fldCharType="separate"/>
            </w:r>
            <w:r w:rsidR="006B59AB">
              <w:rPr>
                <w:noProof/>
                <w:webHidden/>
              </w:rPr>
              <w:t>25</w:t>
            </w:r>
            <w:r w:rsidR="006B59AB">
              <w:rPr>
                <w:noProof/>
                <w:webHidden/>
              </w:rPr>
              <w:fldChar w:fldCharType="end"/>
            </w:r>
          </w:hyperlink>
        </w:p>
        <w:p w14:paraId="4A22E0FB" w14:textId="17EEAB12" w:rsidR="006B59AB" w:rsidRDefault="008137D2">
          <w:pPr>
            <w:pStyle w:val="15"/>
            <w:rPr>
              <w:rFonts w:asciiTheme="minorHAnsi" w:eastAsiaTheme="minorEastAsia" w:hAnsiTheme="minorHAnsi" w:cstheme="minorBidi"/>
              <w:noProof/>
              <w:kern w:val="0"/>
              <w:sz w:val="22"/>
              <w:szCs w:val="22"/>
              <w:lang w:eastAsia="ru-RU" w:bidi="ar-SA"/>
            </w:rPr>
          </w:pPr>
          <w:hyperlink w:anchor="_Toc93412673" w:history="1">
            <w:r w:rsidR="006B59AB" w:rsidRPr="00403F76">
              <w:rPr>
                <w:rStyle w:val="af7"/>
                <w:rFonts w:cs="Times New Roman"/>
                <w:iCs/>
                <w:noProof/>
              </w:rPr>
              <w:t>8.8.</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Запрос о предоставлении информации о персональных данных субъекта персональных данных</w:t>
            </w:r>
            <w:r w:rsidR="006B59AB">
              <w:rPr>
                <w:noProof/>
                <w:webHidden/>
              </w:rPr>
              <w:tab/>
            </w:r>
            <w:r w:rsidR="006B59AB">
              <w:rPr>
                <w:noProof/>
                <w:webHidden/>
              </w:rPr>
              <w:fldChar w:fldCharType="begin"/>
            </w:r>
            <w:r w:rsidR="006B59AB">
              <w:rPr>
                <w:noProof/>
                <w:webHidden/>
              </w:rPr>
              <w:instrText xml:space="preserve"> PAGEREF _Toc93412673 \h </w:instrText>
            </w:r>
            <w:r w:rsidR="006B59AB">
              <w:rPr>
                <w:noProof/>
                <w:webHidden/>
              </w:rPr>
            </w:r>
            <w:r w:rsidR="006B59AB">
              <w:rPr>
                <w:noProof/>
                <w:webHidden/>
              </w:rPr>
              <w:fldChar w:fldCharType="separate"/>
            </w:r>
            <w:r w:rsidR="006B59AB">
              <w:rPr>
                <w:noProof/>
                <w:webHidden/>
              </w:rPr>
              <w:t>26</w:t>
            </w:r>
            <w:r w:rsidR="006B59AB">
              <w:rPr>
                <w:noProof/>
                <w:webHidden/>
              </w:rPr>
              <w:fldChar w:fldCharType="end"/>
            </w:r>
          </w:hyperlink>
        </w:p>
        <w:p w14:paraId="371DCBC9" w14:textId="13471986" w:rsidR="006B59AB" w:rsidRDefault="008137D2">
          <w:pPr>
            <w:pStyle w:val="15"/>
            <w:rPr>
              <w:rFonts w:asciiTheme="minorHAnsi" w:eastAsiaTheme="minorEastAsia" w:hAnsiTheme="minorHAnsi" w:cstheme="minorBidi"/>
              <w:noProof/>
              <w:kern w:val="0"/>
              <w:sz w:val="22"/>
              <w:szCs w:val="22"/>
              <w:lang w:eastAsia="ru-RU" w:bidi="ar-SA"/>
            </w:rPr>
          </w:pPr>
          <w:hyperlink w:anchor="_Toc93412674" w:history="1">
            <w:r w:rsidR="006B59AB" w:rsidRPr="00403F76">
              <w:rPr>
                <w:rStyle w:val="af7"/>
                <w:rFonts w:cs="Times New Roman"/>
                <w:iCs/>
                <w:noProof/>
              </w:rPr>
              <w:t>8.9.</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Подготовка и отправка ответа на запрос или обращение субъекта персональных данных, или его представителя, или уполномоченного органа</w:t>
            </w:r>
            <w:r w:rsidR="006B59AB">
              <w:rPr>
                <w:noProof/>
                <w:webHidden/>
              </w:rPr>
              <w:tab/>
            </w:r>
            <w:r w:rsidR="006B59AB">
              <w:rPr>
                <w:noProof/>
                <w:webHidden/>
              </w:rPr>
              <w:fldChar w:fldCharType="begin"/>
            </w:r>
            <w:r w:rsidR="006B59AB">
              <w:rPr>
                <w:noProof/>
                <w:webHidden/>
              </w:rPr>
              <w:instrText xml:space="preserve"> PAGEREF _Toc93412674 \h </w:instrText>
            </w:r>
            <w:r w:rsidR="006B59AB">
              <w:rPr>
                <w:noProof/>
                <w:webHidden/>
              </w:rPr>
            </w:r>
            <w:r w:rsidR="006B59AB">
              <w:rPr>
                <w:noProof/>
                <w:webHidden/>
              </w:rPr>
              <w:fldChar w:fldCharType="separate"/>
            </w:r>
            <w:r w:rsidR="006B59AB">
              <w:rPr>
                <w:noProof/>
                <w:webHidden/>
              </w:rPr>
              <w:t>26</w:t>
            </w:r>
            <w:r w:rsidR="006B59AB">
              <w:rPr>
                <w:noProof/>
                <w:webHidden/>
              </w:rPr>
              <w:fldChar w:fldCharType="end"/>
            </w:r>
          </w:hyperlink>
        </w:p>
        <w:p w14:paraId="0D1FA641" w14:textId="2417FCD4" w:rsidR="006B59AB" w:rsidRDefault="008137D2">
          <w:pPr>
            <w:pStyle w:val="15"/>
            <w:rPr>
              <w:rFonts w:asciiTheme="minorHAnsi" w:eastAsiaTheme="minorEastAsia" w:hAnsiTheme="minorHAnsi" w:cstheme="minorBidi"/>
              <w:noProof/>
              <w:kern w:val="0"/>
              <w:sz w:val="22"/>
              <w:szCs w:val="22"/>
              <w:lang w:eastAsia="ru-RU" w:bidi="ar-SA"/>
            </w:rPr>
          </w:pPr>
          <w:hyperlink w:anchor="_Toc93412675" w:history="1">
            <w:r w:rsidR="006B59AB" w:rsidRPr="00403F76">
              <w:rPr>
                <w:rStyle w:val="af7"/>
                <w:rFonts w:cs="Times New Roman"/>
                <w:iCs/>
                <w:noProof/>
              </w:rPr>
              <w:t>8.10.</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Подготовка ответа на нестандартные вопросы</w:t>
            </w:r>
            <w:r w:rsidR="006B59AB">
              <w:rPr>
                <w:noProof/>
                <w:webHidden/>
              </w:rPr>
              <w:tab/>
            </w:r>
            <w:r w:rsidR="006B59AB">
              <w:rPr>
                <w:noProof/>
                <w:webHidden/>
              </w:rPr>
              <w:fldChar w:fldCharType="begin"/>
            </w:r>
            <w:r w:rsidR="006B59AB">
              <w:rPr>
                <w:noProof/>
                <w:webHidden/>
              </w:rPr>
              <w:instrText xml:space="preserve"> PAGEREF _Toc93412675 \h </w:instrText>
            </w:r>
            <w:r w:rsidR="006B59AB">
              <w:rPr>
                <w:noProof/>
                <w:webHidden/>
              </w:rPr>
            </w:r>
            <w:r w:rsidR="006B59AB">
              <w:rPr>
                <w:noProof/>
                <w:webHidden/>
              </w:rPr>
              <w:fldChar w:fldCharType="separate"/>
            </w:r>
            <w:r w:rsidR="006B59AB">
              <w:rPr>
                <w:noProof/>
                <w:webHidden/>
              </w:rPr>
              <w:t>27</w:t>
            </w:r>
            <w:r w:rsidR="006B59AB">
              <w:rPr>
                <w:noProof/>
                <w:webHidden/>
              </w:rPr>
              <w:fldChar w:fldCharType="end"/>
            </w:r>
          </w:hyperlink>
        </w:p>
        <w:p w14:paraId="1239C2FD" w14:textId="1AC3326A" w:rsidR="006B59AB" w:rsidRDefault="008137D2">
          <w:pPr>
            <w:pStyle w:val="15"/>
            <w:rPr>
              <w:rFonts w:asciiTheme="minorHAnsi" w:eastAsiaTheme="minorEastAsia" w:hAnsiTheme="minorHAnsi" w:cstheme="minorBidi"/>
              <w:noProof/>
              <w:kern w:val="0"/>
              <w:sz w:val="22"/>
              <w:szCs w:val="22"/>
              <w:lang w:eastAsia="ru-RU" w:bidi="ar-SA"/>
            </w:rPr>
          </w:pPr>
          <w:hyperlink w:anchor="_Toc93412676" w:history="1">
            <w:r w:rsidR="006B59AB" w:rsidRPr="00403F76">
              <w:rPr>
                <w:rStyle w:val="af7"/>
                <w:rFonts w:cs="Times New Roman"/>
                <w:noProof/>
              </w:rPr>
              <w:t>9.</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КОНТРОЛЬ ЭФФЕКТИВНОСТИ ВЫПОЛНЕНИЯ ТРЕБОВАНИЙ ЗАКОНОДАТЕЛЬСТВА ПО ОБРАБОТКЕ И ЗАЩИТЕ ПЕРСОНАЛЬНЫХ ДАННЫХ</w:t>
            </w:r>
            <w:r w:rsidR="006B59AB">
              <w:rPr>
                <w:noProof/>
                <w:webHidden/>
              </w:rPr>
              <w:tab/>
            </w:r>
            <w:r w:rsidR="006B59AB">
              <w:rPr>
                <w:noProof/>
                <w:webHidden/>
              </w:rPr>
              <w:fldChar w:fldCharType="begin"/>
            </w:r>
            <w:r w:rsidR="006B59AB">
              <w:rPr>
                <w:noProof/>
                <w:webHidden/>
              </w:rPr>
              <w:instrText xml:space="preserve"> PAGEREF _Toc93412676 \h </w:instrText>
            </w:r>
            <w:r w:rsidR="006B59AB">
              <w:rPr>
                <w:noProof/>
                <w:webHidden/>
              </w:rPr>
            </w:r>
            <w:r w:rsidR="006B59AB">
              <w:rPr>
                <w:noProof/>
                <w:webHidden/>
              </w:rPr>
              <w:fldChar w:fldCharType="separate"/>
            </w:r>
            <w:r w:rsidR="006B59AB">
              <w:rPr>
                <w:noProof/>
                <w:webHidden/>
              </w:rPr>
              <w:t>27</w:t>
            </w:r>
            <w:r w:rsidR="006B59AB">
              <w:rPr>
                <w:noProof/>
                <w:webHidden/>
              </w:rPr>
              <w:fldChar w:fldCharType="end"/>
            </w:r>
          </w:hyperlink>
        </w:p>
        <w:p w14:paraId="4CFA204D" w14:textId="11CE88DA" w:rsidR="006B59AB" w:rsidRDefault="008137D2">
          <w:pPr>
            <w:pStyle w:val="15"/>
            <w:rPr>
              <w:rFonts w:asciiTheme="minorHAnsi" w:eastAsiaTheme="minorEastAsia" w:hAnsiTheme="minorHAnsi" w:cstheme="minorBidi"/>
              <w:noProof/>
              <w:kern w:val="0"/>
              <w:sz w:val="22"/>
              <w:szCs w:val="22"/>
              <w:lang w:eastAsia="ru-RU" w:bidi="ar-SA"/>
            </w:rPr>
          </w:pPr>
          <w:hyperlink w:anchor="_Toc93412677" w:history="1">
            <w:r w:rsidR="006B59AB" w:rsidRPr="00403F76">
              <w:rPr>
                <w:rStyle w:val="af7"/>
                <w:rFonts w:cs="Times New Roman"/>
                <w:iCs/>
                <w:noProof/>
              </w:rPr>
              <w:t>9.1.</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Контроль обеспечения безопасности персональных данных</w:t>
            </w:r>
            <w:r w:rsidR="006B59AB">
              <w:rPr>
                <w:noProof/>
                <w:webHidden/>
              </w:rPr>
              <w:tab/>
            </w:r>
            <w:r w:rsidR="006B59AB">
              <w:rPr>
                <w:noProof/>
                <w:webHidden/>
              </w:rPr>
              <w:fldChar w:fldCharType="begin"/>
            </w:r>
            <w:r w:rsidR="006B59AB">
              <w:rPr>
                <w:noProof/>
                <w:webHidden/>
              </w:rPr>
              <w:instrText xml:space="preserve"> PAGEREF _Toc93412677 \h </w:instrText>
            </w:r>
            <w:r w:rsidR="006B59AB">
              <w:rPr>
                <w:noProof/>
                <w:webHidden/>
              </w:rPr>
            </w:r>
            <w:r w:rsidR="006B59AB">
              <w:rPr>
                <w:noProof/>
                <w:webHidden/>
              </w:rPr>
              <w:fldChar w:fldCharType="separate"/>
            </w:r>
            <w:r w:rsidR="006B59AB">
              <w:rPr>
                <w:noProof/>
                <w:webHidden/>
              </w:rPr>
              <w:t>27</w:t>
            </w:r>
            <w:r w:rsidR="006B59AB">
              <w:rPr>
                <w:noProof/>
                <w:webHidden/>
              </w:rPr>
              <w:fldChar w:fldCharType="end"/>
            </w:r>
          </w:hyperlink>
        </w:p>
        <w:p w14:paraId="32B6133F" w14:textId="0CB9E852" w:rsidR="006B59AB" w:rsidRDefault="008137D2">
          <w:pPr>
            <w:pStyle w:val="15"/>
            <w:rPr>
              <w:rFonts w:asciiTheme="minorHAnsi" w:eastAsiaTheme="minorEastAsia" w:hAnsiTheme="minorHAnsi" w:cstheme="minorBidi"/>
              <w:noProof/>
              <w:kern w:val="0"/>
              <w:sz w:val="22"/>
              <w:szCs w:val="22"/>
              <w:lang w:eastAsia="ru-RU" w:bidi="ar-SA"/>
            </w:rPr>
          </w:pPr>
          <w:hyperlink w:anchor="_Toc93412678" w:history="1">
            <w:r w:rsidR="006B59AB" w:rsidRPr="00403F76">
              <w:rPr>
                <w:rStyle w:val="af7"/>
                <w:rFonts w:cs="Times New Roman"/>
                <w:noProof/>
              </w:rPr>
              <w:t>10.</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ЗАКЛЮЧИТЕЛЬНЫЕ ПОЛОЖЕНИЯ</w:t>
            </w:r>
            <w:r w:rsidR="006B59AB">
              <w:rPr>
                <w:noProof/>
                <w:webHidden/>
              </w:rPr>
              <w:tab/>
            </w:r>
            <w:r w:rsidR="006B59AB">
              <w:rPr>
                <w:noProof/>
                <w:webHidden/>
              </w:rPr>
              <w:fldChar w:fldCharType="begin"/>
            </w:r>
            <w:r w:rsidR="006B59AB">
              <w:rPr>
                <w:noProof/>
                <w:webHidden/>
              </w:rPr>
              <w:instrText xml:space="preserve"> PAGEREF _Toc93412678 \h </w:instrText>
            </w:r>
            <w:r w:rsidR="006B59AB">
              <w:rPr>
                <w:noProof/>
                <w:webHidden/>
              </w:rPr>
            </w:r>
            <w:r w:rsidR="006B59AB">
              <w:rPr>
                <w:noProof/>
                <w:webHidden/>
              </w:rPr>
              <w:fldChar w:fldCharType="separate"/>
            </w:r>
            <w:r w:rsidR="006B59AB">
              <w:rPr>
                <w:noProof/>
                <w:webHidden/>
              </w:rPr>
              <w:t>27</w:t>
            </w:r>
            <w:r w:rsidR="006B59AB">
              <w:rPr>
                <w:noProof/>
                <w:webHidden/>
              </w:rPr>
              <w:fldChar w:fldCharType="end"/>
            </w:r>
          </w:hyperlink>
        </w:p>
        <w:p w14:paraId="0E0D3999" w14:textId="27F4C3FA" w:rsidR="006B59AB" w:rsidRDefault="008137D2">
          <w:pPr>
            <w:pStyle w:val="15"/>
            <w:rPr>
              <w:rFonts w:asciiTheme="minorHAnsi" w:eastAsiaTheme="minorEastAsia" w:hAnsiTheme="minorHAnsi" w:cstheme="minorBidi"/>
              <w:noProof/>
              <w:kern w:val="0"/>
              <w:sz w:val="22"/>
              <w:szCs w:val="22"/>
              <w:lang w:eastAsia="ru-RU" w:bidi="ar-SA"/>
            </w:rPr>
          </w:pPr>
          <w:hyperlink w:anchor="_Toc93412679" w:history="1">
            <w:r w:rsidR="006B59AB" w:rsidRPr="00403F76">
              <w:rPr>
                <w:rStyle w:val="af7"/>
                <w:rFonts w:cs="Times New Roman"/>
                <w:iCs/>
                <w:noProof/>
              </w:rPr>
              <w:t>10.1.</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eastAsia="Calibri" w:cs="Times New Roman"/>
                <w:noProof/>
                <w:kern w:val="3"/>
              </w:rPr>
              <w:t>«</w:t>
            </w:r>
            <w:r w:rsidR="006B59AB" w:rsidRPr="00403F76">
              <w:rPr>
                <w:rStyle w:val="af7"/>
                <w:rFonts w:cs="Times New Roman"/>
                <w:noProof/>
              </w:rPr>
              <w:t>Положение вступает в силу в сроки, установленные приказом Председателя Правления и обязательно для исполнения для всех категорий работников Банка.</w:t>
            </w:r>
            <w:r w:rsidR="006B59AB">
              <w:rPr>
                <w:noProof/>
                <w:webHidden/>
              </w:rPr>
              <w:tab/>
            </w:r>
            <w:r w:rsidR="006B59AB">
              <w:rPr>
                <w:noProof/>
                <w:webHidden/>
              </w:rPr>
              <w:fldChar w:fldCharType="begin"/>
            </w:r>
            <w:r w:rsidR="006B59AB">
              <w:rPr>
                <w:noProof/>
                <w:webHidden/>
              </w:rPr>
              <w:instrText xml:space="preserve"> PAGEREF _Toc93412679 \h </w:instrText>
            </w:r>
            <w:r w:rsidR="006B59AB">
              <w:rPr>
                <w:noProof/>
                <w:webHidden/>
              </w:rPr>
            </w:r>
            <w:r w:rsidR="006B59AB">
              <w:rPr>
                <w:noProof/>
                <w:webHidden/>
              </w:rPr>
              <w:fldChar w:fldCharType="separate"/>
            </w:r>
            <w:r w:rsidR="006B59AB">
              <w:rPr>
                <w:noProof/>
                <w:webHidden/>
              </w:rPr>
              <w:t>27</w:t>
            </w:r>
            <w:r w:rsidR="006B59AB">
              <w:rPr>
                <w:noProof/>
                <w:webHidden/>
              </w:rPr>
              <w:fldChar w:fldCharType="end"/>
            </w:r>
          </w:hyperlink>
        </w:p>
        <w:p w14:paraId="2C6750AA" w14:textId="745A4740" w:rsidR="006B59AB" w:rsidRDefault="008137D2">
          <w:pPr>
            <w:pStyle w:val="15"/>
            <w:rPr>
              <w:rFonts w:asciiTheme="minorHAnsi" w:eastAsiaTheme="minorEastAsia" w:hAnsiTheme="minorHAnsi" w:cstheme="minorBidi"/>
              <w:noProof/>
              <w:kern w:val="0"/>
              <w:sz w:val="22"/>
              <w:szCs w:val="22"/>
              <w:lang w:eastAsia="ru-RU" w:bidi="ar-SA"/>
            </w:rPr>
          </w:pPr>
          <w:hyperlink w:anchor="_Toc93412680" w:history="1">
            <w:r w:rsidR="006B59AB" w:rsidRPr="00403F76">
              <w:rPr>
                <w:rStyle w:val="af7"/>
                <w:rFonts w:ascii="Calibri" w:eastAsia="Calibri" w:hAnsi="Calibri" w:cs="Times New Roman"/>
                <w:iCs/>
                <w:noProof/>
                <w:kern w:val="3"/>
              </w:rPr>
              <w:t>10.2.</w:t>
            </w:r>
            <w:r w:rsidR="006B59AB">
              <w:rPr>
                <w:rFonts w:asciiTheme="minorHAnsi" w:eastAsiaTheme="minorEastAsia" w:hAnsiTheme="minorHAnsi" w:cstheme="minorBidi"/>
                <w:noProof/>
                <w:kern w:val="0"/>
                <w:sz w:val="22"/>
                <w:szCs w:val="22"/>
                <w:lang w:eastAsia="ru-RU" w:bidi="ar-SA"/>
              </w:rPr>
              <w:tab/>
            </w:r>
            <w:r w:rsidR="006B59AB" w:rsidRPr="00403F76">
              <w:rPr>
                <w:rStyle w:val="af7"/>
                <w:rFonts w:cs="Times New Roman"/>
                <w:noProof/>
              </w:rPr>
              <w:t>В случае изменения действующего законодательства Российской Федерации, внесения изменений в нормативные документы Банка России и иных государственных органов, до приведения настоящего Положения в соответствие с такими изменениями, настоящее Положение действует в части, не противоречащей действующему</w:t>
            </w:r>
            <w:r w:rsidR="006B59AB" w:rsidRPr="00403F76">
              <w:rPr>
                <w:rStyle w:val="af7"/>
                <w:rFonts w:eastAsia="Calibri" w:cs="Times New Roman"/>
                <w:noProof/>
                <w:kern w:val="3"/>
              </w:rPr>
              <w:t xml:space="preserve"> законодательству.</w:t>
            </w:r>
            <w:r w:rsidR="006B59AB">
              <w:rPr>
                <w:noProof/>
                <w:webHidden/>
              </w:rPr>
              <w:tab/>
            </w:r>
            <w:r w:rsidR="006B59AB">
              <w:rPr>
                <w:noProof/>
                <w:webHidden/>
              </w:rPr>
              <w:fldChar w:fldCharType="begin"/>
            </w:r>
            <w:r w:rsidR="006B59AB">
              <w:rPr>
                <w:noProof/>
                <w:webHidden/>
              </w:rPr>
              <w:instrText xml:space="preserve"> PAGEREF _Toc93412680 \h </w:instrText>
            </w:r>
            <w:r w:rsidR="006B59AB">
              <w:rPr>
                <w:noProof/>
                <w:webHidden/>
              </w:rPr>
            </w:r>
            <w:r w:rsidR="006B59AB">
              <w:rPr>
                <w:noProof/>
                <w:webHidden/>
              </w:rPr>
              <w:fldChar w:fldCharType="separate"/>
            </w:r>
            <w:r w:rsidR="006B59AB">
              <w:rPr>
                <w:noProof/>
                <w:webHidden/>
              </w:rPr>
              <w:t>27</w:t>
            </w:r>
            <w:r w:rsidR="006B59AB">
              <w:rPr>
                <w:noProof/>
                <w:webHidden/>
              </w:rPr>
              <w:fldChar w:fldCharType="end"/>
            </w:r>
          </w:hyperlink>
        </w:p>
        <w:p w14:paraId="128E5870" w14:textId="4319E373" w:rsidR="006B59AB" w:rsidRDefault="008137D2">
          <w:pPr>
            <w:pStyle w:val="15"/>
            <w:rPr>
              <w:rFonts w:asciiTheme="minorHAnsi" w:eastAsiaTheme="minorEastAsia" w:hAnsiTheme="minorHAnsi" w:cstheme="minorBidi"/>
              <w:noProof/>
              <w:kern w:val="0"/>
              <w:sz w:val="22"/>
              <w:szCs w:val="22"/>
              <w:lang w:eastAsia="ru-RU" w:bidi="ar-SA"/>
            </w:rPr>
          </w:pPr>
          <w:hyperlink w:anchor="_Toc93412681" w:history="1">
            <w:r w:rsidR="006B59AB" w:rsidRPr="00403F76">
              <w:rPr>
                <w:rStyle w:val="af7"/>
                <w:rFonts w:cs="Times New Roman"/>
                <w:noProof/>
                <w:lang w:eastAsia="en-US"/>
              </w:rPr>
              <w:t xml:space="preserve">Приложение </w:t>
            </w:r>
            <w:r w:rsidR="006B59AB" w:rsidRPr="00403F76">
              <w:rPr>
                <w:rStyle w:val="af7"/>
                <w:noProof/>
              </w:rPr>
              <w:t>1</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_Toc93412681 \h </w:instrText>
            </w:r>
            <w:r w:rsidR="006B59AB">
              <w:rPr>
                <w:noProof/>
                <w:webHidden/>
              </w:rPr>
            </w:r>
            <w:r w:rsidR="006B59AB">
              <w:rPr>
                <w:noProof/>
                <w:webHidden/>
              </w:rPr>
              <w:fldChar w:fldCharType="separate"/>
            </w:r>
            <w:r w:rsidR="006B59AB">
              <w:rPr>
                <w:noProof/>
                <w:webHidden/>
              </w:rPr>
              <w:t>28</w:t>
            </w:r>
            <w:r w:rsidR="006B59AB">
              <w:rPr>
                <w:noProof/>
                <w:webHidden/>
              </w:rPr>
              <w:fldChar w:fldCharType="end"/>
            </w:r>
          </w:hyperlink>
        </w:p>
        <w:p w14:paraId="79E36985" w14:textId="34B76565" w:rsidR="006B59AB" w:rsidRDefault="008137D2">
          <w:pPr>
            <w:pStyle w:val="15"/>
            <w:rPr>
              <w:rFonts w:asciiTheme="minorHAnsi" w:eastAsiaTheme="minorEastAsia" w:hAnsiTheme="minorHAnsi" w:cstheme="minorBidi"/>
              <w:noProof/>
              <w:kern w:val="0"/>
              <w:sz w:val="22"/>
              <w:szCs w:val="22"/>
              <w:lang w:eastAsia="ru-RU" w:bidi="ar-SA"/>
            </w:rPr>
          </w:pPr>
          <w:hyperlink w:anchor="_Toc93412682" w:history="1">
            <w:r w:rsidR="006B59AB" w:rsidRPr="00403F76">
              <w:rPr>
                <w:rStyle w:val="af7"/>
                <w:rFonts w:cs="Times New Roman"/>
                <w:noProof/>
                <w:lang w:eastAsia="en-US"/>
              </w:rPr>
              <w:t xml:space="preserve">Приложение </w:t>
            </w:r>
            <w:r w:rsidR="006B59AB" w:rsidRPr="00403F76">
              <w:rPr>
                <w:rStyle w:val="af7"/>
                <w:noProof/>
              </w:rPr>
              <w:t>2</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_Toc93412682 \h </w:instrText>
            </w:r>
            <w:r w:rsidR="006B59AB">
              <w:rPr>
                <w:noProof/>
                <w:webHidden/>
              </w:rPr>
            </w:r>
            <w:r w:rsidR="006B59AB">
              <w:rPr>
                <w:noProof/>
                <w:webHidden/>
              </w:rPr>
              <w:fldChar w:fldCharType="separate"/>
            </w:r>
            <w:r w:rsidR="006B59AB">
              <w:rPr>
                <w:noProof/>
                <w:webHidden/>
              </w:rPr>
              <w:t>29</w:t>
            </w:r>
            <w:r w:rsidR="006B59AB">
              <w:rPr>
                <w:noProof/>
                <w:webHidden/>
              </w:rPr>
              <w:fldChar w:fldCharType="end"/>
            </w:r>
          </w:hyperlink>
        </w:p>
        <w:p w14:paraId="2454134C" w14:textId="1FA7FFAA" w:rsidR="006B59AB" w:rsidRDefault="008137D2">
          <w:pPr>
            <w:pStyle w:val="15"/>
            <w:rPr>
              <w:rFonts w:asciiTheme="minorHAnsi" w:eastAsiaTheme="minorEastAsia" w:hAnsiTheme="minorHAnsi" w:cstheme="minorBidi"/>
              <w:noProof/>
              <w:kern w:val="0"/>
              <w:sz w:val="22"/>
              <w:szCs w:val="22"/>
              <w:lang w:eastAsia="ru-RU" w:bidi="ar-SA"/>
            </w:rPr>
          </w:pPr>
          <w:hyperlink w:anchor="_Toc93412683" w:history="1">
            <w:r w:rsidR="006B59AB" w:rsidRPr="00403F76">
              <w:rPr>
                <w:rStyle w:val="af7"/>
                <w:rFonts w:cs="Times New Roman"/>
                <w:noProof/>
                <w:lang w:eastAsia="en-US"/>
              </w:rPr>
              <w:t xml:space="preserve">Приложение </w:t>
            </w:r>
            <w:r w:rsidR="006B59AB" w:rsidRPr="00403F76">
              <w:rPr>
                <w:rStyle w:val="af7"/>
                <w:noProof/>
              </w:rPr>
              <w:t>3</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_Toc93412683 \h </w:instrText>
            </w:r>
            <w:r w:rsidR="006B59AB">
              <w:rPr>
                <w:noProof/>
                <w:webHidden/>
              </w:rPr>
            </w:r>
            <w:r w:rsidR="006B59AB">
              <w:rPr>
                <w:noProof/>
                <w:webHidden/>
              </w:rPr>
              <w:fldChar w:fldCharType="separate"/>
            </w:r>
            <w:r w:rsidR="006B59AB">
              <w:rPr>
                <w:noProof/>
                <w:webHidden/>
              </w:rPr>
              <w:t>30</w:t>
            </w:r>
            <w:r w:rsidR="006B59AB">
              <w:rPr>
                <w:noProof/>
                <w:webHidden/>
              </w:rPr>
              <w:fldChar w:fldCharType="end"/>
            </w:r>
          </w:hyperlink>
        </w:p>
        <w:p w14:paraId="48750760" w14:textId="6DEECEA6" w:rsidR="006B59AB" w:rsidRDefault="008137D2">
          <w:pPr>
            <w:pStyle w:val="15"/>
            <w:rPr>
              <w:rFonts w:asciiTheme="minorHAnsi" w:eastAsiaTheme="minorEastAsia" w:hAnsiTheme="minorHAnsi" w:cstheme="minorBidi"/>
              <w:noProof/>
              <w:kern w:val="0"/>
              <w:sz w:val="22"/>
              <w:szCs w:val="22"/>
              <w:lang w:eastAsia="ru-RU" w:bidi="ar-SA"/>
            </w:rPr>
          </w:pPr>
          <w:hyperlink w:anchor="_Toc93412684" w:history="1">
            <w:r w:rsidR="006B59AB" w:rsidRPr="00403F76">
              <w:rPr>
                <w:rStyle w:val="af7"/>
                <w:rFonts w:cs="Times New Roman"/>
                <w:noProof/>
                <w:lang w:eastAsia="en-US"/>
              </w:rPr>
              <w:t xml:space="preserve">Приложение </w:t>
            </w:r>
            <w:r w:rsidR="006B59AB" w:rsidRPr="00403F76">
              <w:rPr>
                <w:rStyle w:val="af7"/>
                <w:noProof/>
              </w:rPr>
              <w:t>4</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_Toc93412684 \h </w:instrText>
            </w:r>
            <w:r w:rsidR="006B59AB">
              <w:rPr>
                <w:noProof/>
                <w:webHidden/>
              </w:rPr>
            </w:r>
            <w:r w:rsidR="006B59AB">
              <w:rPr>
                <w:noProof/>
                <w:webHidden/>
              </w:rPr>
              <w:fldChar w:fldCharType="separate"/>
            </w:r>
            <w:r w:rsidR="006B59AB">
              <w:rPr>
                <w:noProof/>
                <w:webHidden/>
              </w:rPr>
              <w:t>35</w:t>
            </w:r>
            <w:r w:rsidR="006B59AB">
              <w:rPr>
                <w:noProof/>
                <w:webHidden/>
              </w:rPr>
              <w:fldChar w:fldCharType="end"/>
            </w:r>
          </w:hyperlink>
        </w:p>
        <w:p w14:paraId="4CA8D3A1" w14:textId="4D04A6DB" w:rsidR="006B59AB" w:rsidRDefault="008137D2">
          <w:pPr>
            <w:pStyle w:val="15"/>
            <w:rPr>
              <w:rFonts w:asciiTheme="minorHAnsi" w:eastAsiaTheme="minorEastAsia" w:hAnsiTheme="minorHAnsi" w:cstheme="minorBidi"/>
              <w:noProof/>
              <w:kern w:val="0"/>
              <w:sz w:val="22"/>
              <w:szCs w:val="22"/>
              <w:lang w:eastAsia="ru-RU" w:bidi="ar-SA"/>
            </w:rPr>
          </w:pPr>
          <w:hyperlink w:anchor="_Toc93412685" w:history="1">
            <w:r w:rsidR="006B59AB" w:rsidRPr="00403F76">
              <w:rPr>
                <w:rStyle w:val="af7"/>
                <w:rFonts w:cs="Times New Roman"/>
                <w:noProof/>
                <w:lang w:eastAsia="en-US"/>
              </w:rPr>
              <w:t xml:space="preserve">Приложение </w:t>
            </w:r>
            <w:r w:rsidR="006B59AB" w:rsidRPr="00403F76">
              <w:rPr>
                <w:rStyle w:val="af7"/>
                <w:noProof/>
              </w:rPr>
              <w:t>5</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_Toc93412685 \h </w:instrText>
            </w:r>
            <w:r w:rsidR="006B59AB">
              <w:rPr>
                <w:noProof/>
                <w:webHidden/>
              </w:rPr>
            </w:r>
            <w:r w:rsidR="006B59AB">
              <w:rPr>
                <w:noProof/>
                <w:webHidden/>
              </w:rPr>
              <w:fldChar w:fldCharType="separate"/>
            </w:r>
            <w:r w:rsidR="006B59AB">
              <w:rPr>
                <w:noProof/>
                <w:webHidden/>
              </w:rPr>
              <w:t>40</w:t>
            </w:r>
            <w:r w:rsidR="006B59AB">
              <w:rPr>
                <w:noProof/>
                <w:webHidden/>
              </w:rPr>
              <w:fldChar w:fldCharType="end"/>
            </w:r>
          </w:hyperlink>
        </w:p>
        <w:p w14:paraId="03CB9498" w14:textId="3472361B" w:rsidR="006B59AB" w:rsidRDefault="008137D2">
          <w:pPr>
            <w:pStyle w:val="15"/>
            <w:rPr>
              <w:rFonts w:asciiTheme="minorHAnsi" w:eastAsiaTheme="minorEastAsia" w:hAnsiTheme="minorHAnsi" w:cstheme="minorBidi"/>
              <w:noProof/>
              <w:kern w:val="0"/>
              <w:sz w:val="22"/>
              <w:szCs w:val="22"/>
              <w:lang w:eastAsia="ru-RU" w:bidi="ar-SA"/>
            </w:rPr>
          </w:pPr>
          <w:hyperlink w:anchor="_Toc93412686" w:history="1">
            <w:r w:rsidR="006B59AB" w:rsidRPr="00403F76">
              <w:rPr>
                <w:rStyle w:val="af7"/>
                <w:rFonts w:cs="Times New Roman"/>
                <w:noProof/>
                <w:lang w:eastAsia="en-US"/>
              </w:rPr>
              <w:t xml:space="preserve">Приложение </w:t>
            </w:r>
            <w:r w:rsidR="006B59AB" w:rsidRPr="00403F76">
              <w:rPr>
                <w:rStyle w:val="af7"/>
                <w:noProof/>
              </w:rPr>
              <w:t>6</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_Toc93412686 \h </w:instrText>
            </w:r>
            <w:r w:rsidR="006B59AB">
              <w:rPr>
                <w:noProof/>
                <w:webHidden/>
              </w:rPr>
            </w:r>
            <w:r w:rsidR="006B59AB">
              <w:rPr>
                <w:noProof/>
                <w:webHidden/>
              </w:rPr>
              <w:fldChar w:fldCharType="separate"/>
            </w:r>
            <w:r w:rsidR="006B59AB">
              <w:rPr>
                <w:noProof/>
                <w:webHidden/>
              </w:rPr>
              <w:t>41</w:t>
            </w:r>
            <w:r w:rsidR="006B59AB">
              <w:rPr>
                <w:noProof/>
                <w:webHidden/>
              </w:rPr>
              <w:fldChar w:fldCharType="end"/>
            </w:r>
          </w:hyperlink>
        </w:p>
        <w:p w14:paraId="34103B2D" w14:textId="1463B79F" w:rsidR="006B59AB" w:rsidRDefault="008137D2">
          <w:pPr>
            <w:pStyle w:val="15"/>
            <w:rPr>
              <w:rFonts w:asciiTheme="minorHAnsi" w:eastAsiaTheme="minorEastAsia" w:hAnsiTheme="minorHAnsi" w:cstheme="minorBidi"/>
              <w:noProof/>
              <w:kern w:val="0"/>
              <w:sz w:val="22"/>
              <w:szCs w:val="22"/>
              <w:lang w:eastAsia="ru-RU" w:bidi="ar-SA"/>
            </w:rPr>
          </w:pPr>
          <w:hyperlink w:anchor="_Toc93412687" w:history="1">
            <w:r w:rsidR="006B59AB" w:rsidRPr="00403F76">
              <w:rPr>
                <w:rStyle w:val="af7"/>
                <w:rFonts w:cs="Times New Roman"/>
                <w:noProof/>
                <w:lang w:eastAsia="en-US"/>
              </w:rPr>
              <w:t xml:space="preserve">Приложение </w:t>
            </w:r>
            <w:r w:rsidR="006B59AB" w:rsidRPr="00403F76">
              <w:rPr>
                <w:rStyle w:val="af7"/>
                <w:noProof/>
              </w:rPr>
              <w:t>7</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_Toc93412687 \h </w:instrText>
            </w:r>
            <w:r w:rsidR="006B59AB">
              <w:rPr>
                <w:noProof/>
                <w:webHidden/>
              </w:rPr>
            </w:r>
            <w:r w:rsidR="006B59AB">
              <w:rPr>
                <w:noProof/>
                <w:webHidden/>
              </w:rPr>
              <w:fldChar w:fldCharType="separate"/>
            </w:r>
            <w:r w:rsidR="006B59AB">
              <w:rPr>
                <w:noProof/>
                <w:webHidden/>
              </w:rPr>
              <w:t>43</w:t>
            </w:r>
            <w:r w:rsidR="006B59AB">
              <w:rPr>
                <w:noProof/>
                <w:webHidden/>
              </w:rPr>
              <w:fldChar w:fldCharType="end"/>
            </w:r>
          </w:hyperlink>
        </w:p>
        <w:p w14:paraId="6DBAEA69" w14:textId="2CD23B57" w:rsidR="006B59AB" w:rsidRDefault="008137D2">
          <w:pPr>
            <w:pStyle w:val="15"/>
            <w:rPr>
              <w:rFonts w:asciiTheme="minorHAnsi" w:eastAsiaTheme="minorEastAsia" w:hAnsiTheme="minorHAnsi" w:cstheme="minorBidi"/>
              <w:noProof/>
              <w:kern w:val="0"/>
              <w:sz w:val="22"/>
              <w:szCs w:val="22"/>
              <w:lang w:eastAsia="ru-RU" w:bidi="ar-SA"/>
            </w:rPr>
          </w:pPr>
          <w:hyperlink w:anchor="_Toc93412688" w:history="1">
            <w:r w:rsidR="006B59AB" w:rsidRPr="00403F76">
              <w:rPr>
                <w:rStyle w:val="af7"/>
                <w:rFonts w:cs="Times New Roman"/>
                <w:noProof/>
                <w:lang w:eastAsia="en-US"/>
              </w:rPr>
              <w:t xml:space="preserve">Приложение </w:t>
            </w:r>
            <w:r w:rsidR="006B59AB" w:rsidRPr="00403F76">
              <w:rPr>
                <w:rStyle w:val="af7"/>
                <w:noProof/>
              </w:rPr>
              <w:t>8</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_Toc93412688 \h </w:instrText>
            </w:r>
            <w:r w:rsidR="006B59AB">
              <w:rPr>
                <w:noProof/>
                <w:webHidden/>
              </w:rPr>
            </w:r>
            <w:r w:rsidR="006B59AB">
              <w:rPr>
                <w:noProof/>
                <w:webHidden/>
              </w:rPr>
              <w:fldChar w:fldCharType="separate"/>
            </w:r>
            <w:r w:rsidR="006B59AB">
              <w:rPr>
                <w:noProof/>
                <w:webHidden/>
              </w:rPr>
              <w:t>46</w:t>
            </w:r>
            <w:r w:rsidR="006B59AB">
              <w:rPr>
                <w:noProof/>
                <w:webHidden/>
              </w:rPr>
              <w:fldChar w:fldCharType="end"/>
            </w:r>
          </w:hyperlink>
        </w:p>
        <w:p w14:paraId="36BFBFC5" w14:textId="63165DDE" w:rsidR="006B59AB" w:rsidRDefault="008137D2">
          <w:pPr>
            <w:pStyle w:val="15"/>
            <w:rPr>
              <w:rFonts w:asciiTheme="minorHAnsi" w:eastAsiaTheme="minorEastAsia" w:hAnsiTheme="minorHAnsi" w:cstheme="minorBidi"/>
              <w:noProof/>
              <w:kern w:val="0"/>
              <w:sz w:val="22"/>
              <w:szCs w:val="22"/>
              <w:lang w:eastAsia="ru-RU" w:bidi="ar-SA"/>
            </w:rPr>
          </w:pPr>
          <w:hyperlink w:anchor="_Toc93412689" w:history="1">
            <w:r w:rsidR="006B59AB" w:rsidRPr="00403F76">
              <w:rPr>
                <w:rStyle w:val="af7"/>
                <w:rFonts w:cs="Times New Roman"/>
                <w:noProof/>
                <w:lang w:eastAsia="en-US"/>
              </w:rPr>
              <w:t xml:space="preserve">Приложение </w:t>
            </w:r>
            <w:r w:rsidR="006B59AB" w:rsidRPr="00403F76">
              <w:rPr>
                <w:rStyle w:val="af7"/>
                <w:noProof/>
              </w:rPr>
              <w:t>9</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_Toc93412689 \h </w:instrText>
            </w:r>
            <w:r w:rsidR="006B59AB">
              <w:rPr>
                <w:noProof/>
                <w:webHidden/>
              </w:rPr>
            </w:r>
            <w:r w:rsidR="006B59AB">
              <w:rPr>
                <w:noProof/>
                <w:webHidden/>
              </w:rPr>
              <w:fldChar w:fldCharType="separate"/>
            </w:r>
            <w:r w:rsidR="006B59AB">
              <w:rPr>
                <w:noProof/>
                <w:webHidden/>
              </w:rPr>
              <w:t>50</w:t>
            </w:r>
            <w:r w:rsidR="006B59AB">
              <w:rPr>
                <w:noProof/>
                <w:webHidden/>
              </w:rPr>
              <w:fldChar w:fldCharType="end"/>
            </w:r>
          </w:hyperlink>
        </w:p>
        <w:p w14:paraId="752CCBB2" w14:textId="6372C5BE" w:rsidR="006B59AB" w:rsidRDefault="008137D2">
          <w:pPr>
            <w:pStyle w:val="15"/>
            <w:rPr>
              <w:rFonts w:asciiTheme="minorHAnsi" w:eastAsiaTheme="minorEastAsia" w:hAnsiTheme="minorHAnsi" w:cstheme="minorBidi"/>
              <w:noProof/>
              <w:kern w:val="0"/>
              <w:sz w:val="22"/>
              <w:szCs w:val="22"/>
              <w:lang w:eastAsia="ru-RU" w:bidi="ar-SA"/>
            </w:rPr>
          </w:pPr>
          <w:hyperlink w:anchor="_Toc93412690" w:history="1">
            <w:r w:rsidR="006B59AB" w:rsidRPr="00403F76">
              <w:rPr>
                <w:rStyle w:val="af7"/>
                <w:rFonts w:cs="Times New Roman"/>
                <w:noProof/>
                <w:lang w:eastAsia="en-US"/>
              </w:rPr>
              <w:t xml:space="preserve">Приложение </w:t>
            </w:r>
            <w:r w:rsidR="006B59AB" w:rsidRPr="00403F76">
              <w:rPr>
                <w:rStyle w:val="af7"/>
                <w:noProof/>
              </w:rPr>
              <w:t>10</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_Toc93412690 \h </w:instrText>
            </w:r>
            <w:r w:rsidR="006B59AB">
              <w:rPr>
                <w:noProof/>
                <w:webHidden/>
              </w:rPr>
            </w:r>
            <w:r w:rsidR="006B59AB">
              <w:rPr>
                <w:noProof/>
                <w:webHidden/>
              </w:rPr>
              <w:fldChar w:fldCharType="separate"/>
            </w:r>
            <w:r w:rsidR="006B59AB">
              <w:rPr>
                <w:noProof/>
                <w:webHidden/>
              </w:rPr>
              <w:t>52</w:t>
            </w:r>
            <w:r w:rsidR="006B59AB">
              <w:rPr>
                <w:noProof/>
                <w:webHidden/>
              </w:rPr>
              <w:fldChar w:fldCharType="end"/>
            </w:r>
          </w:hyperlink>
        </w:p>
        <w:p w14:paraId="528F516A" w14:textId="02D18B27" w:rsidR="006B59AB" w:rsidRDefault="008137D2">
          <w:pPr>
            <w:pStyle w:val="15"/>
            <w:rPr>
              <w:rFonts w:asciiTheme="minorHAnsi" w:eastAsiaTheme="minorEastAsia" w:hAnsiTheme="minorHAnsi" w:cstheme="minorBidi"/>
              <w:noProof/>
              <w:kern w:val="0"/>
              <w:sz w:val="22"/>
              <w:szCs w:val="22"/>
              <w:lang w:eastAsia="ru-RU" w:bidi="ar-SA"/>
            </w:rPr>
          </w:pPr>
          <w:hyperlink w:anchor="_Toc93412691" w:history="1">
            <w:r w:rsidR="006B59AB" w:rsidRPr="00403F76">
              <w:rPr>
                <w:rStyle w:val="af7"/>
                <w:rFonts w:cs="Times New Roman"/>
                <w:noProof/>
                <w:lang w:eastAsia="en-US"/>
              </w:rPr>
              <w:t xml:space="preserve">Приложение </w:t>
            </w:r>
            <w:r w:rsidR="006B59AB" w:rsidRPr="00403F76">
              <w:rPr>
                <w:rStyle w:val="af7"/>
                <w:noProof/>
              </w:rPr>
              <w:t>11</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_Toc93412691 \h </w:instrText>
            </w:r>
            <w:r w:rsidR="006B59AB">
              <w:rPr>
                <w:noProof/>
                <w:webHidden/>
              </w:rPr>
            </w:r>
            <w:r w:rsidR="006B59AB">
              <w:rPr>
                <w:noProof/>
                <w:webHidden/>
              </w:rPr>
              <w:fldChar w:fldCharType="separate"/>
            </w:r>
            <w:r w:rsidR="006B59AB">
              <w:rPr>
                <w:noProof/>
                <w:webHidden/>
              </w:rPr>
              <w:t>57</w:t>
            </w:r>
            <w:r w:rsidR="006B59AB">
              <w:rPr>
                <w:noProof/>
                <w:webHidden/>
              </w:rPr>
              <w:fldChar w:fldCharType="end"/>
            </w:r>
          </w:hyperlink>
        </w:p>
        <w:p w14:paraId="5F33431F" w14:textId="5A6F830F" w:rsidR="006B59AB" w:rsidRDefault="008137D2">
          <w:pPr>
            <w:pStyle w:val="15"/>
            <w:rPr>
              <w:rFonts w:asciiTheme="minorHAnsi" w:eastAsiaTheme="minorEastAsia" w:hAnsiTheme="minorHAnsi" w:cstheme="minorBidi"/>
              <w:noProof/>
              <w:kern w:val="0"/>
              <w:sz w:val="22"/>
              <w:szCs w:val="22"/>
              <w:lang w:eastAsia="ru-RU" w:bidi="ar-SA"/>
            </w:rPr>
          </w:pPr>
          <w:hyperlink w:anchor="_Toc93412692" w:history="1">
            <w:r w:rsidR="006B59AB" w:rsidRPr="00403F76">
              <w:rPr>
                <w:rStyle w:val="af7"/>
                <w:rFonts w:cs="Times New Roman"/>
                <w:noProof/>
                <w:lang w:eastAsia="en-US"/>
              </w:rPr>
              <w:t xml:space="preserve">Приложение </w:t>
            </w:r>
            <w:r w:rsidR="006B59AB" w:rsidRPr="00403F76">
              <w:rPr>
                <w:rStyle w:val="af7"/>
                <w:noProof/>
              </w:rPr>
              <w:t>12</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_Toc93412692 \h </w:instrText>
            </w:r>
            <w:r w:rsidR="006B59AB">
              <w:rPr>
                <w:noProof/>
                <w:webHidden/>
              </w:rPr>
            </w:r>
            <w:r w:rsidR="006B59AB">
              <w:rPr>
                <w:noProof/>
                <w:webHidden/>
              </w:rPr>
              <w:fldChar w:fldCharType="separate"/>
            </w:r>
            <w:r w:rsidR="006B59AB">
              <w:rPr>
                <w:noProof/>
                <w:webHidden/>
              </w:rPr>
              <w:t>59</w:t>
            </w:r>
            <w:r w:rsidR="006B59AB">
              <w:rPr>
                <w:noProof/>
                <w:webHidden/>
              </w:rPr>
              <w:fldChar w:fldCharType="end"/>
            </w:r>
          </w:hyperlink>
        </w:p>
        <w:p w14:paraId="4CA2E084" w14:textId="27BB567F" w:rsidR="006B59AB" w:rsidRDefault="008137D2">
          <w:pPr>
            <w:pStyle w:val="15"/>
            <w:rPr>
              <w:rFonts w:asciiTheme="minorHAnsi" w:eastAsiaTheme="minorEastAsia" w:hAnsiTheme="minorHAnsi" w:cstheme="minorBidi"/>
              <w:noProof/>
              <w:kern w:val="0"/>
              <w:sz w:val="22"/>
              <w:szCs w:val="22"/>
              <w:lang w:eastAsia="ru-RU" w:bidi="ar-SA"/>
            </w:rPr>
          </w:pPr>
          <w:hyperlink w:anchor="_Toc93412693" w:history="1">
            <w:r w:rsidR="006B59AB" w:rsidRPr="00403F76">
              <w:rPr>
                <w:rStyle w:val="af7"/>
                <w:rFonts w:cs="Times New Roman"/>
                <w:noProof/>
                <w:lang w:eastAsia="en-US"/>
              </w:rPr>
              <w:t xml:space="preserve">Приложение </w:t>
            </w:r>
            <w:r w:rsidR="006B59AB" w:rsidRPr="00403F76">
              <w:rPr>
                <w:rStyle w:val="af7"/>
                <w:noProof/>
              </w:rPr>
              <w:t>13</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_Toc93412693 \h </w:instrText>
            </w:r>
            <w:r w:rsidR="006B59AB">
              <w:rPr>
                <w:noProof/>
                <w:webHidden/>
              </w:rPr>
            </w:r>
            <w:r w:rsidR="006B59AB">
              <w:rPr>
                <w:noProof/>
                <w:webHidden/>
              </w:rPr>
              <w:fldChar w:fldCharType="separate"/>
            </w:r>
            <w:r w:rsidR="006B59AB">
              <w:rPr>
                <w:noProof/>
                <w:webHidden/>
              </w:rPr>
              <w:t>60</w:t>
            </w:r>
            <w:r w:rsidR="006B59AB">
              <w:rPr>
                <w:noProof/>
                <w:webHidden/>
              </w:rPr>
              <w:fldChar w:fldCharType="end"/>
            </w:r>
          </w:hyperlink>
        </w:p>
        <w:p w14:paraId="1F8C0325" w14:textId="7CF77CB1" w:rsidR="006B59AB" w:rsidRDefault="008137D2">
          <w:pPr>
            <w:pStyle w:val="15"/>
            <w:rPr>
              <w:rFonts w:asciiTheme="minorHAnsi" w:eastAsiaTheme="minorEastAsia" w:hAnsiTheme="minorHAnsi" w:cstheme="minorBidi"/>
              <w:noProof/>
              <w:kern w:val="0"/>
              <w:sz w:val="22"/>
              <w:szCs w:val="22"/>
              <w:lang w:eastAsia="ru-RU" w:bidi="ar-SA"/>
            </w:rPr>
          </w:pPr>
          <w:hyperlink w:anchor="_Toc93412694" w:history="1">
            <w:r w:rsidR="006B59AB" w:rsidRPr="00403F76">
              <w:rPr>
                <w:rStyle w:val="af7"/>
                <w:rFonts w:cs="Times New Roman"/>
                <w:noProof/>
                <w:lang w:eastAsia="en-US"/>
              </w:rPr>
              <w:t xml:space="preserve">Приложение </w:t>
            </w:r>
            <w:r w:rsidR="006B59AB" w:rsidRPr="00403F76">
              <w:rPr>
                <w:rStyle w:val="af7"/>
                <w:noProof/>
              </w:rPr>
              <w:t>14</w:t>
            </w:r>
            <w:r w:rsidR="006B59AB" w:rsidRPr="00403F76">
              <w:rPr>
                <w:rStyle w:val="af7"/>
                <w:rFonts w:cs="Times New Roman"/>
                <w:noProof/>
                <w:lang w:eastAsia="en-US"/>
              </w:rPr>
              <w:t xml:space="preserve"> к Положению об обработке и защите персональных данных в АО </w:t>
            </w:r>
            <w:r w:rsidR="006B59AB" w:rsidRPr="00403F76">
              <w:rPr>
                <w:rStyle w:val="af7"/>
                <w:rFonts w:cs="Times New Roman"/>
                <w:noProof/>
                <w:lang w:eastAsia="en-US"/>
              </w:rPr>
              <w:lastRenderedPageBreak/>
              <w:t>«ПЕРВОУРАЛЬСКБАНК</w:t>
            </w:r>
            <w:r w:rsidR="006B59AB">
              <w:rPr>
                <w:noProof/>
                <w:webHidden/>
              </w:rPr>
              <w:tab/>
            </w:r>
            <w:r w:rsidR="006B59AB">
              <w:rPr>
                <w:noProof/>
                <w:webHidden/>
              </w:rPr>
              <w:fldChar w:fldCharType="begin"/>
            </w:r>
            <w:r w:rsidR="006B59AB">
              <w:rPr>
                <w:noProof/>
                <w:webHidden/>
              </w:rPr>
              <w:instrText xml:space="preserve"> PAGEREF _Toc93412694 \h </w:instrText>
            </w:r>
            <w:r w:rsidR="006B59AB">
              <w:rPr>
                <w:noProof/>
                <w:webHidden/>
              </w:rPr>
            </w:r>
            <w:r w:rsidR="006B59AB">
              <w:rPr>
                <w:noProof/>
                <w:webHidden/>
              </w:rPr>
              <w:fldChar w:fldCharType="separate"/>
            </w:r>
            <w:r w:rsidR="006B59AB">
              <w:rPr>
                <w:noProof/>
                <w:webHidden/>
              </w:rPr>
              <w:t>61</w:t>
            </w:r>
            <w:r w:rsidR="006B59AB">
              <w:rPr>
                <w:noProof/>
                <w:webHidden/>
              </w:rPr>
              <w:fldChar w:fldCharType="end"/>
            </w:r>
          </w:hyperlink>
        </w:p>
        <w:p w14:paraId="59615817" w14:textId="0351877D" w:rsidR="006B59AB" w:rsidRDefault="008137D2">
          <w:pPr>
            <w:pStyle w:val="15"/>
            <w:rPr>
              <w:rFonts w:asciiTheme="minorHAnsi" w:eastAsiaTheme="minorEastAsia" w:hAnsiTheme="minorHAnsi" w:cstheme="minorBidi"/>
              <w:noProof/>
              <w:kern w:val="0"/>
              <w:sz w:val="22"/>
              <w:szCs w:val="22"/>
              <w:lang w:eastAsia="ru-RU" w:bidi="ar-SA"/>
            </w:rPr>
          </w:pPr>
          <w:hyperlink w:anchor="_Toc93412695" w:history="1">
            <w:r w:rsidR="006B59AB" w:rsidRPr="00403F76">
              <w:rPr>
                <w:rStyle w:val="af7"/>
                <w:rFonts w:cs="Times New Roman"/>
                <w:noProof/>
                <w:lang w:eastAsia="en-US"/>
              </w:rPr>
              <w:t xml:space="preserve">Приложение </w:t>
            </w:r>
            <w:r w:rsidR="006B59AB" w:rsidRPr="00403F76">
              <w:rPr>
                <w:rStyle w:val="af7"/>
                <w:noProof/>
              </w:rPr>
              <w:t>15</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_Toc93412695 \h </w:instrText>
            </w:r>
            <w:r w:rsidR="006B59AB">
              <w:rPr>
                <w:noProof/>
                <w:webHidden/>
              </w:rPr>
            </w:r>
            <w:r w:rsidR="006B59AB">
              <w:rPr>
                <w:noProof/>
                <w:webHidden/>
              </w:rPr>
              <w:fldChar w:fldCharType="separate"/>
            </w:r>
            <w:r w:rsidR="006B59AB">
              <w:rPr>
                <w:noProof/>
                <w:webHidden/>
              </w:rPr>
              <w:t>62</w:t>
            </w:r>
            <w:r w:rsidR="006B59AB">
              <w:rPr>
                <w:noProof/>
                <w:webHidden/>
              </w:rPr>
              <w:fldChar w:fldCharType="end"/>
            </w:r>
          </w:hyperlink>
        </w:p>
        <w:p w14:paraId="067D464C" w14:textId="76395F07" w:rsidR="006B59AB" w:rsidRDefault="008137D2">
          <w:pPr>
            <w:pStyle w:val="15"/>
            <w:rPr>
              <w:rFonts w:asciiTheme="minorHAnsi" w:eastAsiaTheme="minorEastAsia" w:hAnsiTheme="minorHAnsi" w:cstheme="minorBidi"/>
              <w:noProof/>
              <w:kern w:val="0"/>
              <w:sz w:val="22"/>
              <w:szCs w:val="22"/>
              <w:lang w:eastAsia="ru-RU" w:bidi="ar-SA"/>
            </w:rPr>
          </w:pPr>
          <w:hyperlink w:anchor="_Toc93412696" w:history="1">
            <w:r w:rsidR="006B59AB" w:rsidRPr="00403F76">
              <w:rPr>
                <w:rStyle w:val="af7"/>
                <w:rFonts w:cs="Times New Roman"/>
                <w:noProof/>
                <w:lang w:eastAsia="en-US"/>
              </w:rPr>
              <w:t xml:space="preserve">Приложение </w:t>
            </w:r>
            <w:r w:rsidR="006B59AB" w:rsidRPr="00403F76">
              <w:rPr>
                <w:rStyle w:val="af7"/>
                <w:noProof/>
              </w:rPr>
              <w:t>16</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_Toc93412696 \h </w:instrText>
            </w:r>
            <w:r w:rsidR="006B59AB">
              <w:rPr>
                <w:noProof/>
                <w:webHidden/>
              </w:rPr>
            </w:r>
            <w:r w:rsidR="006B59AB">
              <w:rPr>
                <w:noProof/>
                <w:webHidden/>
              </w:rPr>
              <w:fldChar w:fldCharType="separate"/>
            </w:r>
            <w:r w:rsidR="006B59AB">
              <w:rPr>
                <w:noProof/>
                <w:webHidden/>
              </w:rPr>
              <w:t>63</w:t>
            </w:r>
            <w:r w:rsidR="006B59AB">
              <w:rPr>
                <w:noProof/>
                <w:webHidden/>
              </w:rPr>
              <w:fldChar w:fldCharType="end"/>
            </w:r>
          </w:hyperlink>
        </w:p>
        <w:p w14:paraId="0EFE8038" w14:textId="0B90A27A" w:rsidR="006B59AB" w:rsidRDefault="008137D2">
          <w:pPr>
            <w:pStyle w:val="15"/>
            <w:rPr>
              <w:rFonts w:asciiTheme="minorHAnsi" w:eastAsiaTheme="minorEastAsia" w:hAnsiTheme="minorHAnsi" w:cstheme="minorBidi"/>
              <w:noProof/>
              <w:kern w:val="0"/>
              <w:sz w:val="22"/>
              <w:szCs w:val="22"/>
              <w:lang w:eastAsia="ru-RU" w:bidi="ar-SA"/>
            </w:rPr>
          </w:pPr>
          <w:hyperlink w:anchor="_Toc93412697" w:history="1">
            <w:r w:rsidR="006B59AB" w:rsidRPr="00403F76">
              <w:rPr>
                <w:rStyle w:val="af7"/>
                <w:rFonts w:cs="Times New Roman"/>
                <w:noProof/>
                <w:lang w:eastAsia="en-US"/>
              </w:rPr>
              <w:t xml:space="preserve">Приложение </w:t>
            </w:r>
            <w:r w:rsidR="006B59AB" w:rsidRPr="00403F76">
              <w:rPr>
                <w:rStyle w:val="af7"/>
                <w:noProof/>
              </w:rPr>
              <w:t>17</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_Toc93412697 \h </w:instrText>
            </w:r>
            <w:r w:rsidR="006B59AB">
              <w:rPr>
                <w:noProof/>
                <w:webHidden/>
              </w:rPr>
            </w:r>
            <w:r w:rsidR="006B59AB">
              <w:rPr>
                <w:noProof/>
                <w:webHidden/>
              </w:rPr>
              <w:fldChar w:fldCharType="separate"/>
            </w:r>
            <w:r w:rsidR="006B59AB">
              <w:rPr>
                <w:noProof/>
                <w:webHidden/>
              </w:rPr>
              <w:t>65</w:t>
            </w:r>
            <w:r w:rsidR="006B59AB">
              <w:rPr>
                <w:noProof/>
                <w:webHidden/>
              </w:rPr>
              <w:fldChar w:fldCharType="end"/>
            </w:r>
          </w:hyperlink>
        </w:p>
        <w:p w14:paraId="54899712" w14:textId="1AA64B3B" w:rsidR="006B59AB" w:rsidRDefault="008137D2">
          <w:pPr>
            <w:pStyle w:val="15"/>
            <w:rPr>
              <w:rFonts w:asciiTheme="minorHAnsi" w:eastAsiaTheme="minorEastAsia" w:hAnsiTheme="minorHAnsi" w:cstheme="minorBidi"/>
              <w:noProof/>
              <w:kern w:val="0"/>
              <w:sz w:val="22"/>
              <w:szCs w:val="22"/>
              <w:lang w:eastAsia="ru-RU" w:bidi="ar-SA"/>
            </w:rPr>
          </w:pPr>
          <w:hyperlink w:anchor="_Toc93412698" w:history="1">
            <w:r w:rsidR="006B59AB" w:rsidRPr="00403F76">
              <w:rPr>
                <w:rStyle w:val="af7"/>
                <w:rFonts w:cs="Times New Roman"/>
                <w:noProof/>
                <w:lang w:eastAsia="en-US"/>
              </w:rPr>
              <w:t>Приложение 17.1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_Toc93412698 \h </w:instrText>
            </w:r>
            <w:r w:rsidR="006B59AB">
              <w:rPr>
                <w:noProof/>
                <w:webHidden/>
              </w:rPr>
            </w:r>
            <w:r w:rsidR="006B59AB">
              <w:rPr>
                <w:noProof/>
                <w:webHidden/>
              </w:rPr>
              <w:fldChar w:fldCharType="separate"/>
            </w:r>
            <w:r w:rsidR="006B59AB">
              <w:rPr>
                <w:noProof/>
                <w:webHidden/>
              </w:rPr>
              <w:t>66</w:t>
            </w:r>
            <w:r w:rsidR="006B59AB">
              <w:rPr>
                <w:noProof/>
                <w:webHidden/>
              </w:rPr>
              <w:fldChar w:fldCharType="end"/>
            </w:r>
          </w:hyperlink>
        </w:p>
        <w:p w14:paraId="3D756641" w14:textId="107E3ECF" w:rsidR="006B59AB" w:rsidRDefault="008137D2">
          <w:pPr>
            <w:pStyle w:val="15"/>
            <w:rPr>
              <w:rFonts w:asciiTheme="minorHAnsi" w:eastAsiaTheme="minorEastAsia" w:hAnsiTheme="minorHAnsi" w:cstheme="minorBidi"/>
              <w:noProof/>
              <w:kern w:val="0"/>
              <w:sz w:val="22"/>
              <w:szCs w:val="22"/>
              <w:lang w:eastAsia="ru-RU" w:bidi="ar-SA"/>
            </w:rPr>
          </w:pPr>
          <w:hyperlink w:anchor="_Toc93412699" w:history="1">
            <w:r w:rsidR="006B59AB" w:rsidRPr="00403F76">
              <w:rPr>
                <w:rStyle w:val="af7"/>
                <w:rFonts w:cs="Times New Roman"/>
                <w:noProof/>
                <w:lang w:eastAsia="en-US"/>
              </w:rPr>
              <w:t xml:space="preserve">Приложение </w:t>
            </w:r>
            <w:r w:rsidR="006B59AB" w:rsidRPr="00403F76">
              <w:rPr>
                <w:rStyle w:val="af7"/>
                <w:noProof/>
              </w:rPr>
              <w:t>18</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_Toc93412699 \h </w:instrText>
            </w:r>
            <w:r w:rsidR="006B59AB">
              <w:rPr>
                <w:noProof/>
                <w:webHidden/>
              </w:rPr>
            </w:r>
            <w:r w:rsidR="006B59AB">
              <w:rPr>
                <w:noProof/>
                <w:webHidden/>
              </w:rPr>
              <w:fldChar w:fldCharType="separate"/>
            </w:r>
            <w:r w:rsidR="006B59AB">
              <w:rPr>
                <w:noProof/>
                <w:webHidden/>
              </w:rPr>
              <w:t>68</w:t>
            </w:r>
            <w:r w:rsidR="006B59AB">
              <w:rPr>
                <w:noProof/>
                <w:webHidden/>
              </w:rPr>
              <w:fldChar w:fldCharType="end"/>
            </w:r>
          </w:hyperlink>
        </w:p>
        <w:p w14:paraId="5BE0A7D9" w14:textId="25E97A25" w:rsidR="006B59AB" w:rsidRDefault="008137D2">
          <w:pPr>
            <w:pStyle w:val="15"/>
            <w:rPr>
              <w:rFonts w:asciiTheme="minorHAnsi" w:eastAsiaTheme="minorEastAsia" w:hAnsiTheme="minorHAnsi" w:cstheme="minorBidi"/>
              <w:noProof/>
              <w:kern w:val="0"/>
              <w:sz w:val="22"/>
              <w:szCs w:val="22"/>
              <w:lang w:eastAsia="ru-RU" w:bidi="ar-SA"/>
            </w:rPr>
          </w:pPr>
          <w:hyperlink w:anchor="_Toc93412700" w:history="1">
            <w:r w:rsidR="006B59AB" w:rsidRPr="00403F76">
              <w:rPr>
                <w:rStyle w:val="af7"/>
                <w:rFonts w:cs="Times New Roman"/>
                <w:noProof/>
                <w:lang w:eastAsia="en-US"/>
              </w:rPr>
              <w:t xml:space="preserve">Приложение </w:t>
            </w:r>
            <w:r w:rsidR="006B59AB" w:rsidRPr="00403F76">
              <w:rPr>
                <w:rStyle w:val="af7"/>
                <w:noProof/>
              </w:rPr>
              <w:t>19</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_Toc93412700 \h </w:instrText>
            </w:r>
            <w:r w:rsidR="006B59AB">
              <w:rPr>
                <w:noProof/>
                <w:webHidden/>
              </w:rPr>
            </w:r>
            <w:r w:rsidR="006B59AB">
              <w:rPr>
                <w:noProof/>
                <w:webHidden/>
              </w:rPr>
              <w:fldChar w:fldCharType="separate"/>
            </w:r>
            <w:r w:rsidR="006B59AB">
              <w:rPr>
                <w:noProof/>
                <w:webHidden/>
              </w:rPr>
              <w:t>70</w:t>
            </w:r>
            <w:r w:rsidR="006B59AB">
              <w:rPr>
                <w:noProof/>
                <w:webHidden/>
              </w:rPr>
              <w:fldChar w:fldCharType="end"/>
            </w:r>
          </w:hyperlink>
        </w:p>
        <w:p w14:paraId="549420AC" w14:textId="30A62D09" w:rsidR="006B59AB" w:rsidRDefault="008137D2">
          <w:pPr>
            <w:pStyle w:val="15"/>
            <w:rPr>
              <w:rFonts w:asciiTheme="minorHAnsi" w:eastAsiaTheme="minorEastAsia" w:hAnsiTheme="minorHAnsi" w:cstheme="minorBidi"/>
              <w:noProof/>
              <w:kern w:val="0"/>
              <w:sz w:val="22"/>
              <w:szCs w:val="22"/>
              <w:lang w:eastAsia="ru-RU" w:bidi="ar-SA"/>
            </w:rPr>
          </w:pPr>
          <w:hyperlink w:anchor="_Toc93412701" w:history="1">
            <w:r w:rsidR="006B59AB" w:rsidRPr="00403F76">
              <w:rPr>
                <w:rStyle w:val="af7"/>
                <w:rFonts w:cs="Times New Roman"/>
                <w:noProof/>
                <w:lang w:eastAsia="en-US"/>
              </w:rPr>
              <w:t xml:space="preserve">Приложение </w:t>
            </w:r>
            <w:r w:rsidR="006B59AB" w:rsidRPr="00403F76">
              <w:rPr>
                <w:rStyle w:val="af7"/>
                <w:noProof/>
              </w:rPr>
              <w:t>20</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_Toc93412701 \h </w:instrText>
            </w:r>
            <w:r w:rsidR="006B59AB">
              <w:rPr>
                <w:noProof/>
                <w:webHidden/>
              </w:rPr>
            </w:r>
            <w:r w:rsidR="006B59AB">
              <w:rPr>
                <w:noProof/>
                <w:webHidden/>
              </w:rPr>
              <w:fldChar w:fldCharType="separate"/>
            </w:r>
            <w:r w:rsidR="006B59AB">
              <w:rPr>
                <w:noProof/>
                <w:webHidden/>
              </w:rPr>
              <w:t>71</w:t>
            </w:r>
            <w:r w:rsidR="006B59AB">
              <w:rPr>
                <w:noProof/>
                <w:webHidden/>
              </w:rPr>
              <w:fldChar w:fldCharType="end"/>
            </w:r>
          </w:hyperlink>
        </w:p>
        <w:p w14:paraId="51B65574" w14:textId="608720F5" w:rsidR="006B59AB" w:rsidRDefault="008137D2">
          <w:pPr>
            <w:pStyle w:val="15"/>
            <w:rPr>
              <w:rFonts w:asciiTheme="minorHAnsi" w:eastAsiaTheme="minorEastAsia" w:hAnsiTheme="minorHAnsi" w:cstheme="minorBidi"/>
              <w:noProof/>
              <w:kern w:val="0"/>
              <w:sz w:val="22"/>
              <w:szCs w:val="22"/>
              <w:lang w:eastAsia="ru-RU" w:bidi="ar-SA"/>
            </w:rPr>
          </w:pPr>
          <w:hyperlink w:anchor="_Toc93412702" w:history="1">
            <w:r w:rsidR="006B59AB" w:rsidRPr="00403F76">
              <w:rPr>
                <w:rStyle w:val="af7"/>
                <w:rFonts w:cs="Times New Roman"/>
                <w:noProof/>
                <w:lang w:eastAsia="en-US"/>
              </w:rPr>
              <w:t xml:space="preserve">Приложение </w:t>
            </w:r>
            <w:r w:rsidR="006B59AB" w:rsidRPr="00403F76">
              <w:rPr>
                <w:rStyle w:val="af7"/>
                <w:noProof/>
              </w:rPr>
              <w:t>21</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_Toc93412702 \h </w:instrText>
            </w:r>
            <w:r w:rsidR="006B59AB">
              <w:rPr>
                <w:noProof/>
                <w:webHidden/>
              </w:rPr>
            </w:r>
            <w:r w:rsidR="006B59AB">
              <w:rPr>
                <w:noProof/>
                <w:webHidden/>
              </w:rPr>
              <w:fldChar w:fldCharType="separate"/>
            </w:r>
            <w:r w:rsidR="006B59AB">
              <w:rPr>
                <w:noProof/>
                <w:webHidden/>
              </w:rPr>
              <w:t>72</w:t>
            </w:r>
            <w:r w:rsidR="006B59AB">
              <w:rPr>
                <w:noProof/>
                <w:webHidden/>
              </w:rPr>
              <w:fldChar w:fldCharType="end"/>
            </w:r>
          </w:hyperlink>
        </w:p>
        <w:p w14:paraId="5AF91D5A" w14:textId="65FD793F" w:rsidR="006B59AB" w:rsidRDefault="008137D2">
          <w:pPr>
            <w:pStyle w:val="15"/>
            <w:rPr>
              <w:rFonts w:asciiTheme="minorHAnsi" w:eastAsiaTheme="minorEastAsia" w:hAnsiTheme="minorHAnsi" w:cstheme="minorBidi"/>
              <w:noProof/>
              <w:kern w:val="0"/>
              <w:sz w:val="22"/>
              <w:szCs w:val="22"/>
              <w:lang w:eastAsia="ru-RU" w:bidi="ar-SA"/>
            </w:rPr>
          </w:pPr>
          <w:hyperlink w:anchor="_Toc93412703" w:history="1">
            <w:r w:rsidR="006B59AB" w:rsidRPr="00403F76">
              <w:rPr>
                <w:rStyle w:val="af7"/>
                <w:rFonts w:cs="Times New Roman"/>
                <w:noProof/>
                <w:lang w:eastAsia="en-US"/>
              </w:rPr>
              <w:t xml:space="preserve">Приложение </w:t>
            </w:r>
            <w:r w:rsidR="006B59AB" w:rsidRPr="00403F76">
              <w:rPr>
                <w:rStyle w:val="af7"/>
                <w:noProof/>
              </w:rPr>
              <w:t>22</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_Toc93412703 \h </w:instrText>
            </w:r>
            <w:r w:rsidR="006B59AB">
              <w:rPr>
                <w:noProof/>
                <w:webHidden/>
              </w:rPr>
            </w:r>
            <w:r w:rsidR="006B59AB">
              <w:rPr>
                <w:noProof/>
                <w:webHidden/>
              </w:rPr>
              <w:fldChar w:fldCharType="separate"/>
            </w:r>
            <w:r w:rsidR="006B59AB">
              <w:rPr>
                <w:noProof/>
                <w:webHidden/>
              </w:rPr>
              <w:t>73</w:t>
            </w:r>
            <w:r w:rsidR="006B59AB">
              <w:rPr>
                <w:noProof/>
                <w:webHidden/>
              </w:rPr>
              <w:fldChar w:fldCharType="end"/>
            </w:r>
          </w:hyperlink>
        </w:p>
        <w:p w14:paraId="21E7FA36" w14:textId="10CB68DF" w:rsidR="006B59AB" w:rsidRDefault="008137D2">
          <w:pPr>
            <w:pStyle w:val="15"/>
            <w:rPr>
              <w:rFonts w:asciiTheme="minorHAnsi" w:eastAsiaTheme="minorEastAsia" w:hAnsiTheme="minorHAnsi" w:cstheme="minorBidi"/>
              <w:noProof/>
              <w:kern w:val="0"/>
              <w:sz w:val="22"/>
              <w:szCs w:val="22"/>
              <w:lang w:eastAsia="ru-RU" w:bidi="ar-SA"/>
            </w:rPr>
          </w:pPr>
          <w:hyperlink w:anchor="_Toc93412704" w:history="1">
            <w:r w:rsidR="006B59AB" w:rsidRPr="00403F76">
              <w:rPr>
                <w:rStyle w:val="af7"/>
                <w:rFonts w:cs="Times New Roman"/>
                <w:noProof/>
                <w:lang w:eastAsia="en-US"/>
              </w:rPr>
              <w:t xml:space="preserve">Приложение </w:t>
            </w:r>
            <w:r w:rsidR="006B59AB" w:rsidRPr="00403F76">
              <w:rPr>
                <w:rStyle w:val="af7"/>
                <w:noProof/>
              </w:rPr>
              <w:t>23</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_Toc93412704 \h </w:instrText>
            </w:r>
            <w:r w:rsidR="006B59AB">
              <w:rPr>
                <w:noProof/>
                <w:webHidden/>
              </w:rPr>
            </w:r>
            <w:r w:rsidR="006B59AB">
              <w:rPr>
                <w:noProof/>
                <w:webHidden/>
              </w:rPr>
              <w:fldChar w:fldCharType="separate"/>
            </w:r>
            <w:r w:rsidR="006B59AB">
              <w:rPr>
                <w:noProof/>
                <w:webHidden/>
              </w:rPr>
              <w:t>74</w:t>
            </w:r>
            <w:r w:rsidR="006B59AB">
              <w:rPr>
                <w:noProof/>
                <w:webHidden/>
              </w:rPr>
              <w:fldChar w:fldCharType="end"/>
            </w:r>
          </w:hyperlink>
        </w:p>
        <w:p w14:paraId="5B76AE66" w14:textId="1D882AB6" w:rsidR="006B59AB" w:rsidRDefault="008137D2">
          <w:pPr>
            <w:pStyle w:val="15"/>
            <w:rPr>
              <w:rFonts w:asciiTheme="minorHAnsi" w:eastAsiaTheme="minorEastAsia" w:hAnsiTheme="minorHAnsi" w:cstheme="minorBidi"/>
              <w:noProof/>
              <w:kern w:val="0"/>
              <w:sz w:val="22"/>
              <w:szCs w:val="22"/>
              <w:lang w:eastAsia="ru-RU" w:bidi="ar-SA"/>
            </w:rPr>
          </w:pPr>
          <w:hyperlink w:anchor="_Toc93412705" w:history="1">
            <w:r w:rsidR="006B59AB" w:rsidRPr="00403F76">
              <w:rPr>
                <w:rStyle w:val="af7"/>
                <w:rFonts w:cs="Times New Roman"/>
                <w:noProof/>
                <w:lang w:eastAsia="en-US"/>
              </w:rPr>
              <w:t xml:space="preserve">Приложение </w:t>
            </w:r>
            <w:r w:rsidR="006B59AB" w:rsidRPr="00403F76">
              <w:rPr>
                <w:rStyle w:val="af7"/>
                <w:noProof/>
              </w:rPr>
              <w:t>24</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_Toc93412705 \h </w:instrText>
            </w:r>
            <w:r w:rsidR="006B59AB">
              <w:rPr>
                <w:noProof/>
                <w:webHidden/>
              </w:rPr>
            </w:r>
            <w:r w:rsidR="006B59AB">
              <w:rPr>
                <w:noProof/>
                <w:webHidden/>
              </w:rPr>
              <w:fldChar w:fldCharType="separate"/>
            </w:r>
            <w:r w:rsidR="006B59AB">
              <w:rPr>
                <w:noProof/>
                <w:webHidden/>
              </w:rPr>
              <w:t>75</w:t>
            </w:r>
            <w:r w:rsidR="006B59AB">
              <w:rPr>
                <w:noProof/>
                <w:webHidden/>
              </w:rPr>
              <w:fldChar w:fldCharType="end"/>
            </w:r>
          </w:hyperlink>
        </w:p>
        <w:p w14:paraId="730D7583" w14:textId="25A24BA6" w:rsidR="006B59AB" w:rsidRDefault="008137D2">
          <w:pPr>
            <w:pStyle w:val="15"/>
            <w:rPr>
              <w:rFonts w:asciiTheme="minorHAnsi" w:eastAsiaTheme="minorEastAsia" w:hAnsiTheme="minorHAnsi" w:cstheme="minorBidi"/>
              <w:noProof/>
              <w:kern w:val="0"/>
              <w:sz w:val="22"/>
              <w:szCs w:val="22"/>
              <w:lang w:eastAsia="ru-RU" w:bidi="ar-SA"/>
            </w:rPr>
          </w:pPr>
          <w:hyperlink w:anchor="_Toc93412706" w:history="1">
            <w:r w:rsidR="006B59AB" w:rsidRPr="00403F76">
              <w:rPr>
                <w:rStyle w:val="af7"/>
                <w:rFonts w:cs="Times New Roman"/>
                <w:noProof/>
                <w:lang w:eastAsia="en-US"/>
              </w:rPr>
              <w:t xml:space="preserve">Приложение </w:t>
            </w:r>
            <w:r w:rsidR="006B59AB" w:rsidRPr="00403F76">
              <w:rPr>
                <w:rStyle w:val="af7"/>
                <w:noProof/>
              </w:rPr>
              <w:t>25</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_Toc93412706 \h </w:instrText>
            </w:r>
            <w:r w:rsidR="006B59AB">
              <w:rPr>
                <w:noProof/>
                <w:webHidden/>
              </w:rPr>
            </w:r>
            <w:r w:rsidR="006B59AB">
              <w:rPr>
                <w:noProof/>
                <w:webHidden/>
              </w:rPr>
              <w:fldChar w:fldCharType="separate"/>
            </w:r>
            <w:r w:rsidR="006B59AB">
              <w:rPr>
                <w:noProof/>
                <w:webHidden/>
              </w:rPr>
              <w:t>76</w:t>
            </w:r>
            <w:r w:rsidR="006B59AB">
              <w:rPr>
                <w:noProof/>
                <w:webHidden/>
              </w:rPr>
              <w:fldChar w:fldCharType="end"/>
            </w:r>
          </w:hyperlink>
        </w:p>
        <w:p w14:paraId="66622975" w14:textId="057E059A" w:rsidR="006B59AB" w:rsidRDefault="008137D2">
          <w:pPr>
            <w:pStyle w:val="15"/>
            <w:rPr>
              <w:rFonts w:asciiTheme="minorHAnsi" w:eastAsiaTheme="minorEastAsia" w:hAnsiTheme="minorHAnsi" w:cstheme="minorBidi"/>
              <w:noProof/>
              <w:kern w:val="0"/>
              <w:sz w:val="22"/>
              <w:szCs w:val="22"/>
              <w:lang w:eastAsia="ru-RU" w:bidi="ar-SA"/>
            </w:rPr>
          </w:pPr>
          <w:hyperlink w:anchor="_Toc93412707" w:history="1">
            <w:r w:rsidR="006B59AB" w:rsidRPr="00403F76">
              <w:rPr>
                <w:rStyle w:val="af7"/>
                <w:rFonts w:cs="Times New Roman"/>
                <w:noProof/>
                <w:lang w:eastAsia="en-US"/>
              </w:rPr>
              <w:t xml:space="preserve">Приложение </w:t>
            </w:r>
            <w:r w:rsidR="006B59AB" w:rsidRPr="00403F76">
              <w:rPr>
                <w:rStyle w:val="af7"/>
                <w:noProof/>
              </w:rPr>
              <w:t>26</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_Toc93412707 \h </w:instrText>
            </w:r>
            <w:r w:rsidR="006B59AB">
              <w:rPr>
                <w:noProof/>
                <w:webHidden/>
              </w:rPr>
            </w:r>
            <w:r w:rsidR="006B59AB">
              <w:rPr>
                <w:noProof/>
                <w:webHidden/>
              </w:rPr>
              <w:fldChar w:fldCharType="separate"/>
            </w:r>
            <w:r w:rsidR="006B59AB">
              <w:rPr>
                <w:noProof/>
                <w:webHidden/>
              </w:rPr>
              <w:t>77</w:t>
            </w:r>
            <w:r w:rsidR="006B59AB">
              <w:rPr>
                <w:noProof/>
                <w:webHidden/>
              </w:rPr>
              <w:fldChar w:fldCharType="end"/>
            </w:r>
          </w:hyperlink>
        </w:p>
        <w:p w14:paraId="5EDD6BE8" w14:textId="24117BAA" w:rsidR="006B59AB" w:rsidRDefault="008137D2">
          <w:pPr>
            <w:pStyle w:val="15"/>
            <w:rPr>
              <w:rFonts w:asciiTheme="minorHAnsi" w:eastAsiaTheme="minorEastAsia" w:hAnsiTheme="minorHAnsi" w:cstheme="minorBidi"/>
              <w:noProof/>
              <w:kern w:val="0"/>
              <w:sz w:val="22"/>
              <w:szCs w:val="22"/>
              <w:lang w:eastAsia="ru-RU" w:bidi="ar-SA"/>
            </w:rPr>
          </w:pPr>
          <w:hyperlink w:anchor="_Toc93412708" w:history="1">
            <w:r w:rsidR="006B59AB" w:rsidRPr="00403F76">
              <w:rPr>
                <w:rStyle w:val="af7"/>
                <w:rFonts w:cs="Times New Roman"/>
                <w:noProof/>
                <w:lang w:eastAsia="en-US"/>
              </w:rPr>
              <w:t xml:space="preserve">Приложение </w:t>
            </w:r>
            <w:r w:rsidR="006B59AB" w:rsidRPr="00403F76">
              <w:rPr>
                <w:rStyle w:val="af7"/>
                <w:noProof/>
              </w:rPr>
              <w:t>27</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_Toc93412708 \h </w:instrText>
            </w:r>
            <w:r w:rsidR="006B59AB">
              <w:rPr>
                <w:noProof/>
                <w:webHidden/>
              </w:rPr>
            </w:r>
            <w:r w:rsidR="006B59AB">
              <w:rPr>
                <w:noProof/>
                <w:webHidden/>
              </w:rPr>
              <w:fldChar w:fldCharType="separate"/>
            </w:r>
            <w:r w:rsidR="006B59AB">
              <w:rPr>
                <w:noProof/>
                <w:webHidden/>
              </w:rPr>
              <w:t>78</w:t>
            </w:r>
            <w:r w:rsidR="006B59AB">
              <w:rPr>
                <w:noProof/>
                <w:webHidden/>
              </w:rPr>
              <w:fldChar w:fldCharType="end"/>
            </w:r>
          </w:hyperlink>
        </w:p>
        <w:p w14:paraId="6F818D87" w14:textId="17CBFEA0" w:rsidR="006B59AB" w:rsidRDefault="008137D2">
          <w:pPr>
            <w:pStyle w:val="15"/>
            <w:rPr>
              <w:rFonts w:asciiTheme="minorHAnsi" w:eastAsiaTheme="minorEastAsia" w:hAnsiTheme="minorHAnsi" w:cstheme="minorBidi"/>
              <w:noProof/>
              <w:kern w:val="0"/>
              <w:sz w:val="22"/>
              <w:szCs w:val="22"/>
              <w:lang w:eastAsia="ru-RU" w:bidi="ar-SA"/>
            </w:rPr>
          </w:pPr>
          <w:hyperlink w:anchor="_Toc93412709" w:history="1">
            <w:r w:rsidR="006B59AB" w:rsidRPr="00403F76">
              <w:rPr>
                <w:rStyle w:val="af7"/>
                <w:rFonts w:cs="Times New Roman"/>
                <w:noProof/>
                <w:lang w:eastAsia="en-US"/>
              </w:rPr>
              <w:t xml:space="preserve">Приложение </w:t>
            </w:r>
            <w:r w:rsidR="006B59AB" w:rsidRPr="00403F76">
              <w:rPr>
                <w:rStyle w:val="af7"/>
                <w:noProof/>
              </w:rPr>
              <w:t>28</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_Toc93412709 \h </w:instrText>
            </w:r>
            <w:r w:rsidR="006B59AB">
              <w:rPr>
                <w:noProof/>
                <w:webHidden/>
              </w:rPr>
            </w:r>
            <w:r w:rsidR="006B59AB">
              <w:rPr>
                <w:noProof/>
                <w:webHidden/>
              </w:rPr>
              <w:fldChar w:fldCharType="separate"/>
            </w:r>
            <w:r w:rsidR="006B59AB">
              <w:rPr>
                <w:noProof/>
                <w:webHidden/>
              </w:rPr>
              <w:t>79</w:t>
            </w:r>
            <w:r w:rsidR="006B59AB">
              <w:rPr>
                <w:noProof/>
                <w:webHidden/>
              </w:rPr>
              <w:fldChar w:fldCharType="end"/>
            </w:r>
          </w:hyperlink>
        </w:p>
        <w:p w14:paraId="581F639C" w14:textId="0E167F98" w:rsidR="006B59AB" w:rsidRDefault="008137D2">
          <w:pPr>
            <w:pStyle w:val="15"/>
            <w:rPr>
              <w:rFonts w:asciiTheme="minorHAnsi" w:eastAsiaTheme="minorEastAsia" w:hAnsiTheme="minorHAnsi" w:cstheme="minorBidi"/>
              <w:noProof/>
              <w:kern w:val="0"/>
              <w:sz w:val="22"/>
              <w:szCs w:val="22"/>
              <w:lang w:eastAsia="ru-RU" w:bidi="ar-SA"/>
            </w:rPr>
          </w:pPr>
          <w:hyperlink w:anchor="_Toc93412710" w:history="1">
            <w:r w:rsidR="006B59AB" w:rsidRPr="00403F76">
              <w:rPr>
                <w:rStyle w:val="af7"/>
                <w:rFonts w:cs="Times New Roman"/>
                <w:noProof/>
                <w:lang w:eastAsia="en-US"/>
              </w:rPr>
              <w:t xml:space="preserve">Приложение </w:t>
            </w:r>
            <w:r w:rsidR="006B59AB" w:rsidRPr="00403F76">
              <w:rPr>
                <w:rStyle w:val="af7"/>
                <w:noProof/>
              </w:rPr>
              <w:t>29</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_Toc93412710 \h </w:instrText>
            </w:r>
            <w:r w:rsidR="006B59AB">
              <w:rPr>
                <w:noProof/>
                <w:webHidden/>
              </w:rPr>
            </w:r>
            <w:r w:rsidR="006B59AB">
              <w:rPr>
                <w:noProof/>
                <w:webHidden/>
              </w:rPr>
              <w:fldChar w:fldCharType="separate"/>
            </w:r>
            <w:r w:rsidR="006B59AB">
              <w:rPr>
                <w:noProof/>
                <w:webHidden/>
              </w:rPr>
              <w:t>80</w:t>
            </w:r>
            <w:r w:rsidR="006B59AB">
              <w:rPr>
                <w:noProof/>
                <w:webHidden/>
              </w:rPr>
              <w:fldChar w:fldCharType="end"/>
            </w:r>
          </w:hyperlink>
        </w:p>
        <w:p w14:paraId="473D4358" w14:textId="34BFABC2" w:rsidR="006B59AB" w:rsidRDefault="008137D2">
          <w:pPr>
            <w:pStyle w:val="15"/>
            <w:rPr>
              <w:rFonts w:asciiTheme="minorHAnsi" w:eastAsiaTheme="minorEastAsia" w:hAnsiTheme="minorHAnsi" w:cstheme="minorBidi"/>
              <w:noProof/>
              <w:kern w:val="0"/>
              <w:sz w:val="22"/>
              <w:szCs w:val="22"/>
              <w:lang w:eastAsia="ru-RU" w:bidi="ar-SA"/>
            </w:rPr>
          </w:pPr>
          <w:hyperlink w:anchor="_Toc93412711" w:history="1">
            <w:r w:rsidR="006B59AB" w:rsidRPr="00403F76">
              <w:rPr>
                <w:rStyle w:val="af7"/>
                <w:rFonts w:cs="Times New Roman"/>
                <w:noProof/>
                <w:lang w:eastAsia="en-US"/>
              </w:rPr>
              <w:t xml:space="preserve">Приложение </w:t>
            </w:r>
            <w:r w:rsidR="006B59AB" w:rsidRPr="00403F76">
              <w:rPr>
                <w:rStyle w:val="af7"/>
                <w:noProof/>
              </w:rPr>
              <w:t>30</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_Toc93412711 \h </w:instrText>
            </w:r>
            <w:r w:rsidR="006B59AB">
              <w:rPr>
                <w:noProof/>
                <w:webHidden/>
              </w:rPr>
            </w:r>
            <w:r w:rsidR="006B59AB">
              <w:rPr>
                <w:noProof/>
                <w:webHidden/>
              </w:rPr>
              <w:fldChar w:fldCharType="separate"/>
            </w:r>
            <w:r w:rsidR="006B59AB">
              <w:rPr>
                <w:noProof/>
                <w:webHidden/>
              </w:rPr>
              <w:t>81</w:t>
            </w:r>
            <w:r w:rsidR="006B59AB">
              <w:rPr>
                <w:noProof/>
                <w:webHidden/>
              </w:rPr>
              <w:fldChar w:fldCharType="end"/>
            </w:r>
          </w:hyperlink>
        </w:p>
        <w:p w14:paraId="144D617C" w14:textId="6F7DFA71" w:rsidR="006B59AB" w:rsidRDefault="008137D2">
          <w:pPr>
            <w:pStyle w:val="15"/>
            <w:rPr>
              <w:rFonts w:asciiTheme="minorHAnsi" w:eastAsiaTheme="minorEastAsia" w:hAnsiTheme="minorHAnsi" w:cstheme="minorBidi"/>
              <w:noProof/>
              <w:kern w:val="0"/>
              <w:sz w:val="22"/>
              <w:szCs w:val="22"/>
              <w:lang w:eastAsia="ru-RU" w:bidi="ar-SA"/>
            </w:rPr>
          </w:pPr>
          <w:hyperlink w:anchor="_Toc93412712" w:history="1">
            <w:r w:rsidR="006B59AB" w:rsidRPr="00403F76">
              <w:rPr>
                <w:rStyle w:val="af7"/>
                <w:rFonts w:cs="Times New Roman"/>
                <w:noProof/>
                <w:lang w:eastAsia="en-US"/>
              </w:rPr>
              <w:t xml:space="preserve">Приложение </w:t>
            </w:r>
            <w:r w:rsidR="006B59AB" w:rsidRPr="00403F76">
              <w:rPr>
                <w:rStyle w:val="af7"/>
                <w:noProof/>
              </w:rPr>
              <w:t>31</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_Toc93412712 \h </w:instrText>
            </w:r>
            <w:r w:rsidR="006B59AB">
              <w:rPr>
                <w:noProof/>
                <w:webHidden/>
              </w:rPr>
            </w:r>
            <w:r w:rsidR="006B59AB">
              <w:rPr>
                <w:noProof/>
                <w:webHidden/>
              </w:rPr>
              <w:fldChar w:fldCharType="separate"/>
            </w:r>
            <w:r w:rsidR="006B59AB">
              <w:rPr>
                <w:noProof/>
                <w:webHidden/>
              </w:rPr>
              <w:t>82</w:t>
            </w:r>
            <w:r w:rsidR="006B59AB">
              <w:rPr>
                <w:noProof/>
                <w:webHidden/>
              </w:rPr>
              <w:fldChar w:fldCharType="end"/>
            </w:r>
          </w:hyperlink>
        </w:p>
        <w:p w14:paraId="77A195B4" w14:textId="5AA171CC" w:rsidR="006B59AB" w:rsidRDefault="008137D2">
          <w:pPr>
            <w:pStyle w:val="15"/>
            <w:rPr>
              <w:rFonts w:asciiTheme="minorHAnsi" w:eastAsiaTheme="minorEastAsia" w:hAnsiTheme="minorHAnsi" w:cstheme="minorBidi"/>
              <w:noProof/>
              <w:kern w:val="0"/>
              <w:sz w:val="22"/>
              <w:szCs w:val="22"/>
              <w:lang w:eastAsia="ru-RU" w:bidi="ar-SA"/>
            </w:rPr>
          </w:pPr>
          <w:hyperlink w:anchor="_Toc93412713" w:history="1">
            <w:r w:rsidR="006B59AB" w:rsidRPr="00403F76">
              <w:rPr>
                <w:rStyle w:val="af7"/>
                <w:rFonts w:cs="Times New Roman"/>
                <w:noProof/>
                <w:lang w:eastAsia="en-US"/>
              </w:rPr>
              <w:t xml:space="preserve">Приложение </w:t>
            </w:r>
            <w:r w:rsidR="006B59AB" w:rsidRPr="00403F76">
              <w:rPr>
                <w:rStyle w:val="af7"/>
                <w:noProof/>
              </w:rPr>
              <w:t>32</w:t>
            </w:r>
            <w:r w:rsidR="006B59AB" w:rsidRPr="00403F76">
              <w:rPr>
                <w:rStyle w:val="af7"/>
                <w:rFonts w:cs="Times New Roman"/>
                <w:noProof/>
                <w:lang w:eastAsia="en-US"/>
              </w:rPr>
              <w:t xml:space="preserve"> к Положению об обработке и защите персональных данных в АО «ПЕРВОУРАЛЬСКБАНК</w:t>
            </w:r>
            <w:r w:rsidR="006B59AB">
              <w:rPr>
                <w:noProof/>
                <w:webHidden/>
              </w:rPr>
              <w:tab/>
            </w:r>
            <w:r w:rsidR="006B59AB">
              <w:rPr>
                <w:noProof/>
                <w:webHidden/>
              </w:rPr>
              <w:fldChar w:fldCharType="begin"/>
            </w:r>
            <w:r w:rsidR="006B59AB">
              <w:rPr>
                <w:noProof/>
                <w:webHidden/>
              </w:rPr>
              <w:instrText xml:space="preserve"> PAGEREF _Toc93412713 \h </w:instrText>
            </w:r>
            <w:r w:rsidR="006B59AB">
              <w:rPr>
                <w:noProof/>
                <w:webHidden/>
              </w:rPr>
            </w:r>
            <w:r w:rsidR="006B59AB">
              <w:rPr>
                <w:noProof/>
                <w:webHidden/>
              </w:rPr>
              <w:fldChar w:fldCharType="separate"/>
            </w:r>
            <w:r w:rsidR="006B59AB">
              <w:rPr>
                <w:noProof/>
                <w:webHidden/>
              </w:rPr>
              <w:t>83</w:t>
            </w:r>
            <w:r w:rsidR="006B59AB">
              <w:rPr>
                <w:noProof/>
                <w:webHidden/>
              </w:rPr>
              <w:fldChar w:fldCharType="end"/>
            </w:r>
          </w:hyperlink>
        </w:p>
        <w:p w14:paraId="7583FEAE" w14:textId="45E208DF" w:rsidR="00F7151A" w:rsidRPr="005A6883" w:rsidRDefault="00F7151A" w:rsidP="005E0EE8">
          <w:pPr>
            <w:rPr>
              <w:rFonts w:ascii="Times New Roman" w:hAnsi="Times New Roman" w:cs="Times New Roman"/>
            </w:rPr>
          </w:pPr>
          <w:r w:rsidRPr="005A6883">
            <w:rPr>
              <w:rFonts w:ascii="Times New Roman" w:hAnsi="Times New Roman" w:cs="Times New Roman"/>
              <w:b/>
              <w:bCs/>
            </w:rPr>
            <w:fldChar w:fldCharType="end"/>
          </w:r>
        </w:p>
      </w:sdtContent>
    </w:sdt>
    <w:p w14:paraId="6E1BD0C8" w14:textId="77777777" w:rsidR="000C160D" w:rsidRDefault="000C160D" w:rsidP="00492713">
      <w:pPr>
        <w:rPr>
          <w:rFonts w:cs="Times New Roman"/>
          <w:b/>
        </w:rPr>
      </w:pPr>
      <w:bookmarkStart w:id="7" w:name="_Toc497416752"/>
    </w:p>
    <w:p w14:paraId="30473C18" w14:textId="77777777" w:rsidR="002B5994" w:rsidRDefault="002B5994">
      <w:pPr>
        <w:widowControl/>
        <w:suppressAutoHyphens w:val="0"/>
        <w:spacing w:after="160" w:line="259" w:lineRule="auto"/>
        <w:rPr>
          <w:rFonts w:ascii="Times New Roman" w:eastAsia="Calibri" w:hAnsi="Times New Roman" w:cs="Times New Roman"/>
          <w:b/>
          <w:kern w:val="0"/>
          <w:lang w:eastAsia="en-US" w:bidi="ar-SA"/>
        </w:rPr>
      </w:pPr>
      <w:r>
        <w:rPr>
          <w:rFonts w:ascii="Times New Roman" w:hAnsi="Times New Roman"/>
          <w:b/>
        </w:rPr>
        <w:br w:type="page"/>
      </w:r>
    </w:p>
    <w:p w14:paraId="5904069D" w14:textId="59FBE9DA" w:rsidR="00F7151A" w:rsidRPr="000C160D" w:rsidRDefault="00F7151A" w:rsidP="000C160D">
      <w:pPr>
        <w:pStyle w:val="af2"/>
        <w:numPr>
          <w:ilvl w:val="0"/>
          <w:numId w:val="1"/>
        </w:numPr>
        <w:jc w:val="center"/>
        <w:rPr>
          <w:rFonts w:ascii="Times New Roman" w:hAnsi="Times New Roman"/>
          <w:b/>
          <w:sz w:val="24"/>
          <w:szCs w:val="24"/>
        </w:rPr>
      </w:pPr>
      <w:r w:rsidRPr="000C160D">
        <w:rPr>
          <w:rFonts w:ascii="Times New Roman" w:hAnsi="Times New Roman"/>
          <w:b/>
          <w:sz w:val="24"/>
          <w:szCs w:val="24"/>
        </w:rPr>
        <w:lastRenderedPageBreak/>
        <w:t>О</w:t>
      </w:r>
      <w:r w:rsidR="00994056" w:rsidRPr="000C160D">
        <w:rPr>
          <w:rFonts w:ascii="Times New Roman" w:hAnsi="Times New Roman"/>
          <w:b/>
          <w:sz w:val="24"/>
          <w:szCs w:val="24"/>
        </w:rPr>
        <w:t>БЩИЕ ПОЛОЖЕНИЯ</w:t>
      </w:r>
      <w:bookmarkEnd w:id="7"/>
    </w:p>
    <w:p w14:paraId="0BB8CE8B" w14:textId="77777777" w:rsidR="00994056" w:rsidRPr="005A6883" w:rsidRDefault="00994056" w:rsidP="005E0EE8">
      <w:pPr>
        <w:rPr>
          <w:rFonts w:ascii="Times New Roman" w:hAnsi="Times New Roman" w:cs="Times New Roman"/>
        </w:rPr>
      </w:pPr>
    </w:p>
    <w:p w14:paraId="0A7E892F" w14:textId="573624DE" w:rsidR="00F7151A" w:rsidRPr="005A6883" w:rsidRDefault="00074046" w:rsidP="00C47B9D">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Настоящее «</w:t>
      </w:r>
      <w:r w:rsidR="00615948" w:rsidRPr="005A6883">
        <w:rPr>
          <w:rFonts w:ascii="Times New Roman" w:hAnsi="Times New Roman" w:cs="Times New Roman"/>
        </w:rPr>
        <w:t>Положение</w:t>
      </w:r>
      <w:r w:rsidR="00F7151A" w:rsidRPr="005A6883">
        <w:rPr>
          <w:rFonts w:ascii="Times New Roman" w:hAnsi="Times New Roman" w:cs="Times New Roman"/>
        </w:rPr>
        <w:t xml:space="preserve"> </w:t>
      </w:r>
      <w:r w:rsidR="002145FC" w:rsidRPr="005A6883">
        <w:rPr>
          <w:rFonts w:ascii="Times New Roman" w:hAnsi="Times New Roman" w:cs="Times New Roman"/>
        </w:rPr>
        <w:t xml:space="preserve">об </w:t>
      </w:r>
      <w:r w:rsidR="00F7151A" w:rsidRPr="005A6883">
        <w:rPr>
          <w:rFonts w:ascii="Times New Roman" w:hAnsi="Times New Roman" w:cs="Times New Roman"/>
        </w:rPr>
        <w:t>обработк</w:t>
      </w:r>
      <w:r w:rsidR="002145FC" w:rsidRPr="005A6883">
        <w:rPr>
          <w:rFonts w:ascii="Times New Roman" w:hAnsi="Times New Roman" w:cs="Times New Roman"/>
        </w:rPr>
        <w:t>е</w:t>
      </w:r>
      <w:r w:rsidR="00F434BE" w:rsidRPr="005A6883">
        <w:rPr>
          <w:rFonts w:ascii="Times New Roman" w:hAnsi="Times New Roman" w:cs="Times New Roman"/>
        </w:rPr>
        <w:t xml:space="preserve"> </w:t>
      </w:r>
      <w:r w:rsidR="00994056" w:rsidRPr="005D7417">
        <w:rPr>
          <w:rFonts w:ascii="Times New Roman" w:hAnsi="Times New Roman" w:cs="Times New Roman"/>
        </w:rPr>
        <w:t xml:space="preserve">и защите </w:t>
      </w:r>
      <w:r w:rsidR="00F434BE" w:rsidRPr="005D7417">
        <w:rPr>
          <w:rFonts w:ascii="Times New Roman" w:hAnsi="Times New Roman" w:cs="Times New Roman"/>
        </w:rPr>
        <w:t>персональных</w:t>
      </w:r>
      <w:r w:rsidR="00F434BE" w:rsidRPr="005A6883">
        <w:rPr>
          <w:rFonts w:ascii="Times New Roman" w:hAnsi="Times New Roman" w:cs="Times New Roman"/>
        </w:rPr>
        <w:t xml:space="preserve"> данных</w:t>
      </w:r>
      <w:r w:rsidR="00F7151A" w:rsidRPr="005A6883">
        <w:rPr>
          <w:rFonts w:ascii="Times New Roman" w:hAnsi="Times New Roman" w:cs="Times New Roman"/>
        </w:rPr>
        <w:t xml:space="preserve"> </w:t>
      </w:r>
      <w:r w:rsidR="00615948" w:rsidRPr="005A6883">
        <w:rPr>
          <w:rFonts w:ascii="Times New Roman" w:hAnsi="Times New Roman" w:cs="Times New Roman"/>
        </w:rPr>
        <w:t>в АО «ПЕРВОУРАЛЬСКБАНК»</w:t>
      </w:r>
      <w:r w:rsidR="00F434BE" w:rsidRPr="005A6883">
        <w:rPr>
          <w:rFonts w:ascii="Times New Roman" w:hAnsi="Times New Roman" w:cs="Times New Roman"/>
        </w:rPr>
        <w:t xml:space="preserve"> </w:t>
      </w:r>
      <w:r w:rsidR="00F7151A" w:rsidRPr="005A6883">
        <w:rPr>
          <w:rFonts w:ascii="Times New Roman" w:hAnsi="Times New Roman" w:cs="Times New Roman"/>
        </w:rPr>
        <w:t xml:space="preserve">(далее – </w:t>
      </w:r>
      <w:r w:rsidR="00615948" w:rsidRPr="005A6883">
        <w:rPr>
          <w:rFonts w:ascii="Times New Roman" w:hAnsi="Times New Roman" w:cs="Times New Roman"/>
        </w:rPr>
        <w:t>Положение</w:t>
      </w:r>
      <w:r w:rsidR="00F7151A" w:rsidRPr="005A6883">
        <w:rPr>
          <w:rFonts w:ascii="Times New Roman" w:hAnsi="Times New Roman" w:cs="Times New Roman"/>
        </w:rPr>
        <w:t xml:space="preserve">) </w:t>
      </w:r>
      <w:r w:rsidRPr="005A6883">
        <w:rPr>
          <w:rFonts w:ascii="Times New Roman" w:hAnsi="Times New Roman" w:cs="Times New Roman"/>
        </w:rPr>
        <w:t xml:space="preserve">является внутренним нормативным документом, </w:t>
      </w:r>
      <w:r w:rsidR="000A1FA1" w:rsidRPr="005A6883">
        <w:rPr>
          <w:rFonts w:ascii="Times New Roman" w:hAnsi="Times New Roman" w:cs="Times New Roman"/>
        </w:rPr>
        <w:t>определя</w:t>
      </w:r>
      <w:r w:rsidRPr="005A6883">
        <w:rPr>
          <w:rFonts w:ascii="Times New Roman" w:hAnsi="Times New Roman" w:cs="Times New Roman"/>
        </w:rPr>
        <w:t xml:space="preserve">ющим порядок и </w:t>
      </w:r>
      <w:r w:rsidR="000A1FA1" w:rsidRPr="005A6883">
        <w:rPr>
          <w:rFonts w:ascii="Times New Roman" w:hAnsi="Times New Roman" w:cs="Times New Roman"/>
        </w:rPr>
        <w:t xml:space="preserve">требования к </w:t>
      </w:r>
      <w:r w:rsidRPr="005A6883">
        <w:rPr>
          <w:rFonts w:ascii="Times New Roman" w:hAnsi="Times New Roman" w:cs="Times New Roman"/>
        </w:rPr>
        <w:t xml:space="preserve">обработке и </w:t>
      </w:r>
      <w:r w:rsidR="000A1FA1" w:rsidRPr="005A6883">
        <w:rPr>
          <w:rFonts w:ascii="Times New Roman" w:hAnsi="Times New Roman" w:cs="Times New Roman"/>
        </w:rPr>
        <w:t>защите персональных данных</w:t>
      </w:r>
      <w:r w:rsidRPr="005A6883">
        <w:rPr>
          <w:rFonts w:ascii="Times New Roman" w:hAnsi="Times New Roman" w:cs="Times New Roman"/>
        </w:rPr>
        <w:t xml:space="preserve"> физических лиц (</w:t>
      </w:r>
      <w:r w:rsidR="00615948" w:rsidRPr="005A6883">
        <w:rPr>
          <w:rFonts w:ascii="Times New Roman" w:hAnsi="Times New Roman" w:cs="Times New Roman"/>
        </w:rPr>
        <w:t>сотрудник</w:t>
      </w:r>
      <w:r w:rsidRPr="005A6883">
        <w:rPr>
          <w:rFonts w:ascii="Times New Roman" w:hAnsi="Times New Roman" w:cs="Times New Roman"/>
        </w:rPr>
        <w:t>и</w:t>
      </w:r>
      <w:r w:rsidR="00406916" w:rsidRPr="005A6883">
        <w:rPr>
          <w:rFonts w:ascii="Times New Roman" w:hAnsi="Times New Roman" w:cs="Times New Roman"/>
        </w:rPr>
        <w:t xml:space="preserve">, </w:t>
      </w:r>
      <w:r w:rsidR="00615948" w:rsidRPr="005A6883">
        <w:rPr>
          <w:rFonts w:ascii="Times New Roman" w:hAnsi="Times New Roman" w:cs="Times New Roman"/>
        </w:rPr>
        <w:t>клиент</w:t>
      </w:r>
      <w:r w:rsidRPr="005A6883">
        <w:rPr>
          <w:rFonts w:ascii="Times New Roman" w:hAnsi="Times New Roman" w:cs="Times New Roman"/>
        </w:rPr>
        <w:t>ы,</w:t>
      </w:r>
      <w:r w:rsidR="00406916" w:rsidRPr="005A6883">
        <w:rPr>
          <w:rFonts w:ascii="Times New Roman" w:hAnsi="Times New Roman" w:cs="Times New Roman"/>
        </w:rPr>
        <w:t xml:space="preserve"> други</w:t>
      </w:r>
      <w:r w:rsidRPr="005A6883">
        <w:rPr>
          <w:rFonts w:ascii="Times New Roman" w:hAnsi="Times New Roman" w:cs="Times New Roman"/>
        </w:rPr>
        <w:t>е</w:t>
      </w:r>
      <w:r w:rsidR="00406916" w:rsidRPr="005A6883">
        <w:rPr>
          <w:rFonts w:ascii="Times New Roman" w:hAnsi="Times New Roman" w:cs="Times New Roman"/>
        </w:rPr>
        <w:t xml:space="preserve"> лиц</w:t>
      </w:r>
      <w:r w:rsidRPr="005A6883">
        <w:rPr>
          <w:rFonts w:ascii="Times New Roman" w:hAnsi="Times New Roman" w:cs="Times New Roman"/>
        </w:rPr>
        <w:t>а) (далее – субъекты ПДн)</w:t>
      </w:r>
      <w:r w:rsidR="00406916" w:rsidRPr="005A6883">
        <w:rPr>
          <w:rFonts w:ascii="Times New Roman" w:hAnsi="Times New Roman" w:cs="Times New Roman"/>
        </w:rPr>
        <w:t xml:space="preserve"> в </w:t>
      </w:r>
      <w:r w:rsidR="00615948" w:rsidRPr="005A6883">
        <w:rPr>
          <w:rFonts w:ascii="Times New Roman" w:hAnsi="Times New Roman" w:cs="Times New Roman"/>
        </w:rPr>
        <w:t>АО «ПЕРВОУРАЛЬСКБАНК» (далее – Банк)</w:t>
      </w:r>
      <w:r w:rsidRPr="005A6883">
        <w:rPr>
          <w:rFonts w:ascii="Times New Roman" w:hAnsi="Times New Roman" w:cs="Times New Roman"/>
        </w:rPr>
        <w:t>, являющегося оператором персональных данных,</w:t>
      </w:r>
      <w:r w:rsidR="00615948" w:rsidRPr="005A6883">
        <w:rPr>
          <w:rFonts w:ascii="Times New Roman" w:hAnsi="Times New Roman" w:cs="Times New Roman"/>
        </w:rPr>
        <w:t xml:space="preserve"> при обработке в Банк</w:t>
      </w:r>
      <w:r w:rsidR="003750DC" w:rsidRPr="005A6883">
        <w:rPr>
          <w:rFonts w:ascii="Times New Roman" w:hAnsi="Times New Roman" w:cs="Times New Roman"/>
        </w:rPr>
        <w:t>е с использованием и без использования средств автоматизации.</w:t>
      </w:r>
    </w:p>
    <w:p w14:paraId="21A3E692" w14:textId="25CEA484" w:rsidR="00040EE7" w:rsidRPr="007E58D9" w:rsidRDefault="00F7151A" w:rsidP="00C47B9D">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 </w:t>
      </w:r>
      <w:r w:rsidR="00040EE7" w:rsidRPr="005A6883">
        <w:rPr>
          <w:rFonts w:ascii="Times New Roman" w:hAnsi="Times New Roman" w:cs="Times New Roman"/>
        </w:rPr>
        <w:t xml:space="preserve">Требования настоящего Положения распространяются на всех работников </w:t>
      </w:r>
      <w:r w:rsidR="00074046" w:rsidRPr="005A6883">
        <w:rPr>
          <w:rFonts w:ascii="Times New Roman" w:hAnsi="Times New Roman" w:cs="Times New Roman"/>
        </w:rPr>
        <w:t>Банка,</w:t>
      </w:r>
      <w:r w:rsidR="00040EE7" w:rsidRPr="005A6883">
        <w:rPr>
          <w:rFonts w:ascii="Times New Roman" w:hAnsi="Times New Roman" w:cs="Times New Roman"/>
        </w:rPr>
        <w:t xml:space="preserve"> имеющих доступ к обработке персональных данных (далее  – ПДн)</w:t>
      </w:r>
      <w:r w:rsidR="00074046" w:rsidRPr="005A6883">
        <w:rPr>
          <w:rFonts w:ascii="Times New Roman" w:hAnsi="Times New Roman" w:cs="Times New Roman"/>
        </w:rPr>
        <w:t xml:space="preserve">, осуществляющих обработку и защиту </w:t>
      </w:r>
      <w:r w:rsidR="00074046" w:rsidRPr="007E58D9">
        <w:rPr>
          <w:rFonts w:ascii="Times New Roman" w:hAnsi="Times New Roman" w:cs="Times New Roman"/>
        </w:rPr>
        <w:t>персональных данных,</w:t>
      </w:r>
      <w:r w:rsidR="00040EE7" w:rsidRPr="007E58D9">
        <w:rPr>
          <w:rFonts w:ascii="Times New Roman" w:hAnsi="Times New Roman" w:cs="Times New Roman"/>
        </w:rPr>
        <w:t xml:space="preserve"> сотрудников подрядных организаций в соответствии с договорными обязательствами.</w:t>
      </w:r>
    </w:p>
    <w:p w14:paraId="367BF088" w14:textId="77777777" w:rsidR="00F7151A" w:rsidRPr="007E58D9" w:rsidRDefault="007D3DBC" w:rsidP="00C47B9D">
      <w:pPr>
        <w:numPr>
          <w:ilvl w:val="1"/>
          <w:numId w:val="1"/>
        </w:numPr>
        <w:tabs>
          <w:tab w:val="left" w:pos="567"/>
        </w:tabs>
        <w:ind w:left="0" w:firstLine="0"/>
        <w:jc w:val="both"/>
        <w:rPr>
          <w:rFonts w:ascii="Times New Roman" w:hAnsi="Times New Roman" w:cs="Times New Roman"/>
        </w:rPr>
      </w:pPr>
      <w:r w:rsidRPr="007E58D9">
        <w:rPr>
          <w:rFonts w:ascii="Times New Roman" w:hAnsi="Times New Roman" w:cs="Times New Roman"/>
        </w:rPr>
        <w:t>Работники</w:t>
      </w:r>
      <w:r w:rsidR="00F7151A" w:rsidRPr="007E58D9">
        <w:rPr>
          <w:rFonts w:ascii="Times New Roman" w:hAnsi="Times New Roman" w:cs="Times New Roman"/>
        </w:rPr>
        <w:t xml:space="preserve"> должны руководствоваться настоящ</w:t>
      </w:r>
      <w:r w:rsidR="000A1FA1" w:rsidRPr="007E58D9">
        <w:rPr>
          <w:rFonts w:ascii="Times New Roman" w:hAnsi="Times New Roman" w:cs="Times New Roman"/>
        </w:rPr>
        <w:t>им</w:t>
      </w:r>
      <w:r w:rsidR="00F7151A" w:rsidRPr="007E58D9">
        <w:rPr>
          <w:rFonts w:ascii="Times New Roman" w:hAnsi="Times New Roman" w:cs="Times New Roman"/>
        </w:rPr>
        <w:t xml:space="preserve"> </w:t>
      </w:r>
      <w:r w:rsidR="00B128BC" w:rsidRPr="007E58D9">
        <w:rPr>
          <w:rFonts w:ascii="Times New Roman" w:hAnsi="Times New Roman" w:cs="Times New Roman"/>
        </w:rPr>
        <w:t>Положением</w:t>
      </w:r>
      <w:r w:rsidR="00F7151A" w:rsidRPr="007E58D9">
        <w:rPr>
          <w:rFonts w:ascii="Times New Roman" w:hAnsi="Times New Roman" w:cs="Times New Roman"/>
        </w:rPr>
        <w:t xml:space="preserve"> и неукоснительно соблюдать е</w:t>
      </w:r>
      <w:r w:rsidR="000A1FA1" w:rsidRPr="007E58D9">
        <w:rPr>
          <w:rFonts w:ascii="Times New Roman" w:hAnsi="Times New Roman" w:cs="Times New Roman"/>
        </w:rPr>
        <w:t>го</w:t>
      </w:r>
      <w:r w:rsidR="00F7151A" w:rsidRPr="007E58D9">
        <w:rPr>
          <w:rFonts w:ascii="Times New Roman" w:hAnsi="Times New Roman" w:cs="Times New Roman"/>
        </w:rPr>
        <w:t xml:space="preserve"> принципы и требования. </w:t>
      </w:r>
    </w:p>
    <w:p w14:paraId="3338DC99" w14:textId="77777777" w:rsidR="00074046" w:rsidRPr="007E58D9" w:rsidRDefault="00B128BC" w:rsidP="00E302D6">
      <w:pPr>
        <w:numPr>
          <w:ilvl w:val="1"/>
          <w:numId w:val="1"/>
        </w:numPr>
        <w:tabs>
          <w:tab w:val="left" w:pos="567"/>
        </w:tabs>
        <w:ind w:left="0" w:firstLine="0"/>
        <w:jc w:val="both"/>
        <w:rPr>
          <w:rFonts w:ascii="Times New Roman" w:hAnsi="Times New Roman" w:cs="Times New Roman"/>
        </w:rPr>
      </w:pPr>
      <w:r w:rsidRPr="007E58D9">
        <w:rPr>
          <w:rFonts w:ascii="Times New Roman" w:hAnsi="Times New Roman" w:cs="Times New Roman"/>
        </w:rPr>
        <w:t>Положение</w:t>
      </w:r>
      <w:r w:rsidR="00F7151A" w:rsidRPr="007E58D9">
        <w:rPr>
          <w:rFonts w:ascii="Times New Roman" w:hAnsi="Times New Roman" w:cs="Times New Roman"/>
        </w:rPr>
        <w:t xml:space="preserve"> </w:t>
      </w:r>
      <w:r w:rsidR="000A1FA1" w:rsidRPr="007E58D9">
        <w:rPr>
          <w:rFonts w:ascii="Times New Roman" w:hAnsi="Times New Roman" w:cs="Times New Roman"/>
        </w:rPr>
        <w:t>разработан</w:t>
      </w:r>
      <w:r w:rsidRPr="007E58D9">
        <w:rPr>
          <w:rFonts w:ascii="Times New Roman" w:hAnsi="Times New Roman" w:cs="Times New Roman"/>
        </w:rPr>
        <w:t>о</w:t>
      </w:r>
      <w:r w:rsidR="000A1FA1" w:rsidRPr="007E58D9">
        <w:rPr>
          <w:rFonts w:ascii="Times New Roman" w:hAnsi="Times New Roman" w:cs="Times New Roman"/>
        </w:rPr>
        <w:t xml:space="preserve"> в соответствии с требованиями</w:t>
      </w:r>
      <w:r w:rsidR="00074046" w:rsidRPr="007E58D9">
        <w:rPr>
          <w:rFonts w:ascii="Times New Roman" w:hAnsi="Times New Roman" w:cs="Times New Roman"/>
        </w:rPr>
        <w:t>:</w:t>
      </w:r>
    </w:p>
    <w:p w14:paraId="5DD671E6" w14:textId="045ACA89" w:rsidR="00074046" w:rsidRPr="007E58D9" w:rsidRDefault="00074046" w:rsidP="00E302D6">
      <w:pPr>
        <w:tabs>
          <w:tab w:val="left" w:pos="567"/>
        </w:tabs>
        <w:jc w:val="both"/>
        <w:rPr>
          <w:rFonts w:ascii="Times New Roman" w:hAnsi="Times New Roman" w:cs="Times New Roman"/>
        </w:rPr>
      </w:pPr>
      <w:r w:rsidRPr="007E58D9">
        <w:rPr>
          <w:rFonts w:ascii="Times New Roman" w:hAnsi="Times New Roman" w:cs="Times New Roman"/>
        </w:rPr>
        <w:t>– Конституции Российской Федерации;</w:t>
      </w:r>
    </w:p>
    <w:p w14:paraId="01920621" w14:textId="3F9E96D2" w:rsidR="00C47B9D" w:rsidRPr="007E58D9" w:rsidRDefault="00C47B9D" w:rsidP="00E302D6">
      <w:pPr>
        <w:widowControl/>
        <w:tabs>
          <w:tab w:val="left" w:pos="567"/>
        </w:tabs>
        <w:suppressAutoHyphens w:val="0"/>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ст. 5 Федерального закона от 02.12.1990 № 395-1 «О банках и банковской деятельности», </w:t>
      </w:r>
    </w:p>
    <w:p w14:paraId="5A01D197" w14:textId="6F919BA0" w:rsidR="00C47B9D" w:rsidRPr="007E58D9" w:rsidRDefault="00C47B9D" w:rsidP="00E302D6">
      <w:pPr>
        <w:widowControl/>
        <w:tabs>
          <w:tab w:val="left" w:pos="567"/>
        </w:tabs>
        <w:suppressAutoHyphens w:val="0"/>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Гражданского кодекс</w:t>
      </w:r>
      <w:r w:rsidR="00F81264" w:rsidRPr="007E58D9">
        <w:rPr>
          <w:rFonts w:ascii="Times New Roman" w:eastAsiaTheme="minorHAnsi" w:hAnsi="Times New Roman" w:cs="Times New Roman"/>
          <w:color w:val="000000"/>
          <w:kern w:val="0"/>
          <w:shd w:val="clear" w:color="auto" w:fill="F3F3F3"/>
          <w:lang w:eastAsia="en-US" w:bidi="ar-SA"/>
        </w:rPr>
        <w:t>а</w:t>
      </w:r>
      <w:r w:rsidRPr="007E58D9">
        <w:rPr>
          <w:rFonts w:ascii="Times New Roman" w:eastAsiaTheme="minorHAnsi" w:hAnsi="Times New Roman" w:cs="Times New Roman"/>
          <w:color w:val="000000"/>
          <w:kern w:val="0"/>
          <w:shd w:val="clear" w:color="auto" w:fill="F3F3F3"/>
          <w:lang w:eastAsia="en-US" w:bidi="ar-SA"/>
        </w:rPr>
        <w:t xml:space="preserve"> Российской Федерации, </w:t>
      </w:r>
    </w:p>
    <w:p w14:paraId="12D27124" w14:textId="6923F724" w:rsidR="00C47B9D" w:rsidRPr="007E58D9" w:rsidRDefault="00C47B9D" w:rsidP="00E302D6">
      <w:pPr>
        <w:widowControl/>
        <w:tabs>
          <w:tab w:val="left" w:pos="567"/>
        </w:tabs>
        <w:suppressAutoHyphens w:val="0"/>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Налогового кодекс</w:t>
      </w:r>
      <w:r w:rsidR="00F81264" w:rsidRPr="007E58D9">
        <w:rPr>
          <w:rFonts w:ascii="Times New Roman" w:eastAsiaTheme="minorHAnsi" w:hAnsi="Times New Roman" w:cs="Times New Roman"/>
          <w:color w:val="000000"/>
          <w:kern w:val="0"/>
          <w:shd w:val="clear" w:color="auto" w:fill="F3F3F3"/>
          <w:lang w:eastAsia="en-US" w:bidi="ar-SA"/>
        </w:rPr>
        <w:t>а</w:t>
      </w:r>
      <w:r w:rsidRPr="007E58D9">
        <w:rPr>
          <w:rFonts w:ascii="Times New Roman" w:eastAsiaTheme="minorHAnsi" w:hAnsi="Times New Roman" w:cs="Times New Roman"/>
          <w:color w:val="000000"/>
          <w:kern w:val="0"/>
          <w:shd w:val="clear" w:color="auto" w:fill="F3F3F3"/>
          <w:lang w:eastAsia="en-US" w:bidi="ar-SA"/>
        </w:rPr>
        <w:t xml:space="preserve"> Российской Федерации, </w:t>
      </w:r>
    </w:p>
    <w:p w14:paraId="2E4B2482" w14:textId="77777777" w:rsidR="00C47B9D" w:rsidRPr="007E58D9" w:rsidRDefault="00C47B9D" w:rsidP="00E302D6">
      <w:pPr>
        <w:widowControl/>
        <w:tabs>
          <w:tab w:val="left" w:pos="567"/>
        </w:tabs>
        <w:suppressAutoHyphens w:val="0"/>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ст. 86-90 Трудового кодекса Российской Федерации от 30.12.2001 № 197-ФЗ, </w:t>
      </w:r>
    </w:p>
    <w:p w14:paraId="13C44C12" w14:textId="2E068583"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Федеральным законом от 22.04.1996 № 39-ФЗ «О рынке ценных бумаг», </w:t>
      </w:r>
    </w:p>
    <w:p w14:paraId="6CA714E5" w14:textId="4FB7972C"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Федеральным законом от 01.04.996 №27-ФЗ «Об индивидуальном (персонифицированном) учете в системе обязательного пенсионного страхования», </w:t>
      </w:r>
    </w:p>
    <w:p w14:paraId="60D98488" w14:textId="0DEFB0C1"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Федеральны</w:t>
      </w:r>
      <w:r w:rsidR="00F81264" w:rsidRPr="007E58D9">
        <w:rPr>
          <w:rFonts w:ascii="Times New Roman" w:eastAsiaTheme="minorHAnsi" w:hAnsi="Times New Roman" w:cs="Times New Roman"/>
          <w:color w:val="000000"/>
          <w:kern w:val="0"/>
          <w:shd w:val="clear" w:color="auto" w:fill="F3F3F3"/>
          <w:lang w:eastAsia="en-US" w:bidi="ar-SA"/>
        </w:rPr>
        <w:t>м</w:t>
      </w:r>
      <w:r w:rsidRPr="007E58D9">
        <w:rPr>
          <w:rFonts w:ascii="Times New Roman" w:eastAsiaTheme="minorHAnsi" w:hAnsi="Times New Roman" w:cs="Times New Roman"/>
          <w:color w:val="000000"/>
          <w:kern w:val="0"/>
          <w:shd w:val="clear" w:color="auto" w:fill="F3F3F3"/>
          <w:lang w:eastAsia="en-US" w:bidi="ar-SA"/>
        </w:rPr>
        <w:t xml:space="preserve"> законом от 07.08.2001 № 115-ФЗ «О противодействии легализации (отмыванию) доходов, полученных преступным путем, и финансированию терроризма»,</w:t>
      </w:r>
    </w:p>
    <w:p w14:paraId="13BE529D" w14:textId="736EF1C0"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Федеральным законом от 27.07.2006 № 152-ФЗ «О персональных данных»; </w:t>
      </w:r>
    </w:p>
    <w:p w14:paraId="07741885" w14:textId="29A732F2"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Федеральным законом от 10.12.2003 № 173-ФЗ «О валютном регулировании и валютном контроле», </w:t>
      </w:r>
    </w:p>
    <w:p w14:paraId="0BDD64BC" w14:textId="63896FA5"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Федеральным законом от 30.12.2004 № 218-ФЗ «О кредитных историях», </w:t>
      </w:r>
    </w:p>
    <w:p w14:paraId="476E3F89" w14:textId="4611F5F9"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xml:space="preserve">- Федеральным законом от 06.12.2011 № 402-ФЗ «О бухгалтерском учете», </w:t>
      </w:r>
    </w:p>
    <w:p w14:paraId="6B88504C" w14:textId="39E06A58"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ст.</w:t>
      </w:r>
      <w:r w:rsidR="00F81264" w:rsidRPr="007E58D9">
        <w:rPr>
          <w:rFonts w:ascii="Times New Roman" w:eastAsiaTheme="minorHAnsi" w:hAnsi="Times New Roman" w:cs="Times New Roman"/>
          <w:color w:val="000000"/>
          <w:kern w:val="0"/>
          <w:shd w:val="clear" w:color="auto" w:fill="F3F3F3"/>
          <w:lang w:eastAsia="en-US" w:bidi="ar-SA"/>
        </w:rPr>
        <w:t xml:space="preserve"> </w:t>
      </w:r>
      <w:r w:rsidRPr="007E58D9">
        <w:rPr>
          <w:rFonts w:ascii="Times New Roman" w:eastAsiaTheme="minorHAnsi" w:hAnsi="Times New Roman" w:cs="Times New Roman"/>
          <w:color w:val="000000"/>
          <w:kern w:val="0"/>
          <w:shd w:val="clear" w:color="auto" w:fill="F3F3F3"/>
          <w:lang w:eastAsia="en-US" w:bidi="ar-SA"/>
        </w:rPr>
        <w:t xml:space="preserve">27, 32 Федерального закона от 27.06.2011г. № 161-ФЗ «О национальной платежной системе», </w:t>
      </w:r>
    </w:p>
    <w:p w14:paraId="677D522B" w14:textId="0F9FB0F1"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п.</w:t>
      </w:r>
      <w:r w:rsidR="00F81264" w:rsidRPr="007E58D9">
        <w:rPr>
          <w:rFonts w:ascii="Times New Roman" w:eastAsiaTheme="minorHAnsi" w:hAnsi="Times New Roman" w:cs="Times New Roman"/>
          <w:color w:val="000000"/>
          <w:kern w:val="0"/>
          <w:shd w:val="clear" w:color="auto" w:fill="F3F3F3"/>
          <w:lang w:eastAsia="en-US" w:bidi="ar-SA"/>
        </w:rPr>
        <w:t xml:space="preserve"> </w:t>
      </w:r>
      <w:r w:rsidRPr="007E58D9">
        <w:rPr>
          <w:rFonts w:ascii="Times New Roman" w:eastAsiaTheme="minorHAnsi" w:hAnsi="Times New Roman" w:cs="Times New Roman"/>
          <w:color w:val="000000"/>
          <w:kern w:val="0"/>
          <w:shd w:val="clear" w:color="auto" w:fill="F3F3F3"/>
          <w:lang w:eastAsia="en-US" w:bidi="ar-SA"/>
        </w:rPr>
        <w:t xml:space="preserve">3.1 Положения от 09.06.2012 № 382-П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w:t>
      </w:r>
    </w:p>
    <w:p w14:paraId="4DC61E73" w14:textId="152CF82E" w:rsidR="00C47B9D" w:rsidRPr="007E58D9" w:rsidRDefault="00C47B9D" w:rsidP="00E302D6">
      <w:pPr>
        <w:widowControl/>
        <w:tabs>
          <w:tab w:val="left" w:pos="567"/>
        </w:tabs>
        <w:suppressAutoHyphens w:val="0"/>
        <w:jc w:val="both"/>
        <w:rPr>
          <w:rFonts w:ascii="Times New Roman" w:eastAsiaTheme="minorHAnsi" w:hAnsi="Times New Roman" w:cs="Times New Roman"/>
          <w:color w:val="000000"/>
          <w:kern w:val="0"/>
          <w:shd w:val="clear" w:color="auto" w:fill="F3F3F3"/>
          <w:lang w:eastAsia="en-US" w:bidi="ar-SA"/>
        </w:rPr>
      </w:pPr>
      <w:r w:rsidRPr="007E58D9">
        <w:rPr>
          <w:rFonts w:ascii="Times New Roman" w:eastAsiaTheme="minorHAnsi" w:hAnsi="Times New Roman" w:cs="Times New Roman"/>
          <w:color w:val="000000"/>
          <w:kern w:val="0"/>
          <w:shd w:val="clear" w:color="auto" w:fill="F3F3F3"/>
          <w:lang w:eastAsia="en-US" w:bidi="ar-SA"/>
        </w:rPr>
        <w:t>- Уставом АО «ПЕРВОУРАЛЬСКБАНК»,</w:t>
      </w:r>
    </w:p>
    <w:p w14:paraId="1E8D5956" w14:textId="196993FB" w:rsidR="00C47B9D" w:rsidRPr="007E58D9" w:rsidRDefault="00C47B9D" w:rsidP="00E302D6">
      <w:pPr>
        <w:tabs>
          <w:tab w:val="left" w:pos="567"/>
        </w:tabs>
        <w:jc w:val="both"/>
        <w:rPr>
          <w:rFonts w:ascii="Times New Roman" w:hAnsi="Times New Roman" w:cs="Times New Roman"/>
        </w:rPr>
      </w:pPr>
      <w:r w:rsidRPr="007E58D9">
        <w:rPr>
          <w:rFonts w:ascii="Times New Roman" w:eastAsiaTheme="minorHAnsi" w:hAnsi="Times New Roman" w:cs="Times New Roman"/>
          <w:color w:val="000000"/>
          <w:kern w:val="0"/>
          <w:shd w:val="clear" w:color="auto" w:fill="F3F3F3"/>
          <w:lang w:eastAsia="en-US" w:bidi="ar-SA"/>
        </w:rPr>
        <w:t xml:space="preserve">- Лицензия Центрального банка Российской Федерации на осуществление банковских операций  </w:t>
      </w:r>
      <w:r w:rsidRPr="007E58D9">
        <w:rPr>
          <w:rFonts w:ascii="Times New Roman" w:eastAsiaTheme="minorHAnsi" w:hAnsi="Times New Roman" w:cs="Times New Roman"/>
          <w:kern w:val="0"/>
          <w:lang w:eastAsia="en-US" w:bidi="ar-SA"/>
        </w:rPr>
        <w:t>от 18.05.2015 № 965</w:t>
      </w:r>
      <w:r w:rsidR="00244A43" w:rsidRPr="007E58D9">
        <w:rPr>
          <w:rFonts w:ascii="Times New Roman" w:hAnsi="Times New Roman" w:cs="Times New Roman"/>
        </w:rPr>
        <w:t>;</w:t>
      </w:r>
    </w:p>
    <w:p w14:paraId="73769B52" w14:textId="66C0BF1D" w:rsidR="001A7E24" w:rsidRPr="007E58D9" w:rsidRDefault="00C47B9D" w:rsidP="00E302D6">
      <w:pPr>
        <w:tabs>
          <w:tab w:val="left" w:pos="567"/>
        </w:tabs>
        <w:jc w:val="both"/>
        <w:rPr>
          <w:rFonts w:ascii="Times New Roman" w:hAnsi="Times New Roman" w:cs="Times New Roman"/>
        </w:rPr>
      </w:pPr>
      <w:r w:rsidRPr="007E58D9">
        <w:rPr>
          <w:rFonts w:ascii="Times New Roman" w:hAnsi="Times New Roman" w:cs="Times New Roman"/>
        </w:rPr>
        <w:t xml:space="preserve">- </w:t>
      </w:r>
      <w:r w:rsidR="00074046" w:rsidRPr="007E58D9">
        <w:rPr>
          <w:rFonts w:ascii="Times New Roman" w:hAnsi="Times New Roman" w:cs="Times New Roman"/>
        </w:rPr>
        <w:t>П</w:t>
      </w:r>
      <w:r w:rsidR="000A1FA1" w:rsidRPr="007E58D9">
        <w:rPr>
          <w:rFonts w:ascii="Times New Roman" w:hAnsi="Times New Roman" w:cs="Times New Roman"/>
        </w:rPr>
        <w:t>остановлени</w:t>
      </w:r>
      <w:r w:rsidR="00C57C6C" w:rsidRPr="007E58D9">
        <w:rPr>
          <w:rFonts w:ascii="Times New Roman" w:hAnsi="Times New Roman" w:cs="Times New Roman"/>
        </w:rPr>
        <w:t>я</w:t>
      </w:r>
      <w:r w:rsidR="000A1FA1" w:rsidRPr="007E58D9">
        <w:rPr>
          <w:rFonts w:ascii="Times New Roman" w:hAnsi="Times New Roman" w:cs="Times New Roman"/>
        </w:rPr>
        <w:t xml:space="preserve"> Правительства Российской Федерации от </w:t>
      </w:r>
      <w:r w:rsidR="00074046" w:rsidRPr="007E58D9">
        <w:rPr>
          <w:rFonts w:ascii="Times New Roman" w:hAnsi="Times New Roman" w:cs="Times New Roman"/>
        </w:rPr>
        <w:t>0</w:t>
      </w:r>
      <w:r w:rsidR="000A1FA1" w:rsidRPr="007E58D9">
        <w:rPr>
          <w:rFonts w:ascii="Times New Roman" w:hAnsi="Times New Roman" w:cs="Times New Roman"/>
        </w:rPr>
        <w:t>1</w:t>
      </w:r>
      <w:r w:rsidR="00074046" w:rsidRPr="007E58D9">
        <w:rPr>
          <w:rFonts w:ascii="Times New Roman" w:hAnsi="Times New Roman" w:cs="Times New Roman"/>
        </w:rPr>
        <w:t>.11</w:t>
      </w:r>
      <w:r w:rsidR="000A1FA1" w:rsidRPr="007E58D9">
        <w:rPr>
          <w:rFonts w:ascii="Times New Roman" w:hAnsi="Times New Roman" w:cs="Times New Roman"/>
        </w:rPr>
        <w:t>2012. N 1119 "Об утверждении требований к защите персональных данных при их обработке в информационных системах персональных данных</w:t>
      </w:r>
      <w:r w:rsidR="001A7E24" w:rsidRPr="007E58D9">
        <w:rPr>
          <w:rFonts w:ascii="Times New Roman" w:hAnsi="Times New Roman" w:cs="Times New Roman"/>
        </w:rPr>
        <w:t>»;</w:t>
      </w:r>
    </w:p>
    <w:p w14:paraId="09861134" w14:textId="399B0EF2" w:rsidR="001A7E24" w:rsidRPr="007E58D9" w:rsidRDefault="001A7E24" w:rsidP="00E302D6">
      <w:pPr>
        <w:tabs>
          <w:tab w:val="left" w:pos="567"/>
        </w:tabs>
        <w:jc w:val="both"/>
        <w:rPr>
          <w:rFonts w:ascii="Times New Roman" w:hAnsi="Times New Roman" w:cs="Times New Roman"/>
        </w:rPr>
      </w:pPr>
      <w:r w:rsidRPr="007E58D9">
        <w:rPr>
          <w:rFonts w:ascii="Times New Roman" w:hAnsi="Times New Roman" w:cs="Times New Roman"/>
        </w:rPr>
        <w:t>-</w:t>
      </w:r>
      <w:r w:rsidR="000A1FA1" w:rsidRPr="007E58D9">
        <w:rPr>
          <w:rFonts w:ascii="Times New Roman" w:hAnsi="Times New Roman" w:cs="Times New Roman"/>
        </w:rPr>
        <w:t xml:space="preserve"> </w:t>
      </w:r>
      <w:r w:rsidRPr="007E58D9">
        <w:rPr>
          <w:rFonts w:ascii="Times New Roman" w:hAnsi="Times New Roman" w:cs="Times New Roman"/>
        </w:rPr>
        <w:t>П</w:t>
      </w:r>
      <w:r w:rsidR="000A1FA1" w:rsidRPr="007E58D9">
        <w:rPr>
          <w:rFonts w:ascii="Times New Roman" w:hAnsi="Times New Roman" w:cs="Times New Roman"/>
        </w:rPr>
        <w:t>остановлени</w:t>
      </w:r>
      <w:r w:rsidR="00C57C6C" w:rsidRPr="007E58D9">
        <w:rPr>
          <w:rFonts w:ascii="Times New Roman" w:hAnsi="Times New Roman" w:cs="Times New Roman"/>
        </w:rPr>
        <w:t>я</w:t>
      </w:r>
      <w:r w:rsidR="000A1FA1" w:rsidRPr="007E58D9">
        <w:rPr>
          <w:rFonts w:ascii="Times New Roman" w:hAnsi="Times New Roman" w:cs="Times New Roman"/>
        </w:rPr>
        <w:t xml:space="preserve"> Правительства Российской Федерации от 15</w:t>
      </w:r>
      <w:r w:rsidRPr="007E58D9">
        <w:rPr>
          <w:rFonts w:ascii="Times New Roman" w:hAnsi="Times New Roman" w:cs="Times New Roman"/>
        </w:rPr>
        <w:t>.09.</w:t>
      </w:r>
      <w:r w:rsidR="000A1FA1" w:rsidRPr="007E58D9">
        <w:rPr>
          <w:rFonts w:ascii="Times New Roman" w:hAnsi="Times New Roman" w:cs="Times New Roman"/>
        </w:rPr>
        <w:t>2008 N 687 "Об утверждении Положения об особенностях обработки персональных данных, осуществляемой без использования средств автоматизации"</w:t>
      </w:r>
      <w:r w:rsidRPr="007E58D9">
        <w:rPr>
          <w:rFonts w:ascii="Times New Roman" w:hAnsi="Times New Roman" w:cs="Times New Roman"/>
        </w:rPr>
        <w:t>;</w:t>
      </w:r>
    </w:p>
    <w:p w14:paraId="66A17DFC" w14:textId="0FDCCC56" w:rsidR="001A7E24" w:rsidRPr="007E58D9" w:rsidRDefault="001A7E24" w:rsidP="00E302D6">
      <w:pPr>
        <w:tabs>
          <w:tab w:val="left" w:pos="567"/>
        </w:tabs>
        <w:jc w:val="both"/>
        <w:rPr>
          <w:rFonts w:ascii="Times New Roman" w:hAnsi="Times New Roman" w:cs="Times New Roman"/>
        </w:rPr>
      </w:pPr>
      <w:r w:rsidRPr="007E58D9">
        <w:rPr>
          <w:rFonts w:ascii="Times New Roman" w:hAnsi="Times New Roman" w:cs="Times New Roman"/>
        </w:rPr>
        <w:t>-</w:t>
      </w:r>
      <w:r w:rsidR="008C24FD" w:rsidRPr="007E58D9">
        <w:rPr>
          <w:rFonts w:ascii="Times New Roman" w:hAnsi="Times New Roman" w:cs="Times New Roman"/>
        </w:rPr>
        <w:t xml:space="preserve">   Федеральным законом от 27.07.2006 N 149-ФЗ "Об информации, информационных технологиях и о защите информации"</w:t>
      </w:r>
      <w:r w:rsidRPr="007E58D9">
        <w:rPr>
          <w:rFonts w:ascii="Times New Roman" w:hAnsi="Times New Roman" w:cs="Times New Roman"/>
        </w:rPr>
        <w:t>;</w:t>
      </w:r>
      <w:r w:rsidR="008C24FD" w:rsidRPr="007E58D9">
        <w:rPr>
          <w:rFonts w:ascii="Times New Roman" w:hAnsi="Times New Roman" w:cs="Times New Roman"/>
        </w:rPr>
        <w:t xml:space="preserve"> </w:t>
      </w:r>
    </w:p>
    <w:p w14:paraId="5597657E" w14:textId="2497BAE3" w:rsidR="001A7E24" w:rsidRPr="005A6883" w:rsidRDefault="001A7E24" w:rsidP="00E302D6">
      <w:pPr>
        <w:tabs>
          <w:tab w:val="left" w:pos="567"/>
        </w:tabs>
        <w:jc w:val="both"/>
        <w:rPr>
          <w:rFonts w:ascii="Times New Roman" w:hAnsi="Times New Roman" w:cs="Times New Roman"/>
        </w:rPr>
      </w:pPr>
      <w:r w:rsidRPr="007E58D9">
        <w:rPr>
          <w:rFonts w:ascii="Times New Roman" w:hAnsi="Times New Roman" w:cs="Times New Roman"/>
        </w:rPr>
        <w:t xml:space="preserve">- </w:t>
      </w:r>
      <w:r w:rsidR="00C57C6C" w:rsidRPr="007E58D9">
        <w:rPr>
          <w:rFonts w:ascii="Times New Roman" w:hAnsi="Times New Roman" w:cs="Times New Roman"/>
        </w:rPr>
        <w:t>Стандартом СТО БР ИББС 1.0</w:t>
      </w:r>
      <w:r w:rsidRPr="007E58D9">
        <w:rPr>
          <w:rFonts w:ascii="Times New Roman" w:hAnsi="Times New Roman" w:cs="Times New Roman"/>
        </w:rPr>
        <w:t>;</w:t>
      </w:r>
      <w:r w:rsidR="00C57C6C" w:rsidRPr="005A6883">
        <w:rPr>
          <w:rFonts w:ascii="Times New Roman" w:hAnsi="Times New Roman" w:cs="Times New Roman"/>
        </w:rPr>
        <w:t xml:space="preserve"> </w:t>
      </w:r>
    </w:p>
    <w:p w14:paraId="6B28B75E" w14:textId="65E99F71" w:rsidR="001A7E24" w:rsidRPr="005A6883" w:rsidRDefault="001A7E24" w:rsidP="00E302D6">
      <w:pPr>
        <w:tabs>
          <w:tab w:val="left" w:pos="567"/>
        </w:tabs>
        <w:jc w:val="both"/>
        <w:rPr>
          <w:rFonts w:ascii="Times New Roman" w:hAnsi="Times New Roman" w:cs="Times New Roman"/>
        </w:rPr>
      </w:pPr>
      <w:r w:rsidRPr="005A6883">
        <w:rPr>
          <w:rFonts w:ascii="Times New Roman" w:hAnsi="Times New Roman" w:cs="Times New Roman"/>
        </w:rPr>
        <w:t xml:space="preserve">- </w:t>
      </w:r>
      <w:r w:rsidR="000A1FA1" w:rsidRPr="005A6883">
        <w:rPr>
          <w:rFonts w:ascii="Times New Roman" w:hAnsi="Times New Roman" w:cs="Times New Roman"/>
        </w:rPr>
        <w:t xml:space="preserve">Политики информационной безопасности </w:t>
      </w:r>
      <w:r w:rsidR="002C15D0">
        <w:rPr>
          <w:rFonts w:ascii="Times New Roman" w:hAnsi="Times New Roman" w:cs="Times New Roman"/>
        </w:rPr>
        <w:t>АО «ПЕРВОУРАЛЬСКБАНК» (далее – Политика ИБ)</w:t>
      </w:r>
      <w:r w:rsidRPr="005A6883">
        <w:rPr>
          <w:rFonts w:ascii="Times New Roman" w:hAnsi="Times New Roman" w:cs="Times New Roman"/>
        </w:rPr>
        <w:t>;</w:t>
      </w:r>
    </w:p>
    <w:p w14:paraId="4BC76F5E" w14:textId="17D9E420" w:rsidR="00F7151A" w:rsidRPr="005A6883" w:rsidRDefault="001A7E24" w:rsidP="00E302D6">
      <w:pPr>
        <w:tabs>
          <w:tab w:val="left" w:pos="567"/>
        </w:tabs>
        <w:jc w:val="both"/>
        <w:rPr>
          <w:rFonts w:ascii="Times New Roman" w:hAnsi="Times New Roman" w:cs="Times New Roman"/>
        </w:rPr>
      </w:pPr>
      <w:r w:rsidRPr="005A6883">
        <w:rPr>
          <w:rFonts w:ascii="Times New Roman" w:hAnsi="Times New Roman" w:cs="Times New Roman"/>
        </w:rPr>
        <w:t>-</w:t>
      </w:r>
      <w:r w:rsidR="007D3DBC" w:rsidRPr="005A6883">
        <w:rPr>
          <w:rFonts w:ascii="Times New Roman" w:hAnsi="Times New Roman" w:cs="Times New Roman"/>
        </w:rPr>
        <w:t xml:space="preserve"> Политик</w:t>
      </w:r>
      <w:r w:rsidRPr="005A6883">
        <w:rPr>
          <w:rFonts w:ascii="Times New Roman" w:hAnsi="Times New Roman" w:cs="Times New Roman"/>
        </w:rPr>
        <w:t>и</w:t>
      </w:r>
      <w:r w:rsidR="007D3DBC" w:rsidRPr="005A6883">
        <w:rPr>
          <w:rFonts w:ascii="Times New Roman" w:hAnsi="Times New Roman" w:cs="Times New Roman"/>
        </w:rPr>
        <w:t xml:space="preserve"> обработки </w:t>
      </w:r>
      <w:r w:rsidRPr="005A6883">
        <w:rPr>
          <w:rFonts w:ascii="Times New Roman" w:hAnsi="Times New Roman" w:cs="Times New Roman"/>
        </w:rPr>
        <w:t>п</w:t>
      </w:r>
      <w:r w:rsidR="007D3DBC" w:rsidRPr="005A6883">
        <w:rPr>
          <w:rFonts w:ascii="Times New Roman" w:hAnsi="Times New Roman" w:cs="Times New Roman"/>
        </w:rPr>
        <w:t xml:space="preserve">ерсональных </w:t>
      </w:r>
      <w:r w:rsidRPr="005A6883">
        <w:rPr>
          <w:rFonts w:ascii="Times New Roman" w:hAnsi="Times New Roman" w:cs="Times New Roman"/>
        </w:rPr>
        <w:t>д</w:t>
      </w:r>
      <w:r w:rsidR="007D3DBC" w:rsidRPr="005A6883">
        <w:rPr>
          <w:rFonts w:ascii="Times New Roman" w:hAnsi="Times New Roman" w:cs="Times New Roman"/>
        </w:rPr>
        <w:t xml:space="preserve">анных </w:t>
      </w:r>
      <w:r w:rsidR="00124D52">
        <w:rPr>
          <w:rFonts w:ascii="Times New Roman" w:hAnsi="Times New Roman" w:cs="Times New Roman"/>
        </w:rPr>
        <w:t xml:space="preserve">АО «ПЕРВОУРАЛЬСКБАНК» </w:t>
      </w:r>
      <w:r w:rsidR="002C15D0">
        <w:rPr>
          <w:rFonts w:ascii="Times New Roman" w:hAnsi="Times New Roman" w:cs="Times New Roman"/>
        </w:rPr>
        <w:t xml:space="preserve">(далее – Политика </w:t>
      </w:r>
      <w:r w:rsidR="00C47B9D">
        <w:rPr>
          <w:rFonts w:ascii="Times New Roman" w:hAnsi="Times New Roman" w:cs="Times New Roman"/>
        </w:rPr>
        <w:t>ПД)</w:t>
      </w:r>
      <w:r w:rsidR="007D3DBC" w:rsidRPr="005A6883">
        <w:rPr>
          <w:rFonts w:ascii="Times New Roman" w:hAnsi="Times New Roman" w:cs="Times New Roman"/>
        </w:rPr>
        <w:t>.</w:t>
      </w:r>
      <w:r w:rsidR="000A1FA1" w:rsidRPr="005A6883">
        <w:rPr>
          <w:rFonts w:ascii="Times New Roman" w:hAnsi="Times New Roman" w:cs="Times New Roman"/>
        </w:rPr>
        <w:t xml:space="preserve"> </w:t>
      </w:r>
    </w:p>
    <w:p w14:paraId="13130327" w14:textId="48FD52E0" w:rsidR="001A7E24" w:rsidRPr="005A6883" w:rsidRDefault="001A7E24" w:rsidP="005E0EE8">
      <w:pPr>
        <w:numPr>
          <w:ilvl w:val="1"/>
          <w:numId w:val="1"/>
        </w:numPr>
        <w:tabs>
          <w:tab w:val="left" w:pos="567"/>
        </w:tabs>
        <w:ind w:left="0" w:firstLine="0"/>
        <w:jc w:val="both"/>
        <w:rPr>
          <w:rFonts w:ascii="Times New Roman" w:hAnsi="Times New Roman" w:cs="Times New Roman"/>
          <w:b/>
          <w:caps/>
        </w:rPr>
      </w:pPr>
      <w:r w:rsidRPr="005A6883">
        <w:rPr>
          <w:rFonts w:ascii="Times New Roman" w:hAnsi="Times New Roman" w:cs="Times New Roman"/>
        </w:rPr>
        <w:t>Настоящее Положение не распространяется на следующие случаи:</w:t>
      </w:r>
    </w:p>
    <w:p w14:paraId="67B89093" w14:textId="76B1ACFA" w:rsidR="001A7E24" w:rsidRPr="005A6883" w:rsidRDefault="001A7E24" w:rsidP="005E0EE8">
      <w:pPr>
        <w:tabs>
          <w:tab w:val="left" w:pos="567"/>
        </w:tabs>
        <w:jc w:val="both"/>
        <w:rPr>
          <w:rFonts w:ascii="Times New Roman" w:eastAsia="Times New Roman" w:hAnsi="Times New Roman" w:cs="Times New Roman"/>
          <w:iCs/>
          <w:color w:val="00000A"/>
          <w:kern w:val="3"/>
          <w:lang w:bidi="ar-SA"/>
        </w:rPr>
      </w:pPr>
      <w:r w:rsidRPr="005A6883">
        <w:rPr>
          <w:rFonts w:ascii="Times New Roman" w:hAnsi="Times New Roman" w:cs="Times New Roman"/>
        </w:rPr>
        <w:t xml:space="preserve">-  </w:t>
      </w:r>
      <w:r w:rsidRPr="005A6883">
        <w:rPr>
          <w:rFonts w:ascii="Times New Roman" w:eastAsia="Times New Roman" w:hAnsi="Times New Roman" w:cs="Times New Roman"/>
          <w:iCs/>
          <w:color w:val="00000A"/>
          <w:kern w:val="3"/>
          <w:lang w:bidi="ar-SA"/>
        </w:rPr>
        <w:t xml:space="preserve"> хранение, комплектование, учет и использование архивных документов, содержащих ПДн, в </w:t>
      </w:r>
      <w:r w:rsidRPr="005A6883">
        <w:rPr>
          <w:rFonts w:ascii="Times New Roman" w:eastAsia="Times New Roman" w:hAnsi="Times New Roman" w:cs="Times New Roman"/>
          <w:iCs/>
          <w:color w:val="00000A"/>
          <w:kern w:val="3"/>
          <w:lang w:bidi="ar-SA"/>
        </w:rPr>
        <w:lastRenderedPageBreak/>
        <w:t xml:space="preserve">соответствии с </w:t>
      </w:r>
      <w:r w:rsidRPr="005A6883">
        <w:rPr>
          <w:rFonts w:ascii="Times New Roman" w:eastAsia="Times New Roman" w:hAnsi="Times New Roman" w:cs="Times New Roman"/>
          <w:iCs/>
          <w:color w:val="00000A"/>
          <w:kern w:val="3"/>
          <w:lang w:eastAsia="ru-RU" w:bidi="ru-RU"/>
        </w:rPr>
        <w:t>законодательством</w:t>
      </w:r>
      <w:r w:rsidRPr="005A6883">
        <w:rPr>
          <w:rFonts w:ascii="Times New Roman" w:eastAsia="Times New Roman" w:hAnsi="Times New Roman" w:cs="Times New Roman"/>
          <w:iCs/>
          <w:color w:val="00000A"/>
          <w:kern w:val="3"/>
          <w:lang w:bidi="ar-SA"/>
        </w:rPr>
        <w:t xml:space="preserve"> об архивном деле в Российской Федерации;</w:t>
      </w:r>
    </w:p>
    <w:p w14:paraId="56866846" w14:textId="769C9FEB" w:rsidR="001A7E24" w:rsidRPr="005A6883" w:rsidRDefault="001A7E24" w:rsidP="005E0EE8">
      <w:pPr>
        <w:tabs>
          <w:tab w:val="left" w:pos="567"/>
        </w:tabs>
        <w:jc w:val="both"/>
        <w:rPr>
          <w:rFonts w:ascii="Times New Roman" w:hAnsi="Times New Roman" w:cs="Times New Roman"/>
          <w:b/>
          <w:caps/>
        </w:rPr>
      </w:pPr>
      <w:r w:rsidRPr="005A6883">
        <w:rPr>
          <w:rFonts w:ascii="Times New Roman" w:eastAsia="Times New Roman" w:hAnsi="Times New Roman" w:cs="Times New Roman"/>
          <w:iCs/>
          <w:color w:val="00000A"/>
          <w:kern w:val="3"/>
          <w:lang w:bidi="ar-SA"/>
        </w:rPr>
        <w:t>-  о</w:t>
      </w:r>
      <w:r w:rsidRPr="005A6883">
        <w:rPr>
          <w:rFonts w:ascii="Times New Roman" w:eastAsia="Droid Sans" w:hAnsi="Times New Roman" w:cs="Times New Roman"/>
          <w:kern w:val="3"/>
          <w:lang w:eastAsia="ru-RU" w:bidi="ar-SA"/>
        </w:rPr>
        <w:t xml:space="preserve">бработки ПДн, отнесенных в установленном </w:t>
      </w:r>
      <w:hyperlink r:id="rId10" w:history="1">
        <w:r w:rsidRPr="005A6883">
          <w:rPr>
            <w:rFonts w:ascii="Times New Roman" w:eastAsia="Droid Sans" w:hAnsi="Times New Roman" w:cs="Times New Roman"/>
            <w:color w:val="00000A"/>
            <w:kern w:val="3"/>
            <w:lang w:eastAsia="ru-RU" w:bidi="ru-RU"/>
          </w:rPr>
          <w:t>порядке</w:t>
        </w:r>
      </w:hyperlink>
      <w:r w:rsidRPr="005A6883">
        <w:rPr>
          <w:rFonts w:ascii="Times New Roman" w:eastAsia="Droid Sans" w:hAnsi="Times New Roman" w:cs="Times New Roman"/>
          <w:kern w:val="3"/>
          <w:lang w:eastAsia="ru-RU" w:bidi="ar-SA"/>
        </w:rPr>
        <w:t xml:space="preserve"> к сведениям, составляющим </w:t>
      </w:r>
      <w:r w:rsidRPr="005A6883">
        <w:rPr>
          <w:rFonts w:ascii="Times New Roman" w:eastAsia="Droid Sans" w:hAnsi="Times New Roman" w:cs="Times New Roman"/>
          <w:color w:val="00000A"/>
          <w:kern w:val="3"/>
          <w:lang w:eastAsia="ru-RU" w:bidi="ru-RU"/>
        </w:rPr>
        <w:t>государственную тайну.</w:t>
      </w:r>
    </w:p>
    <w:p w14:paraId="3D083A72" w14:textId="515BAB8E" w:rsidR="00F7151A" w:rsidRPr="005A6883" w:rsidRDefault="00F7151A" w:rsidP="005E0EE8">
      <w:pPr>
        <w:numPr>
          <w:ilvl w:val="1"/>
          <w:numId w:val="1"/>
        </w:numPr>
        <w:tabs>
          <w:tab w:val="left" w:pos="567"/>
        </w:tabs>
        <w:ind w:left="0" w:firstLine="0"/>
        <w:jc w:val="both"/>
        <w:rPr>
          <w:rFonts w:ascii="Times New Roman" w:hAnsi="Times New Roman" w:cs="Times New Roman"/>
          <w:b/>
          <w:caps/>
        </w:rPr>
      </w:pPr>
      <w:r w:rsidRPr="005A6883">
        <w:rPr>
          <w:rFonts w:ascii="Times New Roman" w:hAnsi="Times New Roman" w:cs="Times New Roman"/>
        </w:rPr>
        <w:t xml:space="preserve">Изменение наименований структурных подразделений, указанных в настоящем </w:t>
      </w:r>
      <w:r w:rsidR="001A7E24" w:rsidRPr="005A6883">
        <w:rPr>
          <w:rFonts w:ascii="Times New Roman" w:hAnsi="Times New Roman" w:cs="Times New Roman"/>
        </w:rPr>
        <w:t>Положении,</w:t>
      </w:r>
      <w:r w:rsidRPr="005A6883">
        <w:rPr>
          <w:rFonts w:ascii="Times New Roman" w:hAnsi="Times New Roman" w:cs="Times New Roman"/>
        </w:rPr>
        <w:t xml:space="preserve"> при условии сохранения за ними закрепленных </w:t>
      </w:r>
      <w:r w:rsidR="001A7E24" w:rsidRPr="005A6883">
        <w:rPr>
          <w:rFonts w:ascii="Times New Roman" w:hAnsi="Times New Roman" w:cs="Times New Roman"/>
        </w:rPr>
        <w:t>Положением</w:t>
      </w:r>
      <w:r w:rsidRPr="005A6883">
        <w:rPr>
          <w:rFonts w:ascii="Times New Roman" w:hAnsi="Times New Roman" w:cs="Times New Roman"/>
        </w:rPr>
        <w:t xml:space="preserve"> функциональных обязанностей, не влечет необходимости внесения изменений в настоящ</w:t>
      </w:r>
      <w:r w:rsidR="00B128BC" w:rsidRPr="005A6883">
        <w:rPr>
          <w:rFonts w:ascii="Times New Roman" w:hAnsi="Times New Roman" w:cs="Times New Roman"/>
        </w:rPr>
        <w:t>ее</w:t>
      </w:r>
      <w:r w:rsidRPr="005A6883">
        <w:rPr>
          <w:rFonts w:ascii="Times New Roman" w:hAnsi="Times New Roman" w:cs="Times New Roman"/>
        </w:rPr>
        <w:t xml:space="preserve"> </w:t>
      </w:r>
      <w:r w:rsidR="00B128BC" w:rsidRPr="005A6883">
        <w:rPr>
          <w:rFonts w:ascii="Times New Roman" w:hAnsi="Times New Roman" w:cs="Times New Roman"/>
        </w:rPr>
        <w:t>Положение</w:t>
      </w:r>
      <w:r w:rsidRPr="005A6883">
        <w:rPr>
          <w:rFonts w:ascii="Times New Roman" w:hAnsi="Times New Roman" w:cs="Times New Roman"/>
        </w:rPr>
        <w:t>.</w:t>
      </w:r>
    </w:p>
    <w:p w14:paraId="22577EBC" w14:textId="77777777" w:rsidR="003E1324" w:rsidRPr="005A6883" w:rsidRDefault="001A7E24" w:rsidP="005E0EE8">
      <w:pPr>
        <w:numPr>
          <w:ilvl w:val="1"/>
          <w:numId w:val="1"/>
        </w:numPr>
        <w:tabs>
          <w:tab w:val="left" w:pos="567"/>
        </w:tabs>
        <w:ind w:left="0" w:firstLine="0"/>
        <w:jc w:val="both"/>
        <w:rPr>
          <w:rFonts w:ascii="Times New Roman" w:hAnsi="Times New Roman" w:cs="Times New Roman"/>
          <w:b/>
          <w:caps/>
        </w:rPr>
      </w:pPr>
      <w:r w:rsidRPr="005A6883">
        <w:rPr>
          <w:rFonts w:ascii="Times New Roman" w:hAnsi="Times New Roman" w:cs="Times New Roman"/>
        </w:rPr>
        <w:t xml:space="preserve">В Банке приказом Председателя Правления назначаются: </w:t>
      </w:r>
    </w:p>
    <w:p w14:paraId="7721661B" w14:textId="05F3E434" w:rsidR="001A7E24" w:rsidRPr="005A6883" w:rsidRDefault="003E1324" w:rsidP="005E0EE8">
      <w:pPr>
        <w:tabs>
          <w:tab w:val="left" w:pos="567"/>
        </w:tabs>
        <w:jc w:val="both"/>
        <w:rPr>
          <w:rFonts w:ascii="Times New Roman" w:hAnsi="Times New Roman" w:cs="Times New Roman"/>
        </w:rPr>
      </w:pPr>
      <w:r w:rsidRPr="005A6883">
        <w:rPr>
          <w:rFonts w:ascii="Times New Roman" w:hAnsi="Times New Roman" w:cs="Times New Roman"/>
        </w:rPr>
        <w:t xml:space="preserve">         - О</w:t>
      </w:r>
      <w:r w:rsidR="001A7E24" w:rsidRPr="005A6883">
        <w:rPr>
          <w:rFonts w:ascii="Times New Roman" w:hAnsi="Times New Roman" w:cs="Times New Roman"/>
        </w:rPr>
        <w:t>тветственн</w:t>
      </w:r>
      <w:r w:rsidRPr="005A6883">
        <w:rPr>
          <w:rFonts w:ascii="Times New Roman" w:hAnsi="Times New Roman" w:cs="Times New Roman"/>
        </w:rPr>
        <w:t xml:space="preserve">ый </w:t>
      </w:r>
      <w:r w:rsidR="001A7E24" w:rsidRPr="005A6883">
        <w:rPr>
          <w:rFonts w:ascii="Times New Roman" w:hAnsi="Times New Roman" w:cs="Times New Roman"/>
        </w:rPr>
        <w:t xml:space="preserve">за организацию обработки персональных данных субъектов персональных данных (далее — </w:t>
      </w:r>
      <w:r w:rsidRPr="005A6883">
        <w:rPr>
          <w:rFonts w:ascii="Times New Roman" w:hAnsi="Times New Roman" w:cs="Times New Roman"/>
        </w:rPr>
        <w:t>О</w:t>
      </w:r>
      <w:r w:rsidR="001A7E24" w:rsidRPr="005A6883">
        <w:rPr>
          <w:rFonts w:ascii="Times New Roman" w:hAnsi="Times New Roman" w:cs="Times New Roman"/>
        </w:rPr>
        <w:t>тветственный за организацию обработки ПДн)</w:t>
      </w:r>
      <w:r w:rsidRPr="005A6883">
        <w:rPr>
          <w:rFonts w:ascii="Times New Roman" w:hAnsi="Times New Roman" w:cs="Times New Roman"/>
        </w:rPr>
        <w:t>;</w:t>
      </w:r>
    </w:p>
    <w:p w14:paraId="12509012" w14:textId="0F31CB96" w:rsidR="003E1324" w:rsidRPr="005A6883" w:rsidRDefault="003E1324" w:rsidP="005E0EE8">
      <w:pPr>
        <w:tabs>
          <w:tab w:val="left" w:pos="567"/>
        </w:tabs>
        <w:jc w:val="both"/>
        <w:rPr>
          <w:rFonts w:ascii="Times New Roman" w:hAnsi="Times New Roman" w:cs="Times New Roman"/>
          <w:b/>
          <w:caps/>
        </w:rPr>
      </w:pPr>
      <w:r w:rsidRPr="005A6883">
        <w:rPr>
          <w:rFonts w:ascii="Times New Roman" w:hAnsi="Times New Roman" w:cs="Times New Roman"/>
        </w:rPr>
        <w:t xml:space="preserve">         </w:t>
      </w:r>
      <w:r w:rsidR="00A319A3">
        <w:rPr>
          <w:rFonts w:ascii="Times New Roman" w:hAnsi="Times New Roman" w:cs="Times New Roman"/>
        </w:rPr>
        <w:t>- Ответственный за обеспечение безопасности персональных данных (далее – Ответственный за защиту ПДн).</w:t>
      </w:r>
    </w:p>
    <w:p w14:paraId="211AAC8D" w14:textId="5E0228E2" w:rsidR="001A7E24" w:rsidRPr="005A6883" w:rsidRDefault="001A7E24" w:rsidP="005E0EE8">
      <w:pPr>
        <w:numPr>
          <w:ilvl w:val="1"/>
          <w:numId w:val="1"/>
        </w:numPr>
        <w:tabs>
          <w:tab w:val="left" w:pos="567"/>
        </w:tabs>
        <w:ind w:left="0" w:firstLine="0"/>
        <w:jc w:val="both"/>
        <w:rPr>
          <w:rFonts w:ascii="Times New Roman" w:hAnsi="Times New Roman" w:cs="Times New Roman"/>
          <w:b/>
          <w:caps/>
        </w:rPr>
      </w:pPr>
      <w:r w:rsidRPr="005A6883">
        <w:rPr>
          <w:rFonts w:ascii="Times New Roman" w:hAnsi="Times New Roman" w:cs="Times New Roman"/>
        </w:rPr>
        <w:t>Настоящее Положение утверждается Председателя Правления и вводится в действие приказом.</w:t>
      </w:r>
    </w:p>
    <w:p w14:paraId="13E74796" w14:textId="2B09C492" w:rsidR="001A7E24" w:rsidRPr="005A6883" w:rsidRDefault="001A7E24" w:rsidP="005E0EE8">
      <w:pPr>
        <w:numPr>
          <w:ilvl w:val="1"/>
          <w:numId w:val="1"/>
        </w:numPr>
        <w:tabs>
          <w:tab w:val="left" w:pos="567"/>
        </w:tabs>
        <w:ind w:left="0" w:firstLine="0"/>
        <w:jc w:val="both"/>
        <w:rPr>
          <w:rFonts w:ascii="Times New Roman" w:hAnsi="Times New Roman" w:cs="Times New Roman"/>
          <w:b/>
          <w:caps/>
        </w:rPr>
      </w:pPr>
      <w:r w:rsidRPr="005A6883">
        <w:rPr>
          <w:rFonts w:ascii="Times New Roman" w:hAnsi="Times New Roman" w:cs="Times New Roman"/>
        </w:rPr>
        <w:t xml:space="preserve">Настоящее Положение является обязательным для ознакомления и применения в деятельности всеми сотрудниками Банка. Дополнительно обязанности, определенные </w:t>
      </w:r>
      <w:r w:rsidR="008A08FD" w:rsidRPr="005A6883">
        <w:rPr>
          <w:rFonts w:ascii="Times New Roman" w:hAnsi="Times New Roman" w:cs="Times New Roman"/>
        </w:rPr>
        <w:t>настоящим Положением,</w:t>
      </w:r>
      <w:r w:rsidRPr="005A6883">
        <w:rPr>
          <w:rFonts w:ascii="Times New Roman" w:hAnsi="Times New Roman" w:cs="Times New Roman"/>
        </w:rPr>
        <w:t xml:space="preserve"> закрепляются в Положениях о структурных подразделениях и должностных инструкциях сотрудников.</w:t>
      </w:r>
    </w:p>
    <w:p w14:paraId="3BE098F5" w14:textId="70905125" w:rsidR="00E600A9" w:rsidRPr="005A6883" w:rsidRDefault="00E600A9" w:rsidP="005E0EE8">
      <w:pPr>
        <w:tabs>
          <w:tab w:val="left" w:pos="567"/>
        </w:tabs>
        <w:jc w:val="both"/>
        <w:rPr>
          <w:rFonts w:ascii="Times New Roman" w:hAnsi="Times New Roman" w:cs="Times New Roman"/>
          <w:b/>
          <w:caps/>
        </w:rPr>
      </w:pPr>
    </w:p>
    <w:p w14:paraId="4D55AF9A" w14:textId="71AE2AF5" w:rsidR="00E600A9" w:rsidRPr="005A6883" w:rsidRDefault="00040EE7" w:rsidP="00AA0761">
      <w:pPr>
        <w:pStyle w:val="af4"/>
        <w:numPr>
          <w:ilvl w:val="0"/>
          <w:numId w:val="1"/>
        </w:numPr>
        <w:ind w:left="0" w:firstLine="567"/>
        <w:rPr>
          <w:rFonts w:cs="Times New Roman"/>
          <w:szCs w:val="24"/>
        </w:rPr>
      </w:pPr>
      <w:bookmarkStart w:id="8" w:name="_Toc497416755"/>
      <w:bookmarkStart w:id="9" w:name="_Toc93412643"/>
      <w:r w:rsidRPr="005A6883">
        <w:rPr>
          <w:rFonts w:cs="Times New Roman"/>
          <w:szCs w:val="24"/>
        </w:rPr>
        <w:t>Т</w:t>
      </w:r>
      <w:r w:rsidR="00E600A9" w:rsidRPr="005A6883">
        <w:rPr>
          <w:rFonts w:cs="Times New Roman"/>
          <w:szCs w:val="24"/>
        </w:rPr>
        <w:t>ЕР</w:t>
      </w:r>
      <w:bookmarkEnd w:id="8"/>
      <w:r w:rsidR="00E600A9" w:rsidRPr="005A6883">
        <w:rPr>
          <w:rFonts w:cs="Times New Roman"/>
          <w:szCs w:val="24"/>
        </w:rPr>
        <w:t>МИНЫ, ОПРЕДЕЛЕНИЯ И СОКРАЩЕНИЯ</w:t>
      </w:r>
      <w:bookmarkEnd w:id="9"/>
    </w:p>
    <w:p w14:paraId="0685C0AB" w14:textId="77777777" w:rsidR="00E600A9" w:rsidRPr="005A6883" w:rsidRDefault="00E600A9" w:rsidP="005E0EE8">
      <w:pPr>
        <w:pStyle w:val="aff1"/>
        <w:suppressAutoHyphens/>
        <w:spacing w:line="240" w:lineRule="auto"/>
        <w:ind w:firstLine="567"/>
        <w:rPr>
          <w:b/>
          <w:sz w:val="24"/>
          <w:szCs w:val="24"/>
        </w:rPr>
      </w:pPr>
    </w:p>
    <w:p w14:paraId="4FFAD768" w14:textId="44D13FFA" w:rsidR="00040EE7" w:rsidRPr="005A6883" w:rsidRDefault="004042C8" w:rsidP="005E0EE8">
      <w:pPr>
        <w:pStyle w:val="aff1"/>
        <w:suppressAutoHyphens/>
        <w:spacing w:line="240" w:lineRule="auto"/>
        <w:ind w:firstLine="567"/>
        <w:rPr>
          <w:sz w:val="24"/>
          <w:szCs w:val="24"/>
        </w:rPr>
      </w:pPr>
      <w:r w:rsidRPr="005A6883">
        <w:rPr>
          <w:b/>
          <w:sz w:val="24"/>
          <w:szCs w:val="24"/>
        </w:rPr>
        <w:t>П</w:t>
      </w:r>
      <w:r w:rsidR="00040EE7" w:rsidRPr="005A6883">
        <w:rPr>
          <w:b/>
          <w:sz w:val="24"/>
          <w:szCs w:val="24"/>
        </w:rPr>
        <w:t>ерсональные данные (Пдн)</w:t>
      </w:r>
      <w:r w:rsidR="00040EE7" w:rsidRPr="005A6883">
        <w:rPr>
          <w:sz w:val="24"/>
          <w:szCs w:val="24"/>
        </w:rPr>
        <w:t> – любая информация, относящаяся к прямо или косвенно определенному или определяемому физическому лицу (субъекту персональных данных);</w:t>
      </w:r>
    </w:p>
    <w:p w14:paraId="65268513" w14:textId="2A90280C" w:rsidR="00040EE7" w:rsidRPr="005A6883" w:rsidRDefault="004042C8" w:rsidP="005E0EE8">
      <w:pPr>
        <w:pStyle w:val="aff1"/>
        <w:suppressAutoHyphens/>
        <w:spacing w:line="240" w:lineRule="auto"/>
        <w:ind w:firstLine="567"/>
        <w:rPr>
          <w:sz w:val="24"/>
          <w:szCs w:val="24"/>
        </w:rPr>
      </w:pPr>
      <w:r w:rsidRPr="005A6883">
        <w:rPr>
          <w:b/>
          <w:sz w:val="24"/>
          <w:szCs w:val="24"/>
        </w:rPr>
        <w:t>С</w:t>
      </w:r>
      <w:r w:rsidR="00040EE7" w:rsidRPr="005A6883">
        <w:rPr>
          <w:b/>
          <w:sz w:val="24"/>
          <w:szCs w:val="24"/>
        </w:rPr>
        <w:t>убъект персональных данных </w:t>
      </w:r>
      <w:r w:rsidR="00040EE7" w:rsidRPr="005A6883">
        <w:rPr>
          <w:sz w:val="24"/>
          <w:szCs w:val="24"/>
        </w:rPr>
        <w:t>– физическое лицо, которое прямо или косвенно определено или определяемо с помощью персональных данных;</w:t>
      </w:r>
    </w:p>
    <w:p w14:paraId="11CC1102" w14:textId="775D201C" w:rsidR="00040EE7" w:rsidRPr="005A6883" w:rsidRDefault="004042C8" w:rsidP="005E0EE8">
      <w:pPr>
        <w:pStyle w:val="aff1"/>
        <w:suppressAutoHyphens/>
        <w:spacing w:line="240" w:lineRule="auto"/>
        <w:ind w:firstLine="567"/>
        <w:rPr>
          <w:sz w:val="24"/>
          <w:szCs w:val="24"/>
        </w:rPr>
      </w:pPr>
      <w:r w:rsidRPr="005A6883">
        <w:rPr>
          <w:b/>
          <w:sz w:val="24"/>
          <w:szCs w:val="24"/>
        </w:rPr>
        <w:t>О</w:t>
      </w:r>
      <w:r w:rsidR="00040EE7" w:rsidRPr="005A6883">
        <w:rPr>
          <w:b/>
          <w:sz w:val="24"/>
          <w:szCs w:val="24"/>
        </w:rPr>
        <w:t>ператор</w:t>
      </w:r>
      <w:r w:rsidR="00040EE7" w:rsidRPr="005A6883">
        <w:rPr>
          <w:sz w:val="24"/>
          <w:szCs w:val="24"/>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CB52ACE" w14:textId="4AA5C483" w:rsidR="00040EE7" w:rsidRDefault="004042C8" w:rsidP="005E0EE8">
      <w:pPr>
        <w:pStyle w:val="aff1"/>
        <w:suppressAutoHyphens/>
        <w:spacing w:line="240" w:lineRule="auto"/>
        <w:ind w:firstLine="567"/>
        <w:rPr>
          <w:sz w:val="24"/>
          <w:szCs w:val="24"/>
        </w:rPr>
      </w:pPr>
      <w:r w:rsidRPr="005A6883">
        <w:rPr>
          <w:b/>
          <w:sz w:val="24"/>
          <w:szCs w:val="24"/>
        </w:rPr>
        <w:t>О</w:t>
      </w:r>
      <w:r w:rsidR="00040EE7" w:rsidRPr="005A6883">
        <w:rPr>
          <w:b/>
          <w:sz w:val="24"/>
          <w:szCs w:val="24"/>
        </w:rPr>
        <w:t>бработка персональных данных</w:t>
      </w:r>
      <w:r w:rsidR="00040EE7" w:rsidRPr="005A6883">
        <w:rPr>
          <w:sz w:val="24"/>
          <w:szCs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7C51013D" w14:textId="0B717A50" w:rsidR="008A08FD" w:rsidRDefault="008A08FD" w:rsidP="005E0EE8">
      <w:pPr>
        <w:pStyle w:val="aff1"/>
        <w:suppressAutoHyphens/>
        <w:spacing w:line="240" w:lineRule="auto"/>
        <w:ind w:firstLine="567"/>
      </w:pPr>
      <w:r w:rsidRPr="00F74E9C">
        <w:rPr>
          <w:b/>
          <w:bCs/>
        </w:rPr>
        <w:t>Общедоступные персональные данные</w:t>
      </w:r>
      <w:r w:rsidRPr="00F74E9C">
        <w:t xml:space="preserve"> – персональные данные, доступ неограниченного круга лиц к которым предоставлен субъектом персональных данных либо по его просьбе</w:t>
      </w:r>
      <w:r>
        <w:t>;</w:t>
      </w:r>
    </w:p>
    <w:p w14:paraId="1B6DF534" w14:textId="729F0860" w:rsidR="008A08FD" w:rsidRPr="005A6883" w:rsidRDefault="008A08FD" w:rsidP="005E0EE8">
      <w:pPr>
        <w:pStyle w:val="aff1"/>
        <w:suppressAutoHyphens/>
        <w:spacing w:line="240" w:lineRule="auto"/>
        <w:ind w:firstLine="567"/>
        <w:rPr>
          <w:sz w:val="24"/>
          <w:szCs w:val="24"/>
        </w:rPr>
      </w:pPr>
      <w:r>
        <w:rPr>
          <w:b/>
          <w:bCs/>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D37F9B4" w14:textId="5470B69F" w:rsidR="00040EE7" w:rsidRPr="005A6883" w:rsidRDefault="004042C8" w:rsidP="00AA0761">
      <w:pPr>
        <w:pStyle w:val="aff1"/>
        <w:spacing w:line="240" w:lineRule="auto"/>
        <w:ind w:firstLine="567"/>
        <w:rPr>
          <w:sz w:val="24"/>
          <w:szCs w:val="24"/>
        </w:rPr>
      </w:pPr>
      <w:r w:rsidRPr="005A6883">
        <w:rPr>
          <w:b/>
          <w:sz w:val="24"/>
          <w:szCs w:val="24"/>
        </w:rPr>
        <w:t>А</w:t>
      </w:r>
      <w:r w:rsidR="00040EE7" w:rsidRPr="005A6883">
        <w:rPr>
          <w:b/>
          <w:sz w:val="24"/>
          <w:szCs w:val="24"/>
        </w:rPr>
        <w:t>втоматизированная обработка персональных данных</w:t>
      </w:r>
      <w:r w:rsidR="00040EE7" w:rsidRPr="005A6883">
        <w:rPr>
          <w:sz w:val="24"/>
          <w:szCs w:val="24"/>
        </w:rPr>
        <w:t> – обработка персональных данных с помощью средств вычислительной техники;</w:t>
      </w:r>
    </w:p>
    <w:p w14:paraId="57733233" w14:textId="031AD439" w:rsidR="00040EE7" w:rsidRPr="005A6883" w:rsidRDefault="004042C8" w:rsidP="00AA0761">
      <w:pPr>
        <w:pStyle w:val="aff1"/>
        <w:spacing w:line="240" w:lineRule="auto"/>
        <w:ind w:firstLine="567"/>
        <w:rPr>
          <w:sz w:val="24"/>
          <w:szCs w:val="24"/>
        </w:rPr>
      </w:pPr>
      <w:r w:rsidRPr="005A6883">
        <w:rPr>
          <w:b/>
          <w:sz w:val="24"/>
          <w:szCs w:val="24"/>
        </w:rPr>
        <w:t>Р</w:t>
      </w:r>
      <w:r w:rsidR="00040EE7" w:rsidRPr="005A6883">
        <w:rPr>
          <w:b/>
          <w:sz w:val="24"/>
          <w:szCs w:val="24"/>
        </w:rPr>
        <w:t>аспространение персональных данных</w:t>
      </w:r>
      <w:r w:rsidR="00040EE7" w:rsidRPr="005A6883">
        <w:rPr>
          <w:sz w:val="24"/>
          <w:szCs w:val="24"/>
        </w:rPr>
        <w:t> – действия, направленные на раскрытие персональных данных неопределенному кругу лиц;</w:t>
      </w:r>
    </w:p>
    <w:p w14:paraId="7959B720" w14:textId="374C35BF" w:rsidR="00040EE7" w:rsidRPr="005A6883" w:rsidRDefault="008A08FD" w:rsidP="00AA0761">
      <w:pPr>
        <w:pStyle w:val="aff1"/>
        <w:spacing w:line="240" w:lineRule="auto"/>
        <w:ind w:firstLine="567"/>
        <w:rPr>
          <w:sz w:val="24"/>
          <w:szCs w:val="24"/>
        </w:rPr>
      </w:pPr>
      <w:r>
        <w:rPr>
          <w:b/>
          <w:sz w:val="24"/>
          <w:szCs w:val="24"/>
        </w:rPr>
        <w:t>П</w:t>
      </w:r>
      <w:r w:rsidR="00040EE7" w:rsidRPr="005A6883">
        <w:rPr>
          <w:b/>
          <w:sz w:val="24"/>
          <w:szCs w:val="24"/>
        </w:rPr>
        <w:t>редоставление персональных данных</w:t>
      </w:r>
      <w:r w:rsidR="00040EE7" w:rsidRPr="005A6883">
        <w:rPr>
          <w:sz w:val="24"/>
          <w:szCs w:val="24"/>
        </w:rPr>
        <w:t> – действия, направленные на раскрытие персональных данных определенному лицу или определенному кругу лиц;</w:t>
      </w:r>
    </w:p>
    <w:p w14:paraId="01D33659" w14:textId="01B6AC38" w:rsidR="00040EE7" w:rsidRPr="005A6883" w:rsidRDefault="008A08FD" w:rsidP="00AA0761">
      <w:pPr>
        <w:pStyle w:val="aff1"/>
        <w:spacing w:line="240" w:lineRule="auto"/>
        <w:ind w:firstLine="567"/>
        <w:rPr>
          <w:sz w:val="24"/>
          <w:szCs w:val="24"/>
        </w:rPr>
      </w:pPr>
      <w:r>
        <w:rPr>
          <w:b/>
          <w:sz w:val="24"/>
          <w:szCs w:val="24"/>
        </w:rPr>
        <w:t>Б</w:t>
      </w:r>
      <w:r w:rsidR="00040EE7" w:rsidRPr="005A6883">
        <w:rPr>
          <w:b/>
          <w:sz w:val="24"/>
          <w:szCs w:val="24"/>
        </w:rPr>
        <w:t>локирование персональных данных</w:t>
      </w:r>
      <w:r w:rsidR="00040EE7" w:rsidRPr="005A6883">
        <w:rPr>
          <w:sz w:val="24"/>
          <w:szCs w:val="24"/>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1ED8A137" w14:textId="57F9A3EE" w:rsidR="00040EE7" w:rsidRPr="005A6883" w:rsidRDefault="008A08FD" w:rsidP="00AA0761">
      <w:pPr>
        <w:pStyle w:val="aff1"/>
        <w:spacing w:line="240" w:lineRule="auto"/>
        <w:ind w:firstLine="567"/>
        <w:rPr>
          <w:sz w:val="24"/>
          <w:szCs w:val="24"/>
        </w:rPr>
      </w:pPr>
      <w:r>
        <w:rPr>
          <w:b/>
          <w:sz w:val="24"/>
          <w:szCs w:val="24"/>
        </w:rPr>
        <w:t>У</w:t>
      </w:r>
      <w:r w:rsidR="00040EE7" w:rsidRPr="005A6883">
        <w:rPr>
          <w:b/>
          <w:sz w:val="24"/>
          <w:szCs w:val="24"/>
        </w:rPr>
        <w:t>ничтожение персональных данных</w:t>
      </w:r>
      <w:r w:rsidR="00040EE7" w:rsidRPr="005A6883">
        <w:rPr>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w:t>
      </w:r>
      <w:r w:rsidR="00040EE7" w:rsidRPr="005A6883">
        <w:rPr>
          <w:sz w:val="24"/>
          <w:szCs w:val="24"/>
        </w:rPr>
        <w:lastRenderedPageBreak/>
        <w:t>персональных данных и (или) в результате которых уничтожаются материальные носители персональных данных;</w:t>
      </w:r>
    </w:p>
    <w:p w14:paraId="77AD8D40" w14:textId="1F12B529" w:rsidR="00040EE7" w:rsidRPr="005A6883" w:rsidRDefault="008A08FD" w:rsidP="00AA0761">
      <w:pPr>
        <w:pStyle w:val="aff1"/>
        <w:spacing w:line="240" w:lineRule="auto"/>
        <w:ind w:firstLine="567"/>
        <w:rPr>
          <w:sz w:val="24"/>
          <w:szCs w:val="24"/>
        </w:rPr>
      </w:pPr>
      <w:r>
        <w:rPr>
          <w:b/>
          <w:noProof/>
          <w:sz w:val="24"/>
          <w:szCs w:val="24"/>
        </w:rPr>
        <w:t>И</w:t>
      </w:r>
      <w:r w:rsidR="00040EE7" w:rsidRPr="005A6883">
        <w:rPr>
          <w:b/>
          <w:noProof/>
          <w:sz w:val="24"/>
          <w:szCs w:val="24"/>
        </w:rPr>
        <w:t>нформационная система ПДн (ИСПДн)</w:t>
      </w:r>
      <w:r w:rsidR="00040EE7" w:rsidRPr="005A6883">
        <w:rPr>
          <w:b/>
          <w:sz w:val="24"/>
          <w:szCs w:val="24"/>
        </w:rPr>
        <w:t xml:space="preserve"> </w:t>
      </w:r>
      <w:r w:rsidR="00040EE7" w:rsidRPr="005A6883">
        <w:rPr>
          <w:sz w:val="24"/>
          <w:szCs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810D206" w14:textId="2BBCAC41" w:rsidR="00040EE7" w:rsidRPr="005A6883" w:rsidRDefault="008A08FD" w:rsidP="00AA0761">
      <w:pPr>
        <w:pStyle w:val="aff1"/>
        <w:spacing w:line="240" w:lineRule="auto"/>
        <w:ind w:firstLine="567"/>
        <w:rPr>
          <w:sz w:val="24"/>
          <w:szCs w:val="24"/>
        </w:rPr>
      </w:pPr>
      <w:r>
        <w:rPr>
          <w:b/>
          <w:sz w:val="24"/>
          <w:szCs w:val="24"/>
        </w:rPr>
        <w:t>К</w:t>
      </w:r>
      <w:r w:rsidR="00040EE7" w:rsidRPr="005A6883">
        <w:rPr>
          <w:b/>
          <w:sz w:val="24"/>
          <w:szCs w:val="24"/>
        </w:rPr>
        <w:t>онфиденциальность информации</w:t>
      </w:r>
      <w:r w:rsidR="00040EE7" w:rsidRPr="005A6883">
        <w:rPr>
          <w:sz w:val="24"/>
          <w:szCs w:val="24"/>
        </w:rPr>
        <w:t>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8562119" w14:textId="00290299" w:rsidR="00040EE7" w:rsidRPr="005A6883" w:rsidRDefault="008A08FD" w:rsidP="005E67FF">
      <w:pPr>
        <w:pStyle w:val="aff1"/>
        <w:spacing w:line="240" w:lineRule="auto"/>
        <w:ind w:firstLine="567"/>
        <w:rPr>
          <w:sz w:val="24"/>
          <w:szCs w:val="24"/>
        </w:rPr>
      </w:pPr>
      <w:r>
        <w:rPr>
          <w:b/>
          <w:sz w:val="24"/>
          <w:szCs w:val="24"/>
        </w:rPr>
        <w:t>Т</w:t>
      </w:r>
      <w:r w:rsidR="00040EE7" w:rsidRPr="005A6883">
        <w:rPr>
          <w:b/>
          <w:sz w:val="24"/>
          <w:szCs w:val="24"/>
        </w:rPr>
        <w:t>рансграничная передача персональных данных</w:t>
      </w:r>
      <w:r w:rsidR="00040EE7" w:rsidRPr="005A6883">
        <w:rPr>
          <w:sz w:val="24"/>
          <w:szCs w:val="24"/>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B408BA8" w14:textId="405557E9" w:rsidR="00040EE7" w:rsidRPr="005A6883" w:rsidRDefault="008A08FD" w:rsidP="005E67FF">
      <w:pPr>
        <w:pStyle w:val="aff1"/>
        <w:spacing w:line="240" w:lineRule="auto"/>
        <w:ind w:firstLine="567"/>
        <w:rPr>
          <w:sz w:val="24"/>
          <w:szCs w:val="24"/>
          <w:highlight w:val="white"/>
        </w:rPr>
      </w:pPr>
      <w:r>
        <w:rPr>
          <w:b/>
          <w:sz w:val="24"/>
          <w:szCs w:val="24"/>
          <w:highlight w:val="white"/>
        </w:rPr>
        <w:t>У</w:t>
      </w:r>
      <w:r w:rsidR="00040EE7" w:rsidRPr="005A6883">
        <w:rPr>
          <w:b/>
          <w:sz w:val="24"/>
          <w:szCs w:val="24"/>
          <w:highlight w:val="white"/>
        </w:rPr>
        <w:t>грозы безопасности персональных данных</w:t>
      </w:r>
      <w:r w:rsidR="00040EE7" w:rsidRPr="005A6883">
        <w:rPr>
          <w:sz w:val="24"/>
          <w:szCs w:val="24"/>
          <w:highlight w:val="white"/>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w:t>
      </w:r>
      <w:r w:rsidR="00040EE7" w:rsidRPr="005A6883">
        <w:rPr>
          <w:noProof/>
          <w:sz w:val="24"/>
          <w:szCs w:val="24"/>
          <w:highlight w:val="white"/>
        </w:rPr>
        <w:t>информационной системе ПДн</w:t>
      </w:r>
      <w:r w:rsidR="00040EE7" w:rsidRPr="005A6883">
        <w:rPr>
          <w:sz w:val="24"/>
          <w:szCs w:val="24"/>
          <w:highlight w:val="white"/>
        </w:rPr>
        <w:t>;</w:t>
      </w:r>
    </w:p>
    <w:p w14:paraId="79338378" w14:textId="251A658E" w:rsidR="008A08FD" w:rsidRPr="009406CC" w:rsidRDefault="008A08FD" w:rsidP="005E67FF">
      <w:pPr>
        <w:jc w:val="both"/>
        <w:rPr>
          <w:rFonts w:ascii="Times New Roman" w:hAnsi="Times New Roman" w:cs="Times New Roman"/>
          <w:highlight w:val="white"/>
        </w:rPr>
      </w:pPr>
      <w:r>
        <w:rPr>
          <w:b/>
          <w:highlight w:val="white"/>
        </w:rPr>
        <w:t>У</w:t>
      </w:r>
      <w:r w:rsidR="00040EE7" w:rsidRPr="005A6883">
        <w:rPr>
          <w:b/>
          <w:highlight w:val="white"/>
        </w:rPr>
        <w:t>ровень защищенности персональных данных</w:t>
      </w:r>
      <w:r w:rsidR="00040EE7" w:rsidRPr="005A6883">
        <w:rPr>
          <w:highlight w:val="white"/>
        </w:rPr>
        <w:t xml:space="preserve"> – комплексный показатель, </w:t>
      </w:r>
      <w:r w:rsidR="00652AE3" w:rsidRPr="005A6883">
        <w:rPr>
          <w:highlight w:val="white"/>
        </w:rPr>
        <w:t>х</w:t>
      </w:r>
      <w:r w:rsidR="00040EE7" w:rsidRPr="005A6883">
        <w:rPr>
          <w:highlight w:val="white"/>
        </w:rPr>
        <w:t xml:space="preserve">арактеризующий требования, исполнение </w:t>
      </w:r>
      <w:r w:rsidR="00040EE7" w:rsidRPr="009406CC">
        <w:rPr>
          <w:rFonts w:ascii="Times New Roman" w:hAnsi="Times New Roman" w:cs="Times New Roman"/>
          <w:highlight w:val="white"/>
        </w:rPr>
        <w:t xml:space="preserve">которых обеспечивает нейтрализацию определенных угроз безопасности персональных данных при их обработке в </w:t>
      </w:r>
      <w:r w:rsidR="00040EE7" w:rsidRPr="009406CC">
        <w:rPr>
          <w:rFonts w:ascii="Times New Roman" w:hAnsi="Times New Roman" w:cs="Times New Roman"/>
          <w:noProof/>
          <w:highlight w:val="white"/>
        </w:rPr>
        <w:t>ИСПДн</w:t>
      </w:r>
      <w:r w:rsidRPr="009406CC">
        <w:rPr>
          <w:rFonts w:ascii="Times New Roman" w:hAnsi="Times New Roman" w:cs="Times New Roman"/>
          <w:highlight w:val="white"/>
        </w:rPr>
        <w:t>;</w:t>
      </w:r>
    </w:p>
    <w:p w14:paraId="636F0898" w14:textId="1140A504" w:rsidR="008A08FD" w:rsidRPr="009406CC" w:rsidRDefault="008A08FD" w:rsidP="005E67FF">
      <w:pPr>
        <w:jc w:val="both"/>
        <w:rPr>
          <w:rFonts w:ascii="Times New Roman" w:eastAsia="Times New Roman" w:hAnsi="Times New Roman" w:cs="Times New Roman"/>
          <w:b/>
          <w:bCs/>
          <w:color w:val="00000A"/>
          <w:kern w:val="3"/>
          <w:lang w:bidi="ar-SA"/>
        </w:rPr>
      </w:pPr>
      <w:r w:rsidRPr="009406CC">
        <w:rPr>
          <w:rFonts w:ascii="Times New Roman" w:eastAsia="Times New Roman" w:hAnsi="Times New Roman" w:cs="Times New Roman"/>
          <w:b/>
          <w:bCs/>
          <w:color w:val="00000A"/>
          <w:kern w:val="3"/>
          <w:lang w:bidi="ar-SA"/>
        </w:rPr>
        <w:t xml:space="preserve">    </w:t>
      </w:r>
      <w:r w:rsidR="005D7417">
        <w:rPr>
          <w:rFonts w:ascii="Times New Roman" w:eastAsia="Times New Roman" w:hAnsi="Times New Roman" w:cs="Times New Roman"/>
          <w:b/>
          <w:bCs/>
          <w:color w:val="00000A"/>
          <w:kern w:val="3"/>
          <w:lang w:bidi="ar-SA"/>
        </w:rPr>
        <w:t xml:space="preserve">     </w:t>
      </w:r>
      <w:r w:rsidRPr="009406CC">
        <w:rPr>
          <w:rFonts w:ascii="Times New Roman" w:eastAsia="Times New Roman" w:hAnsi="Times New Roman" w:cs="Times New Roman"/>
          <w:b/>
          <w:bCs/>
          <w:color w:val="00000A"/>
          <w:kern w:val="3"/>
          <w:lang w:bidi="ar-SA"/>
        </w:rPr>
        <w:t xml:space="preserve">Носитель персональных данных </w:t>
      </w:r>
      <w:r w:rsidRPr="009406CC">
        <w:rPr>
          <w:rFonts w:ascii="Times New Roman" w:eastAsia="Times New Roman" w:hAnsi="Times New Roman" w:cs="Times New Roman"/>
          <w:color w:val="00000A"/>
          <w:kern w:val="3"/>
          <w:lang w:bidi="ar-SA"/>
        </w:rPr>
        <w:t>– материальный объект, в котором информация, содержащая персональные данные, находит свое отражение в виде символов, образов, сигналов, количественных характеристик физических величин. Выделяются следующие типы носителей персональных данных:</w:t>
      </w:r>
    </w:p>
    <w:p w14:paraId="35A99246" w14:textId="77777777" w:rsidR="008A08FD" w:rsidRPr="009406CC" w:rsidRDefault="008A08FD" w:rsidP="005E67FF">
      <w:pPr>
        <w:jc w:val="both"/>
        <w:rPr>
          <w:rFonts w:ascii="Times New Roman" w:eastAsia="Times New Roman" w:hAnsi="Times New Roman" w:cs="Times New Roman"/>
          <w:i/>
          <w:iCs/>
          <w:color w:val="00000A"/>
          <w:kern w:val="3"/>
          <w:sz w:val="28"/>
          <w:szCs w:val="28"/>
          <w:lang w:bidi="ar-SA"/>
        </w:rPr>
      </w:pPr>
      <w:r w:rsidRPr="009406CC">
        <w:rPr>
          <w:rFonts w:ascii="Times New Roman" w:eastAsia="Times New Roman" w:hAnsi="Times New Roman" w:cs="Times New Roman"/>
          <w:b/>
          <w:iCs/>
          <w:color w:val="00000A"/>
          <w:kern w:val="3"/>
          <w:lang w:bidi="ar-SA"/>
        </w:rPr>
        <w:t>- бумажный носитель персональных данных</w:t>
      </w:r>
      <w:r w:rsidRPr="009406CC">
        <w:rPr>
          <w:rFonts w:ascii="Times New Roman" w:eastAsia="Times New Roman" w:hAnsi="Times New Roman" w:cs="Times New Roman"/>
          <w:iCs/>
          <w:color w:val="00000A"/>
          <w:kern w:val="3"/>
          <w:lang w:bidi="ar-SA"/>
        </w:rPr>
        <w:t>: носитель на бумажной основе, содержащий персональные данные;</w:t>
      </w:r>
    </w:p>
    <w:p w14:paraId="455D6637" w14:textId="77777777" w:rsidR="008A08FD" w:rsidRPr="009406CC" w:rsidRDefault="008A08FD" w:rsidP="005E67FF">
      <w:pPr>
        <w:jc w:val="both"/>
        <w:rPr>
          <w:rFonts w:ascii="Times New Roman" w:eastAsia="Times New Roman" w:hAnsi="Times New Roman" w:cs="Times New Roman"/>
          <w:i/>
          <w:iCs/>
          <w:color w:val="00000A"/>
          <w:kern w:val="3"/>
          <w:sz w:val="28"/>
          <w:szCs w:val="28"/>
          <w:lang w:bidi="ar-SA"/>
        </w:rPr>
      </w:pPr>
      <w:r w:rsidRPr="009406CC">
        <w:rPr>
          <w:rFonts w:ascii="Times New Roman" w:eastAsia="Times New Roman" w:hAnsi="Times New Roman" w:cs="Times New Roman"/>
          <w:b/>
          <w:iCs/>
          <w:color w:val="00000A"/>
          <w:kern w:val="3"/>
          <w:lang w:bidi="ar-SA"/>
        </w:rPr>
        <w:t>- машинный носитель персональных данных</w:t>
      </w:r>
      <w:r w:rsidRPr="009406CC">
        <w:rPr>
          <w:rFonts w:ascii="Times New Roman" w:eastAsia="Times New Roman" w:hAnsi="Times New Roman" w:cs="Times New Roman"/>
          <w:iCs/>
          <w:color w:val="00000A"/>
          <w:kern w:val="3"/>
          <w:lang w:bidi="ar-SA"/>
        </w:rPr>
        <w:t xml:space="preserve">: электронный, магнитный, магнитооптический, оптический носитель, содержащий персональные данные (дискета, CD-диск, DVD-диск, жесткий диск, </w:t>
      </w:r>
      <w:r w:rsidRPr="009406CC">
        <w:rPr>
          <w:rFonts w:ascii="Times New Roman" w:eastAsia="Times New Roman" w:hAnsi="Times New Roman" w:cs="Times New Roman"/>
          <w:iCs/>
          <w:color w:val="00000A"/>
          <w:kern w:val="3"/>
          <w:lang w:val="en-US" w:bidi="ar-SA"/>
        </w:rPr>
        <w:t>USB</w:t>
      </w:r>
      <w:r w:rsidRPr="009406CC">
        <w:rPr>
          <w:rFonts w:ascii="Times New Roman" w:eastAsia="Times New Roman" w:hAnsi="Times New Roman" w:cs="Times New Roman"/>
          <w:iCs/>
          <w:color w:val="00000A"/>
          <w:kern w:val="3"/>
          <w:lang w:bidi="ar-SA"/>
        </w:rPr>
        <w:t xml:space="preserve"> устройства, позволяющие хранить информацию, и т.д.).</w:t>
      </w:r>
    </w:p>
    <w:p w14:paraId="2B271D34" w14:textId="0A64D331" w:rsidR="008A08FD" w:rsidRPr="009406CC" w:rsidRDefault="008A08FD" w:rsidP="005E67FF">
      <w:pPr>
        <w:jc w:val="both"/>
        <w:rPr>
          <w:rFonts w:ascii="Times New Roman" w:eastAsia="Times New Roman" w:hAnsi="Times New Roman" w:cs="Times New Roman"/>
          <w:color w:val="00000A"/>
          <w:kern w:val="3"/>
          <w:sz w:val="28"/>
          <w:szCs w:val="28"/>
          <w:lang w:bidi="ar-SA"/>
        </w:rPr>
      </w:pPr>
      <w:r w:rsidRPr="009406CC">
        <w:rPr>
          <w:rFonts w:ascii="Times New Roman" w:eastAsia="Times New Roman" w:hAnsi="Times New Roman" w:cs="Times New Roman"/>
          <w:color w:val="00000A"/>
          <w:kern w:val="3"/>
          <w:lang w:bidi="ar-SA"/>
        </w:rPr>
        <w:t xml:space="preserve">   </w:t>
      </w:r>
      <w:r w:rsidR="005D7417">
        <w:rPr>
          <w:rFonts w:ascii="Times New Roman" w:eastAsia="Times New Roman" w:hAnsi="Times New Roman" w:cs="Times New Roman"/>
          <w:color w:val="00000A"/>
          <w:kern w:val="3"/>
          <w:lang w:bidi="ar-SA"/>
        </w:rPr>
        <w:t xml:space="preserve">      </w:t>
      </w:r>
      <w:r w:rsidRPr="009406CC">
        <w:rPr>
          <w:rFonts w:ascii="Times New Roman" w:eastAsia="Times New Roman" w:hAnsi="Times New Roman" w:cs="Times New Roman"/>
          <w:b/>
          <w:bCs/>
          <w:color w:val="00000A"/>
          <w:kern w:val="3"/>
          <w:lang w:bidi="ar-SA"/>
        </w:rPr>
        <w:t>Роскомнадзор</w:t>
      </w:r>
      <w:r w:rsidRPr="009406CC">
        <w:rPr>
          <w:rFonts w:ascii="Times New Roman" w:eastAsia="Times New Roman" w:hAnsi="Times New Roman" w:cs="Times New Roman"/>
          <w:color w:val="00000A"/>
          <w:kern w:val="3"/>
          <w:lang w:bidi="ar-SA"/>
        </w:rPr>
        <w:t xml:space="preserve"> - Федеральная служба по надзору в сфере связи, информационных технологий и массовых коммуникаций</w:t>
      </w:r>
    </w:p>
    <w:p w14:paraId="4CD4822A" w14:textId="3C2BD913" w:rsidR="00040EE7" w:rsidRPr="009406CC" w:rsidRDefault="00040EE7" w:rsidP="00AA0761">
      <w:pPr>
        <w:rPr>
          <w:rFonts w:ascii="Times New Roman" w:hAnsi="Times New Roman" w:cs="Times New Roman"/>
        </w:rPr>
      </w:pPr>
    </w:p>
    <w:p w14:paraId="55FC7470" w14:textId="7FFB798B" w:rsidR="004042C8" w:rsidRPr="00A97B52" w:rsidRDefault="00ED6612" w:rsidP="002C15D0">
      <w:pPr>
        <w:jc w:val="both"/>
        <w:rPr>
          <w:rFonts w:ascii="Times New Roman" w:hAnsi="Times New Roman" w:cs="Times New Roman"/>
        </w:rPr>
      </w:pPr>
      <w:r>
        <w:rPr>
          <w:rFonts w:ascii="Times New Roman" w:hAnsi="Times New Roman" w:cs="Times New Roman"/>
        </w:rPr>
        <w:t>НПА</w:t>
      </w:r>
      <w:r w:rsidR="008A08FD">
        <w:rPr>
          <w:rFonts w:ascii="Times New Roman" w:hAnsi="Times New Roman" w:cs="Times New Roman"/>
        </w:rPr>
        <w:t xml:space="preserve"> – </w:t>
      </w:r>
      <w:r>
        <w:rPr>
          <w:rFonts w:ascii="Times New Roman" w:hAnsi="Times New Roman" w:cs="Times New Roman"/>
        </w:rPr>
        <w:t>Нормативно</w:t>
      </w:r>
      <w:r w:rsidR="008A08FD">
        <w:rPr>
          <w:rFonts w:ascii="Times New Roman" w:hAnsi="Times New Roman" w:cs="Times New Roman"/>
        </w:rPr>
        <w:t xml:space="preserve"> </w:t>
      </w:r>
      <w:r>
        <w:rPr>
          <w:rFonts w:ascii="Times New Roman" w:hAnsi="Times New Roman" w:cs="Times New Roman"/>
        </w:rPr>
        <w:t>-</w:t>
      </w:r>
      <w:r w:rsidR="008A08FD">
        <w:rPr>
          <w:rFonts w:ascii="Times New Roman" w:hAnsi="Times New Roman" w:cs="Times New Roman"/>
        </w:rPr>
        <w:t xml:space="preserve"> </w:t>
      </w:r>
      <w:r>
        <w:rPr>
          <w:rFonts w:ascii="Times New Roman" w:hAnsi="Times New Roman" w:cs="Times New Roman"/>
        </w:rPr>
        <w:t>правовой акт</w:t>
      </w:r>
      <w:r w:rsidRPr="00A97B52">
        <w:rPr>
          <w:rFonts w:ascii="Times New Roman" w:hAnsi="Times New Roman" w:cs="Times New Roman"/>
        </w:rPr>
        <w:t>;</w:t>
      </w:r>
    </w:p>
    <w:p w14:paraId="16377B81" w14:textId="77777777" w:rsidR="00F7151A" w:rsidRPr="005A6883" w:rsidRDefault="00F7151A" w:rsidP="002C15D0">
      <w:pPr>
        <w:rPr>
          <w:rFonts w:ascii="Times New Roman" w:hAnsi="Times New Roman" w:cs="Times New Roman"/>
        </w:rPr>
      </w:pPr>
      <w:r w:rsidRPr="005A6883">
        <w:rPr>
          <w:rFonts w:ascii="Times New Roman" w:hAnsi="Times New Roman" w:cs="Times New Roman"/>
        </w:rPr>
        <w:t>ДИТ – Департамент ИТ;</w:t>
      </w:r>
    </w:p>
    <w:p w14:paraId="6989C20D" w14:textId="77777777" w:rsidR="00F7151A" w:rsidRPr="005A6883" w:rsidRDefault="00F7151A" w:rsidP="002C15D0">
      <w:pPr>
        <w:rPr>
          <w:rFonts w:ascii="Times New Roman" w:hAnsi="Times New Roman" w:cs="Times New Roman"/>
        </w:rPr>
      </w:pPr>
      <w:r w:rsidRPr="005A6883">
        <w:rPr>
          <w:rFonts w:ascii="Times New Roman" w:hAnsi="Times New Roman" w:cs="Times New Roman"/>
        </w:rPr>
        <w:t>СИБ – Служба информационной безопасности;</w:t>
      </w:r>
    </w:p>
    <w:p w14:paraId="64E663C8" w14:textId="77777777" w:rsidR="00F7151A" w:rsidRPr="005A6883" w:rsidRDefault="00F7151A" w:rsidP="002C15D0">
      <w:pPr>
        <w:rPr>
          <w:rFonts w:ascii="Times New Roman" w:hAnsi="Times New Roman" w:cs="Times New Roman"/>
        </w:rPr>
      </w:pPr>
      <w:r w:rsidRPr="005A6883">
        <w:rPr>
          <w:rFonts w:ascii="Times New Roman" w:hAnsi="Times New Roman" w:cs="Times New Roman"/>
        </w:rPr>
        <w:t>АБС –автоматизированная банковская система;</w:t>
      </w:r>
    </w:p>
    <w:p w14:paraId="758EE18B" w14:textId="77777777" w:rsidR="00F7151A" w:rsidRPr="005A6883" w:rsidRDefault="00F7151A" w:rsidP="002C15D0">
      <w:pPr>
        <w:rPr>
          <w:rFonts w:ascii="Times New Roman" w:hAnsi="Times New Roman" w:cs="Times New Roman"/>
        </w:rPr>
      </w:pPr>
      <w:r w:rsidRPr="005A6883">
        <w:rPr>
          <w:rFonts w:ascii="Times New Roman" w:hAnsi="Times New Roman" w:cs="Times New Roman"/>
        </w:rPr>
        <w:t xml:space="preserve">ПО – программное обеспечение; </w:t>
      </w:r>
    </w:p>
    <w:p w14:paraId="056F954D" w14:textId="77777777" w:rsidR="00F7151A" w:rsidRPr="005A6883" w:rsidRDefault="00F7151A" w:rsidP="002C15D0">
      <w:pPr>
        <w:rPr>
          <w:rFonts w:ascii="Times New Roman" w:hAnsi="Times New Roman" w:cs="Times New Roman"/>
        </w:rPr>
      </w:pPr>
      <w:r w:rsidRPr="005A6883">
        <w:rPr>
          <w:rFonts w:ascii="Times New Roman" w:hAnsi="Times New Roman" w:cs="Times New Roman"/>
        </w:rPr>
        <w:t>АРМ – автоматизированное рабочее место;</w:t>
      </w:r>
    </w:p>
    <w:p w14:paraId="24BF4B92" w14:textId="77777777" w:rsidR="007D3DBC" w:rsidRPr="005A6883" w:rsidRDefault="007D3DBC" w:rsidP="002C15D0">
      <w:pPr>
        <w:rPr>
          <w:rFonts w:ascii="Times New Roman" w:hAnsi="Times New Roman" w:cs="Times New Roman"/>
        </w:rPr>
      </w:pPr>
      <w:r w:rsidRPr="005A6883">
        <w:rPr>
          <w:rFonts w:ascii="Times New Roman" w:hAnsi="Times New Roman" w:cs="Times New Roman"/>
        </w:rPr>
        <w:t>ИБ – информационная безопасность</w:t>
      </w:r>
      <w:r w:rsidR="008B132C" w:rsidRPr="005A6883">
        <w:rPr>
          <w:rFonts w:ascii="Times New Roman" w:hAnsi="Times New Roman" w:cs="Times New Roman"/>
        </w:rPr>
        <w:t>;</w:t>
      </w:r>
    </w:p>
    <w:p w14:paraId="224D5FB9" w14:textId="0F3B33A0" w:rsidR="00FB5EA0" w:rsidRPr="005A6883" w:rsidRDefault="00FB5EA0" w:rsidP="002C15D0">
      <w:pPr>
        <w:rPr>
          <w:rFonts w:ascii="Times New Roman" w:hAnsi="Times New Roman" w:cs="Times New Roman"/>
        </w:rPr>
      </w:pPr>
      <w:r w:rsidRPr="005A6883">
        <w:rPr>
          <w:rFonts w:ascii="Times New Roman" w:hAnsi="Times New Roman" w:cs="Times New Roman"/>
        </w:rPr>
        <w:t>С</w:t>
      </w:r>
      <w:r w:rsidR="00040EE7" w:rsidRPr="005A6883">
        <w:rPr>
          <w:rFonts w:ascii="Times New Roman" w:hAnsi="Times New Roman" w:cs="Times New Roman"/>
        </w:rPr>
        <w:t>З</w:t>
      </w:r>
      <w:r w:rsidRPr="005A6883">
        <w:rPr>
          <w:rFonts w:ascii="Times New Roman" w:hAnsi="Times New Roman" w:cs="Times New Roman"/>
        </w:rPr>
        <w:t xml:space="preserve"> – системы защиты</w:t>
      </w:r>
    </w:p>
    <w:p w14:paraId="046CF81C" w14:textId="07CD483C" w:rsidR="00040EE7" w:rsidRPr="005A6883" w:rsidRDefault="00812A37" w:rsidP="002C15D0">
      <w:pPr>
        <w:rPr>
          <w:rFonts w:ascii="Times New Roman" w:hAnsi="Times New Roman" w:cs="Times New Roman"/>
        </w:rPr>
      </w:pPr>
      <w:r w:rsidRPr="005A6883">
        <w:rPr>
          <w:rFonts w:ascii="Times New Roman" w:hAnsi="Times New Roman" w:cs="Times New Roman"/>
        </w:rPr>
        <w:t>ИС – информационная система</w:t>
      </w:r>
    </w:p>
    <w:p w14:paraId="0D5DF8C1" w14:textId="77777777" w:rsidR="00DA1BBA" w:rsidRPr="005A6883" w:rsidRDefault="00DA1BBA" w:rsidP="005E0EE8">
      <w:pPr>
        <w:ind w:left="709"/>
        <w:rPr>
          <w:rFonts w:ascii="Times New Roman" w:hAnsi="Times New Roman" w:cs="Times New Roman"/>
        </w:rPr>
      </w:pPr>
    </w:p>
    <w:p w14:paraId="691CAE98" w14:textId="24A51C96" w:rsidR="00F7151A" w:rsidRDefault="00F7151A" w:rsidP="005E0EE8">
      <w:pPr>
        <w:pStyle w:val="af4"/>
        <w:numPr>
          <w:ilvl w:val="0"/>
          <w:numId w:val="1"/>
        </w:numPr>
        <w:rPr>
          <w:rFonts w:cs="Times New Roman"/>
          <w:szCs w:val="24"/>
        </w:rPr>
      </w:pPr>
      <w:bookmarkStart w:id="10" w:name="_Toc497416756"/>
      <w:bookmarkStart w:id="11" w:name="_Toc93412644"/>
      <w:r w:rsidRPr="005A6883">
        <w:rPr>
          <w:rFonts w:cs="Times New Roman"/>
          <w:szCs w:val="24"/>
        </w:rPr>
        <w:t>Ц</w:t>
      </w:r>
      <w:r w:rsidR="002C15D0" w:rsidRPr="005A6883">
        <w:rPr>
          <w:rFonts w:cs="Times New Roman"/>
          <w:szCs w:val="24"/>
        </w:rPr>
        <w:t xml:space="preserve">ЕЛИ </w:t>
      </w:r>
      <w:bookmarkEnd w:id="10"/>
      <w:r w:rsidR="002C15D0" w:rsidRPr="005A6883">
        <w:rPr>
          <w:rFonts w:cs="Times New Roman"/>
          <w:szCs w:val="24"/>
        </w:rPr>
        <w:t>И ЗАДАЧИ</w:t>
      </w:r>
      <w:bookmarkEnd w:id="11"/>
    </w:p>
    <w:p w14:paraId="6D4663EE" w14:textId="77777777" w:rsidR="002C15D0" w:rsidRPr="002C15D0" w:rsidRDefault="002C15D0" w:rsidP="00AA0761"/>
    <w:p w14:paraId="0C62FD0D" w14:textId="5ABDC372" w:rsidR="00F7151A" w:rsidRDefault="00F7151A" w:rsidP="002C15D0">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Основной целью, на достижение которой направлен</w:t>
      </w:r>
      <w:r w:rsidR="00CE364D" w:rsidRPr="005A6883">
        <w:rPr>
          <w:rFonts w:ascii="Times New Roman" w:hAnsi="Times New Roman" w:cs="Times New Roman"/>
        </w:rPr>
        <w:t>о</w:t>
      </w:r>
      <w:r w:rsidRPr="005A6883">
        <w:rPr>
          <w:rFonts w:ascii="Times New Roman" w:hAnsi="Times New Roman" w:cs="Times New Roman"/>
        </w:rPr>
        <w:t xml:space="preserve"> настоящ</w:t>
      </w:r>
      <w:r w:rsidR="00CE364D" w:rsidRPr="005A6883">
        <w:rPr>
          <w:rFonts w:ascii="Times New Roman" w:hAnsi="Times New Roman" w:cs="Times New Roman"/>
        </w:rPr>
        <w:t>ее</w:t>
      </w:r>
      <w:r w:rsidRPr="005A6883">
        <w:rPr>
          <w:rFonts w:ascii="Times New Roman" w:hAnsi="Times New Roman" w:cs="Times New Roman"/>
        </w:rPr>
        <w:t xml:space="preserve"> </w:t>
      </w:r>
      <w:r w:rsidR="00B128BC" w:rsidRPr="005A6883">
        <w:rPr>
          <w:rFonts w:ascii="Times New Roman" w:hAnsi="Times New Roman" w:cs="Times New Roman"/>
        </w:rPr>
        <w:t>Положение</w:t>
      </w:r>
      <w:r w:rsidRPr="005A6883">
        <w:rPr>
          <w:rFonts w:ascii="Times New Roman" w:hAnsi="Times New Roman" w:cs="Times New Roman"/>
        </w:rPr>
        <w:t xml:space="preserve">, является </w:t>
      </w:r>
      <w:r w:rsidR="00B85567" w:rsidRPr="005A6883">
        <w:rPr>
          <w:rFonts w:ascii="Times New Roman" w:hAnsi="Times New Roman" w:cs="Times New Roman"/>
        </w:rPr>
        <w:t>определение</w:t>
      </w:r>
      <w:r w:rsidR="007629FC" w:rsidRPr="005A6883">
        <w:rPr>
          <w:rFonts w:ascii="Times New Roman" w:hAnsi="Times New Roman" w:cs="Times New Roman"/>
        </w:rPr>
        <w:t xml:space="preserve"> перечня персональных данных подлежащих защите в </w:t>
      </w:r>
      <w:r w:rsidR="005A6883" w:rsidRPr="005A6883">
        <w:rPr>
          <w:rFonts w:ascii="Times New Roman" w:hAnsi="Times New Roman" w:cs="Times New Roman"/>
        </w:rPr>
        <w:t>Банке</w:t>
      </w:r>
      <w:r w:rsidR="007629FC" w:rsidRPr="005A6883">
        <w:rPr>
          <w:rFonts w:ascii="Times New Roman" w:hAnsi="Times New Roman" w:cs="Times New Roman"/>
        </w:rPr>
        <w:t>,</w:t>
      </w:r>
      <w:r w:rsidR="00B85567" w:rsidRPr="005A6883">
        <w:rPr>
          <w:rFonts w:ascii="Times New Roman" w:hAnsi="Times New Roman" w:cs="Times New Roman"/>
        </w:rPr>
        <w:t xml:space="preserve"> </w:t>
      </w:r>
      <w:r w:rsidR="007629FC" w:rsidRPr="005A6883">
        <w:rPr>
          <w:rFonts w:ascii="Times New Roman" w:hAnsi="Times New Roman" w:cs="Times New Roman"/>
        </w:rPr>
        <w:t xml:space="preserve">определение </w:t>
      </w:r>
      <w:r w:rsidR="00B85567" w:rsidRPr="005A6883">
        <w:rPr>
          <w:rFonts w:ascii="Times New Roman" w:hAnsi="Times New Roman" w:cs="Times New Roman"/>
        </w:rPr>
        <w:t>порядка обработки, сроков хранения и порядок уничтожения ПДн</w:t>
      </w:r>
      <w:r w:rsidR="009D695F" w:rsidRPr="005A6883">
        <w:rPr>
          <w:rFonts w:ascii="Times New Roman" w:hAnsi="Times New Roman" w:cs="Times New Roman"/>
        </w:rPr>
        <w:t xml:space="preserve"> </w:t>
      </w:r>
      <w:r w:rsidR="00CE364D" w:rsidRPr="005A6883">
        <w:rPr>
          <w:rFonts w:ascii="Times New Roman" w:hAnsi="Times New Roman" w:cs="Times New Roman"/>
        </w:rPr>
        <w:t xml:space="preserve">в </w:t>
      </w:r>
      <w:r w:rsidR="005A6883" w:rsidRPr="005A6883">
        <w:rPr>
          <w:rFonts w:ascii="Times New Roman" w:hAnsi="Times New Roman" w:cs="Times New Roman"/>
        </w:rPr>
        <w:t>Банке</w:t>
      </w:r>
      <w:r w:rsidR="00B85567" w:rsidRPr="005A6883">
        <w:rPr>
          <w:rFonts w:ascii="Times New Roman" w:hAnsi="Times New Roman" w:cs="Times New Roman"/>
        </w:rPr>
        <w:t xml:space="preserve">, </w:t>
      </w:r>
      <w:r w:rsidR="00652AE3" w:rsidRPr="005A6883">
        <w:rPr>
          <w:rFonts w:ascii="Times New Roman" w:hAnsi="Times New Roman" w:cs="Times New Roman"/>
        </w:rPr>
        <w:t>а также</w:t>
      </w:r>
      <w:r w:rsidR="00B85567" w:rsidRPr="005A6883">
        <w:rPr>
          <w:rFonts w:ascii="Times New Roman" w:hAnsi="Times New Roman" w:cs="Times New Roman"/>
        </w:rPr>
        <w:t xml:space="preserve"> защита</w:t>
      </w:r>
      <w:r w:rsidRPr="005A6883">
        <w:rPr>
          <w:rFonts w:ascii="Times New Roman" w:hAnsi="Times New Roman" w:cs="Times New Roman"/>
        </w:rPr>
        <w:t xml:space="preserve"> </w:t>
      </w:r>
      <w:r w:rsidR="00C57C6C" w:rsidRPr="005A6883">
        <w:rPr>
          <w:rFonts w:ascii="Times New Roman" w:hAnsi="Times New Roman" w:cs="Times New Roman"/>
        </w:rPr>
        <w:t xml:space="preserve">ПДн </w:t>
      </w:r>
      <w:r w:rsidR="002F0C51" w:rsidRPr="005A6883">
        <w:rPr>
          <w:rFonts w:ascii="Times New Roman" w:hAnsi="Times New Roman" w:cs="Times New Roman"/>
        </w:rPr>
        <w:t>субъектов ПДн</w:t>
      </w:r>
      <w:r w:rsidR="00B85567" w:rsidRPr="005A6883">
        <w:rPr>
          <w:rFonts w:ascii="Times New Roman" w:hAnsi="Times New Roman" w:cs="Times New Roman"/>
        </w:rPr>
        <w:t xml:space="preserve"> от утери таких</w:t>
      </w:r>
      <w:r w:rsidRPr="005A6883">
        <w:rPr>
          <w:rFonts w:ascii="Times New Roman" w:hAnsi="Times New Roman" w:cs="Times New Roman"/>
        </w:rPr>
        <w:t xml:space="preserve"> свойств </w:t>
      </w:r>
      <w:r w:rsidR="00B85567" w:rsidRPr="005A6883">
        <w:rPr>
          <w:rFonts w:ascii="Times New Roman" w:hAnsi="Times New Roman" w:cs="Times New Roman"/>
        </w:rPr>
        <w:t xml:space="preserve">как </w:t>
      </w:r>
      <w:r w:rsidRPr="005A6883">
        <w:rPr>
          <w:rFonts w:ascii="Times New Roman" w:hAnsi="Times New Roman" w:cs="Times New Roman"/>
        </w:rPr>
        <w:t>доступност</w:t>
      </w:r>
      <w:r w:rsidR="00B85567" w:rsidRPr="005A6883">
        <w:rPr>
          <w:rFonts w:ascii="Times New Roman" w:hAnsi="Times New Roman" w:cs="Times New Roman"/>
        </w:rPr>
        <w:t>ь</w:t>
      </w:r>
      <w:r w:rsidRPr="005A6883">
        <w:rPr>
          <w:rFonts w:ascii="Times New Roman" w:hAnsi="Times New Roman" w:cs="Times New Roman"/>
        </w:rPr>
        <w:t>, целостност</w:t>
      </w:r>
      <w:r w:rsidR="00B85567" w:rsidRPr="005A6883">
        <w:rPr>
          <w:rFonts w:ascii="Times New Roman" w:hAnsi="Times New Roman" w:cs="Times New Roman"/>
        </w:rPr>
        <w:t>ь</w:t>
      </w:r>
      <w:r w:rsidRPr="005A6883">
        <w:rPr>
          <w:rFonts w:ascii="Times New Roman" w:hAnsi="Times New Roman" w:cs="Times New Roman"/>
        </w:rPr>
        <w:t xml:space="preserve"> и конфиденциальност</w:t>
      </w:r>
      <w:r w:rsidR="00B85567" w:rsidRPr="005A6883">
        <w:rPr>
          <w:rFonts w:ascii="Times New Roman" w:hAnsi="Times New Roman" w:cs="Times New Roman"/>
        </w:rPr>
        <w:t>ь</w:t>
      </w:r>
      <w:r w:rsidR="00C153C3" w:rsidRPr="005A6883">
        <w:rPr>
          <w:rFonts w:ascii="Times New Roman" w:hAnsi="Times New Roman" w:cs="Times New Roman"/>
        </w:rPr>
        <w:t>, в том числе</w:t>
      </w:r>
      <w:r w:rsidR="00B128BC" w:rsidRPr="005A6883">
        <w:rPr>
          <w:rFonts w:ascii="Times New Roman" w:hAnsi="Times New Roman" w:cs="Times New Roman"/>
        </w:rPr>
        <w:t xml:space="preserve"> при их обработке в </w:t>
      </w:r>
      <w:r w:rsidR="00D7032E" w:rsidRPr="005A6883">
        <w:rPr>
          <w:rFonts w:ascii="Times New Roman" w:hAnsi="Times New Roman" w:cs="Times New Roman"/>
        </w:rPr>
        <w:t>информационных системах</w:t>
      </w:r>
      <w:r w:rsidR="00B128BC" w:rsidRPr="005A6883">
        <w:rPr>
          <w:rFonts w:ascii="Times New Roman" w:hAnsi="Times New Roman" w:cs="Times New Roman"/>
        </w:rPr>
        <w:t xml:space="preserve"> Банка</w:t>
      </w:r>
      <w:r w:rsidRPr="005A6883">
        <w:rPr>
          <w:rFonts w:ascii="Times New Roman" w:hAnsi="Times New Roman" w:cs="Times New Roman"/>
        </w:rPr>
        <w:t>.</w:t>
      </w:r>
    </w:p>
    <w:p w14:paraId="6CA87A69" w14:textId="024F0F2F" w:rsidR="002C15D0" w:rsidRDefault="002C15D0" w:rsidP="002C15D0">
      <w:pPr>
        <w:numPr>
          <w:ilvl w:val="1"/>
          <w:numId w:val="1"/>
        </w:numPr>
        <w:tabs>
          <w:tab w:val="left" w:pos="567"/>
        </w:tabs>
        <w:ind w:left="0" w:firstLine="0"/>
        <w:jc w:val="both"/>
      </w:pPr>
      <w:r>
        <w:t>Обработка персональных данных производиться в следующих целях:</w:t>
      </w:r>
    </w:p>
    <w:p w14:paraId="166CF1E1" w14:textId="77777777" w:rsidR="002C15D0" w:rsidRDefault="002C15D0" w:rsidP="002C15D0">
      <w:pPr>
        <w:pStyle w:val="Textbody"/>
        <w:spacing w:after="0"/>
      </w:pPr>
      <w:r>
        <w:rPr>
          <w:sz w:val="24"/>
          <w:szCs w:val="24"/>
        </w:rPr>
        <w:t xml:space="preserve">- </w:t>
      </w:r>
      <w:bookmarkStart w:id="12" w:name="__DdeLink__24596_579310542"/>
      <w:r>
        <w:rPr>
          <w:sz w:val="24"/>
          <w:szCs w:val="24"/>
        </w:rPr>
        <w:t>осуществления</w:t>
      </w:r>
      <w:bookmarkEnd w:id="12"/>
      <w:r>
        <w:rPr>
          <w:sz w:val="24"/>
          <w:szCs w:val="24"/>
        </w:rPr>
        <w:t xml:space="preserve"> банковских операций (кредитование физических и юридических лиц);</w:t>
      </w:r>
    </w:p>
    <w:p w14:paraId="6C87EF38" w14:textId="77777777" w:rsidR="002C15D0" w:rsidRDefault="002C15D0" w:rsidP="002C15D0">
      <w:pPr>
        <w:pStyle w:val="Textbody"/>
        <w:spacing w:after="0"/>
        <w:rPr>
          <w:sz w:val="24"/>
          <w:szCs w:val="24"/>
        </w:rPr>
      </w:pPr>
      <w:r>
        <w:rPr>
          <w:sz w:val="24"/>
          <w:szCs w:val="24"/>
        </w:rPr>
        <w:t>- осуществления банковских переводов в рублях и иностранной валюте без открытия счета;</w:t>
      </w:r>
    </w:p>
    <w:p w14:paraId="35F1372C" w14:textId="77777777" w:rsidR="002C15D0" w:rsidRDefault="002C15D0" w:rsidP="002C15D0">
      <w:pPr>
        <w:pStyle w:val="Textbody"/>
        <w:spacing w:after="0"/>
        <w:rPr>
          <w:sz w:val="24"/>
          <w:szCs w:val="24"/>
        </w:rPr>
      </w:pPr>
      <w:r>
        <w:rPr>
          <w:sz w:val="24"/>
          <w:szCs w:val="24"/>
        </w:rPr>
        <w:lastRenderedPageBreak/>
        <w:t>- осуществления приема платежей от физических лиц;</w:t>
      </w:r>
    </w:p>
    <w:p w14:paraId="01DE6855" w14:textId="77777777" w:rsidR="002C15D0" w:rsidRDefault="002C15D0" w:rsidP="002C15D0">
      <w:pPr>
        <w:pStyle w:val="Textbody"/>
        <w:spacing w:after="0"/>
        <w:rPr>
          <w:sz w:val="24"/>
          <w:szCs w:val="24"/>
        </w:rPr>
      </w:pPr>
      <w:r>
        <w:rPr>
          <w:sz w:val="24"/>
          <w:szCs w:val="24"/>
        </w:rPr>
        <w:t>- осуществления обмена валюты;</w:t>
      </w:r>
    </w:p>
    <w:p w14:paraId="4C553415" w14:textId="77777777" w:rsidR="002C15D0" w:rsidRDefault="002C15D0" w:rsidP="002C15D0">
      <w:pPr>
        <w:pStyle w:val="Textbody"/>
        <w:spacing w:after="0"/>
        <w:rPr>
          <w:sz w:val="24"/>
          <w:szCs w:val="24"/>
        </w:rPr>
      </w:pPr>
      <w:r>
        <w:rPr>
          <w:sz w:val="24"/>
          <w:szCs w:val="24"/>
        </w:rPr>
        <w:t>- открытия и ведения расчетных счетов в рублях и иностранной валюте для юридических лиц;</w:t>
      </w:r>
    </w:p>
    <w:p w14:paraId="7BBBF41A" w14:textId="77777777" w:rsidR="002C15D0" w:rsidRDefault="002C15D0" w:rsidP="002C15D0">
      <w:pPr>
        <w:pStyle w:val="Textbody"/>
        <w:spacing w:after="0"/>
        <w:rPr>
          <w:sz w:val="24"/>
          <w:szCs w:val="24"/>
        </w:rPr>
      </w:pPr>
      <w:r>
        <w:rPr>
          <w:sz w:val="24"/>
          <w:szCs w:val="24"/>
        </w:rPr>
        <w:t>- осуществления валютного контроля;</w:t>
      </w:r>
    </w:p>
    <w:p w14:paraId="74907E8E" w14:textId="77777777" w:rsidR="002C15D0" w:rsidRDefault="002C15D0" w:rsidP="002C15D0">
      <w:pPr>
        <w:pStyle w:val="Textbody"/>
        <w:spacing w:after="0"/>
        <w:rPr>
          <w:sz w:val="24"/>
          <w:szCs w:val="24"/>
        </w:rPr>
      </w:pPr>
      <w:r>
        <w:rPr>
          <w:sz w:val="24"/>
          <w:szCs w:val="24"/>
        </w:rPr>
        <w:t>- привлечения денежных средств в рублях в депозиты юридических лиц);</w:t>
      </w:r>
    </w:p>
    <w:p w14:paraId="66540A31" w14:textId="77777777" w:rsidR="002C15D0" w:rsidRDefault="002C15D0" w:rsidP="002C15D0">
      <w:pPr>
        <w:pStyle w:val="Textbody"/>
        <w:spacing w:after="0"/>
        <w:rPr>
          <w:sz w:val="24"/>
          <w:szCs w:val="24"/>
        </w:rPr>
      </w:pPr>
      <w:r>
        <w:rPr>
          <w:sz w:val="24"/>
          <w:szCs w:val="24"/>
        </w:rPr>
        <w:t>- обеспечения выполнения условий трудовых договоров с сотрудниками Банка;</w:t>
      </w:r>
    </w:p>
    <w:p w14:paraId="4117D656" w14:textId="77777777" w:rsidR="002C15D0" w:rsidRDefault="002C15D0" w:rsidP="002C15D0">
      <w:pPr>
        <w:pStyle w:val="Textbody"/>
        <w:spacing w:after="0"/>
        <w:rPr>
          <w:sz w:val="24"/>
          <w:szCs w:val="24"/>
        </w:rPr>
      </w:pPr>
      <w:r>
        <w:rPr>
          <w:sz w:val="24"/>
          <w:szCs w:val="24"/>
        </w:rPr>
        <w:t>- ведения личных дел сотрудников;</w:t>
      </w:r>
    </w:p>
    <w:p w14:paraId="4A868798" w14:textId="77777777" w:rsidR="002C15D0" w:rsidRDefault="002C15D0" w:rsidP="002C15D0">
      <w:pPr>
        <w:pStyle w:val="Textbody"/>
        <w:spacing w:after="0"/>
        <w:rPr>
          <w:sz w:val="24"/>
          <w:szCs w:val="24"/>
        </w:rPr>
      </w:pPr>
      <w:r>
        <w:rPr>
          <w:sz w:val="24"/>
          <w:szCs w:val="24"/>
        </w:rPr>
        <w:t>- работы с жалобами, заявлениями граждан;</w:t>
      </w:r>
    </w:p>
    <w:p w14:paraId="260CB0B5" w14:textId="77777777" w:rsidR="002C15D0" w:rsidRDefault="002C15D0" w:rsidP="002C15D0">
      <w:pPr>
        <w:pStyle w:val="Textbody"/>
        <w:spacing w:after="0"/>
        <w:rPr>
          <w:sz w:val="24"/>
          <w:szCs w:val="24"/>
        </w:rPr>
      </w:pPr>
      <w:r>
        <w:rPr>
          <w:sz w:val="24"/>
          <w:szCs w:val="24"/>
        </w:rPr>
        <w:t>- обеспечения кадрового резерва, расчет и начисления заработной платы;</w:t>
      </w:r>
    </w:p>
    <w:p w14:paraId="4FE3C51A" w14:textId="77777777" w:rsidR="002C15D0" w:rsidRDefault="002C15D0" w:rsidP="002C15D0">
      <w:pPr>
        <w:pStyle w:val="Textbody"/>
        <w:spacing w:after="0"/>
        <w:rPr>
          <w:sz w:val="24"/>
          <w:szCs w:val="24"/>
        </w:rPr>
      </w:pPr>
      <w:r>
        <w:rPr>
          <w:sz w:val="24"/>
          <w:szCs w:val="24"/>
        </w:rPr>
        <w:t>- предоставления отчетности в Госорганы.</w:t>
      </w:r>
    </w:p>
    <w:p w14:paraId="50EA1CBE" w14:textId="77777777" w:rsidR="002C15D0" w:rsidRPr="005A6883" w:rsidRDefault="002C15D0" w:rsidP="005E0EE8">
      <w:pPr>
        <w:rPr>
          <w:rFonts w:ascii="Times New Roman" w:eastAsia="Times New Roman" w:hAnsi="Times New Roman" w:cs="Times New Roman"/>
          <w:b/>
          <w:bCs/>
          <w:kern w:val="28"/>
          <w:szCs w:val="29"/>
        </w:rPr>
      </w:pPr>
    </w:p>
    <w:p w14:paraId="3C584DD2" w14:textId="56801CF1" w:rsidR="006E6736" w:rsidRDefault="002C15D0" w:rsidP="005E0EE8">
      <w:pPr>
        <w:pStyle w:val="af4"/>
        <w:numPr>
          <w:ilvl w:val="0"/>
          <w:numId w:val="1"/>
        </w:numPr>
        <w:rPr>
          <w:rFonts w:cs="Times New Roman"/>
        </w:rPr>
      </w:pPr>
      <w:bookmarkStart w:id="13" w:name="_Toc93412645"/>
      <w:r>
        <w:rPr>
          <w:rFonts w:cs="Times New Roman"/>
        </w:rPr>
        <w:t>П</w:t>
      </w:r>
      <w:r w:rsidRPr="005A6883">
        <w:rPr>
          <w:rFonts w:cs="Times New Roman"/>
        </w:rPr>
        <w:t xml:space="preserve">ЕРЕЧЕНЬ ПЕРСОНАЛЬНЫХ ДАННЫХ, ОБРАБАТЫВАЕМЫХ В </w:t>
      </w:r>
      <w:r>
        <w:rPr>
          <w:rFonts w:cs="Times New Roman"/>
        </w:rPr>
        <w:t>Б</w:t>
      </w:r>
      <w:r w:rsidRPr="005A6883">
        <w:rPr>
          <w:rFonts w:cs="Times New Roman"/>
        </w:rPr>
        <w:t>АНКЕ</w:t>
      </w:r>
      <w:bookmarkEnd w:id="13"/>
    </w:p>
    <w:p w14:paraId="0BE336CD" w14:textId="77777777" w:rsidR="00434B8D" w:rsidRPr="00434B8D" w:rsidRDefault="00434B8D" w:rsidP="00434B8D"/>
    <w:p w14:paraId="0F9B9138" w14:textId="348DBB54" w:rsidR="007629FC" w:rsidRPr="005A6883" w:rsidRDefault="007629FC" w:rsidP="00AA0761">
      <w:pPr>
        <w:pStyle w:val="af4"/>
        <w:numPr>
          <w:ilvl w:val="1"/>
          <w:numId w:val="1"/>
        </w:numPr>
        <w:tabs>
          <w:tab w:val="left" w:pos="567"/>
        </w:tabs>
        <w:spacing w:before="0"/>
        <w:ind w:left="0" w:firstLine="0"/>
        <w:jc w:val="left"/>
        <w:rPr>
          <w:rFonts w:cs="Times New Roman"/>
        </w:rPr>
      </w:pPr>
      <w:bookmarkStart w:id="14" w:name="_Toc93412646"/>
      <w:r w:rsidRPr="005A6883">
        <w:rPr>
          <w:rFonts w:cs="Times New Roman"/>
        </w:rPr>
        <w:t>Категории субъектов персональных данных</w:t>
      </w:r>
      <w:bookmarkEnd w:id="14"/>
    </w:p>
    <w:p w14:paraId="258116B7" w14:textId="69B112B0" w:rsidR="006C5CF1" w:rsidRPr="002C15D0" w:rsidRDefault="00317D3F" w:rsidP="00E302D6">
      <w:pPr>
        <w:tabs>
          <w:tab w:val="left" w:pos="567"/>
        </w:tabs>
        <w:jc w:val="both"/>
        <w:rPr>
          <w:rFonts w:ascii="Times New Roman" w:hAnsi="Times New Roman" w:cs="Times New Roman"/>
        </w:rPr>
      </w:pPr>
      <w:r w:rsidRPr="002C15D0">
        <w:rPr>
          <w:rFonts w:ascii="Times New Roman" w:hAnsi="Times New Roman" w:cs="Times New Roman"/>
        </w:rPr>
        <w:t>Банком о</w:t>
      </w:r>
      <w:r w:rsidR="006C5CF1" w:rsidRPr="002C15D0">
        <w:rPr>
          <w:rFonts w:ascii="Times New Roman" w:hAnsi="Times New Roman" w:cs="Times New Roman"/>
        </w:rPr>
        <w:t xml:space="preserve">пределены следующие категории субъектов, персональные данные которых обрабатываются в </w:t>
      </w:r>
      <w:r w:rsidR="005A6883" w:rsidRPr="002C15D0">
        <w:rPr>
          <w:rFonts w:ascii="Times New Roman" w:hAnsi="Times New Roman" w:cs="Times New Roman"/>
        </w:rPr>
        <w:t>Банке</w:t>
      </w:r>
      <w:r w:rsidRPr="002C15D0">
        <w:rPr>
          <w:rFonts w:ascii="Times New Roman" w:hAnsi="Times New Roman" w:cs="Times New Roman"/>
        </w:rPr>
        <w:t>:</w:t>
      </w:r>
    </w:p>
    <w:p w14:paraId="3987EF68" w14:textId="42840C86" w:rsidR="006C5CF1" w:rsidRPr="002C15D0" w:rsidRDefault="006C5CF1" w:rsidP="00AA0761">
      <w:pPr>
        <w:pStyle w:val="af2"/>
        <w:numPr>
          <w:ilvl w:val="0"/>
          <w:numId w:val="124"/>
        </w:numPr>
        <w:tabs>
          <w:tab w:val="left" w:pos="567"/>
        </w:tabs>
        <w:spacing w:line="240" w:lineRule="auto"/>
        <w:ind w:left="0" w:firstLine="0"/>
        <w:jc w:val="both"/>
        <w:rPr>
          <w:rFonts w:ascii="Times New Roman" w:hAnsi="Times New Roman"/>
          <w:sz w:val="24"/>
          <w:szCs w:val="24"/>
        </w:rPr>
      </w:pPr>
      <w:r w:rsidRPr="002C15D0">
        <w:rPr>
          <w:rFonts w:ascii="Times New Roman" w:hAnsi="Times New Roman"/>
          <w:sz w:val="24"/>
          <w:szCs w:val="24"/>
        </w:rPr>
        <w:t>Работники</w:t>
      </w:r>
      <w:r w:rsidR="00317D3F" w:rsidRPr="002C15D0">
        <w:rPr>
          <w:rFonts w:ascii="Times New Roman" w:hAnsi="Times New Roman"/>
          <w:sz w:val="24"/>
          <w:szCs w:val="24"/>
        </w:rPr>
        <w:t>;</w:t>
      </w:r>
    </w:p>
    <w:p w14:paraId="19D3339C" w14:textId="2AF11FB0" w:rsidR="006C5CF1" w:rsidRDefault="006C5CF1" w:rsidP="00AA0761">
      <w:pPr>
        <w:pStyle w:val="af2"/>
        <w:numPr>
          <w:ilvl w:val="0"/>
          <w:numId w:val="124"/>
        </w:numPr>
        <w:tabs>
          <w:tab w:val="left" w:pos="567"/>
        </w:tabs>
        <w:spacing w:line="240" w:lineRule="auto"/>
        <w:ind w:left="0" w:firstLine="0"/>
        <w:jc w:val="both"/>
        <w:rPr>
          <w:rFonts w:ascii="Times New Roman" w:hAnsi="Times New Roman"/>
          <w:sz w:val="24"/>
          <w:szCs w:val="24"/>
        </w:rPr>
      </w:pPr>
      <w:r w:rsidRPr="002C15D0">
        <w:rPr>
          <w:rFonts w:ascii="Times New Roman" w:hAnsi="Times New Roman"/>
          <w:sz w:val="24"/>
          <w:szCs w:val="24"/>
        </w:rPr>
        <w:t>Акционеры</w:t>
      </w:r>
      <w:r w:rsidR="00652AE3" w:rsidRPr="002C15D0">
        <w:rPr>
          <w:rFonts w:ascii="Times New Roman" w:hAnsi="Times New Roman"/>
          <w:sz w:val="24"/>
          <w:szCs w:val="24"/>
        </w:rPr>
        <w:t xml:space="preserve"> и </w:t>
      </w:r>
      <w:r w:rsidRPr="002C15D0">
        <w:rPr>
          <w:rFonts w:ascii="Times New Roman" w:hAnsi="Times New Roman"/>
          <w:sz w:val="24"/>
          <w:szCs w:val="24"/>
        </w:rPr>
        <w:t xml:space="preserve">Аффилированные с </w:t>
      </w:r>
      <w:r w:rsidR="00317D3F" w:rsidRPr="002C15D0">
        <w:rPr>
          <w:rFonts w:ascii="Times New Roman" w:hAnsi="Times New Roman"/>
          <w:sz w:val="24"/>
          <w:szCs w:val="24"/>
        </w:rPr>
        <w:t>Б</w:t>
      </w:r>
      <w:r w:rsidRPr="002C15D0">
        <w:rPr>
          <w:rFonts w:ascii="Times New Roman" w:hAnsi="Times New Roman"/>
          <w:sz w:val="24"/>
          <w:szCs w:val="24"/>
        </w:rPr>
        <w:t>анком лица</w:t>
      </w:r>
      <w:r w:rsidR="00317D3F" w:rsidRPr="002C15D0">
        <w:rPr>
          <w:rFonts w:ascii="Times New Roman" w:hAnsi="Times New Roman"/>
          <w:sz w:val="24"/>
          <w:szCs w:val="24"/>
        </w:rPr>
        <w:t>;</w:t>
      </w:r>
    </w:p>
    <w:p w14:paraId="1683F4CC" w14:textId="45F8F62D" w:rsidR="006C5CF1" w:rsidRPr="002C15D0" w:rsidRDefault="006C5CF1" w:rsidP="00AA0761">
      <w:pPr>
        <w:pStyle w:val="af2"/>
        <w:numPr>
          <w:ilvl w:val="0"/>
          <w:numId w:val="124"/>
        </w:numPr>
        <w:tabs>
          <w:tab w:val="left" w:pos="567"/>
        </w:tabs>
        <w:spacing w:line="240" w:lineRule="auto"/>
        <w:ind w:left="0" w:firstLine="0"/>
        <w:jc w:val="both"/>
        <w:rPr>
          <w:rFonts w:ascii="Times New Roman" w:hAnsi="Times New Roman"/>
          <w:sz w:val="24"/>
          <w:szCs w:val="24"/>
        </w:rPr>
      </w:pPr>
      <w:r w:rsidRPr="002C15D0">
        <w:rPr>
          <w:rFonts w:ascii="Times New Roman" w:hAnsi="Times New Roman"/>
          <w:sz w:val="24"/>
          <w:szCs w:val="24"/>
        </w:rPr>
        <w:t xml:space="preserve">Клиенты </w:t>
      </w:r>
      <w:r w:rsidR="00317D3F" w:rsidRPr="002C15D0">
        <w:rPr>
          <w:rFonts w:ascii="Times New Roman" w:hAnsi="Times New Roman"/>
          <w:sz w:val="24"/>
          <w:szCs w:val="24"/>
        </w:rPr>
        <w:t>Б</w:t>
      </w:r>
      <w:r w:rsidRPr="002C15D0">
        <w:rPr>
          <w:rFonts w:ascii="Times New Roman" w:hAnsi="Times New Roman"/>
          <w:sz w:val="24"/>
          <w:szCs w:val="24"/>
        </w:rPr>
        <w:t>анка</w:t>
      </w:r>
      <w:r w:rsidR="00D27B96" w:rsidRPr="002C15D0">
        <w:rPr>
          <w:rFonts w:ascii="Times New Roman" w:hAnsi="Times New Roman"/>
          <w:sz w:val="24"/>
          <w:szCs w:val="24"/>
          <w:lang w:val="en-US"/>
        </w:rPr>
        <w:t>;</w:t>
      </w:r>
    </w:p>
    <w:p w14:paraId="735957C6" w14:textId="52A9FFF0" w:rsidR="006C5CF1" w:rsidRPr="002C15D0" w:rsidRDefault="006C5CF1" w:rsidP="00AA0761">
      <w:pPr>
        <w:pStyle w:val="af2"/>
        <w:numPr>
          <w:ilvl w:val="0"/>
          <w:numId w:val="124"/>
        </w:numPr>
        <w:tabs>
          <w:tab w:val="left" w:pos="567"/>
        </w:tabs>
        <w:spacing w:line="240" w:lineRule="auto"/>
        <w:ind w:left="0" w:firstLine="0"/>
        <w:jc w:val="both"/>
        <w:rPr>
          <w:rFonts w:ascii="Times New Roman" w:hAnsi="Times New Roman"/>
          <w:sz w:val="24"/>
          <w:szCs w:val="24"/>
        </w:rPr>
      </w:pPr>
      <w:r w:rsidRPr="002C15D0">
        <w:rPr>
          <w:rFonts w:ascii="Times New Roman" w:hAnsi="Times New Roman"/>
          <w:sz w:val="24"/>
          <w:szCs w:val="24"/>
        </w:rPr>
        <w:t xml:space="preserve">Члены ревизионной комиссии </w:t>
      </w:r>
      <w:r w:rsidR="00317D3F" w:rsidRPr="002C15D0">
        <w:rPr>
          <w:rFonts w:ascii="Times New Roman" w:hAnsi="Times New Roman"/>
          <w:sz w:val="24"/>
          <w:szCs w:val="24"/>
        </w:rPr>
        <w:t>Б</w:t>
      </w:r>
      <w:r w:rsidRPr="002C15D0">
        <w:rPr>
          <w:rFonts w:ascii="Times New Roman" w:hAnsi="Times New Roman"/>
          <w:sz w:val="24"/>
          <w:szCs w:val="24"/>
        </w:rPr>
        <w:t>анка</w:t>
      </w:r>
      <w:r w:rsidR="00317D3F" w:rsidRPr="002C15D0">
        <w:rPr>
          <w:rFonts w:ascii="Times New Roman" w:hAnsi="Times New Roman"/>
          <w:sz w:val="24"/>
          <w:szCs w:val="24"/>
        </w:rPr>
        <w:t>;</w:t>
      </w:r>
    </w:p>
    <w:p w14:paraId="069E527D" w14:textId="636726E5" w:rsidR="006C5CF1" w:rsidRPr="005A6883" w:rsidRDefault="006C5CF1" w:rsidP="002C15D0">
      <w:pPr>
        <w:pStyle w:val="af4"/>
        <w:numPr>
          <w:ilvl w:val="1"/>
          <w:numId w:val="1"/>
        </w:numPr>
        <w:tabs>
          <w:tab w:val="left" w:pos="567"/>
        </w:tabs>
        <w:ind w:left="0" w:firstLine="0"/>
        <w:jc w:val="left"/>
        <w:rPr>
          <w:rFonts w:cs="Times New Roman"/>
        </w:rPr>
      </w:pPr>
      <w:bookmarkStart w:id="15" w:name="_Toc93412647"/>
      <w:r w:rsidRPr="005A6883">
        <w:rPr>
          <w:rFonts w:cs="Times New Roman"/>
        </w:rPr>
        <w:t>Перечень персональных данных обрабатываемых по каждой категории</w:t>
      </w:r>
      <w:bookmarkEnd w:id="15"/>
    </w:p>
    <w:p w14:paraId="08755265" w14:textId="736B06F1" w:rsidR="006C5CF1" w:rsidRPr="00AA0761" w:rsidRDefault="002C15D0" w:rsidP="002C15D0">
      <w:pPr>
        <w:numPr>
          <w:ilvl w:val="2"/>
          <w:numId w:val="1"/>
        </w:numPr>
        <w:tabs>
          <w:tab w:val="left" w:pos="567"/>
        </w:tabs>
        <w:ind w:left="0" w:firstLine="0"/>
        <w:jc w:val="both"/>
        <w:rPr>
          <w:rFonts w:ascii="Times New Roman" w:hAnsi="Times New Roman" w:cs="Times New Roman"/>
          <w:b/>
        </w:rPr>
      </w:pPr>
      <w:r>
        <w:rPr>
          <w:rFonts w:ascii="Times New Roman" w:hAnsi="Times New Roman" w:cs="Times New Roman"/>
        </w:rPr>
        <w:t xml:space="preserve">      </w:t>
      </w:r>
      <w:r w:rsidR="006C5CF1" w:rsidRPr="00AA0761">
        <w:rPr>
          <w:rFonts w:ascii="Times New Roman" w:hAnsi="Times New Roman" w:cs="Times New Roman"/>
          <w:b/>
        </w:rPr>
        <w:t>Работники</w:t>
      </w:r>
      <w:r w:rsidR="00D27B96" w:rsidRPr="00AA0761">
        <w:rPr>
          <w:rFonts w:ascii="Times New Roman" w:hAnsi="Times New Roman" w:cs="Times New Roman"/>
          <w:b/>
        </w:rPr>
        <w:t>:</w:t>
      </w:r>
    </w:p>
    <w:p w14:paraId="69A0A085"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eastAsia="Droid Sans" w:hAnsi="Times New Roman"/>
          <w:kern w:val="3"/>
          <w:sz w:val="24"/>
          <w:szCs w:val="24"/>
          <w:lang w:eastAsia="zh-CN" w:bidi="hi-IN"/>
        </w:rPr>
        <w:t>фамилия</w:t>
      </w:r>
      <w:r w:rsidRPr="005A6883">
        <w:rPr>
          <w:rFonts w:ascii="Times New Roman" w:hAnsi="Times New Roman"/>
          <w:sz w:val="24"/>
          <w:szCs w:val="24"/>
        </w:rPr>
        <w:t>, имя, отчество (в том числе прежние);</w:t>
      </w:r>
    </w:p>
    <w:p w14:paraId="523AEBE7"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фотография;</w:t>
      </w:r>
    </w:p>
    <w:p w14:paraId="3978D1BD"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дата рождения;</w:t>
      </w:r>
    </w:p>
    <w:p w14:paraId="6B130AD0"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место рождения;</w:t>
      </w:r>
    </w:p>
    <w:p w14:paraId="5492AE85"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адрес места жительства (по паспорту и фактический) и дата регистрации по месту жительства или по месту пребывания);</w:t>
      </w:r>
    </w:p>
    <w:p w14:paraId="1A3DFFF5"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реквизиты основного документа, удостоверяющего личность (номер, серия, дата выдачи, код подразделения, выдавшего документ);</w:t>
      </w:r>
    </w:p>
    <w:p w14:paraId="57911319"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номер телефона (мобильный и домашний);</w:t>
      </w:r>
    </w:p>
    <w:p w14:paraId="73968FA7"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об образовании, квалификация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дата начала и завершения, в том числе наименование и местоположение образовательного учреждения, дата начала и завершения обучения, факультет или отделение, ученая степень, ученое звание, владение иностранными языками и другие сведения);</w:t>
      </w:r>
    </w:p>
    <w:p w14:paraId="7211F73F" w14:textId="59290808"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 xml:space="preserve">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w:t>
      </w:r>
      <w:r w:rsidR="00E302D6" w:rsidRPr="005A6883">
        <w:rPr>
          <w:rFonts w:ascii="Times New Roman" w:eastAsia="Droid Sans" w:hAnsi="Times New Roman"/>
          <w:kern w:val="3"/>
          <w:sz w:val="24"/>
          <w:szCs w:val="24"/>
          <w:lang w:eastAsia="zh-CN" w:bidi="hi-IN"/>
        </w:rPr>
        <w:t>квалификация</w:t>
      </w:r>
      <w:r w:rsidRPr="005A6883">
        <w:rPr>
          <w:rFonts w:ascii="Times New Roman" w:eastAsia="Droid Sans" w:hAnsi="Times New Roman"/>
          <w:kern w:val="3"/>
          <w:sz w:val="24"/>
          <w:szCs w:val="24"/>
          <w:lang w:eastAsia="zh-CN" w:bidi="hi-IN"/>
        </w:rPr>
        <w:t xml:space="preserve"> и специальность по окончании образовательного учреждения и другие сведения);</w:t>
      </w:r>
    </w:p>
    <w:p w14:paraId="36471636"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 трудовой деятельность (данные о трудовой занятости на текущее время с полным указанием должности, подразделения, организации и ее наименование, ИНН, адреса и телефонов, а также реквизитов других организаций с полным наименованием занимаемых ранее в них должностей и времени работы в этих организациях, а также другие сведения);</w:t>
      </w:r>
    </w:p>
    <w:p w14:paraId="602BE5DD"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 номере, серии и дате выдачи трудовой книжки (вкладыша в нее) и записях в ней;</w:t>
      </w:r>
    </w:p>
    <w:p w14:paraId="0F1E3DBC"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содержание и реквизиты трудового договора с работником Банка или гражданско-правового договора с гражданином;</w:t>
      </w:r>
    </w:p>
    <w:p w14:paraId="1632FEBC"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 xml:space="preserve">сведения о заработной плате (номера счетов для расчета с работниками, в том числе номера их </w:t>
      </w:r>
      <w:r w:rsidRPr="005A6883">
        <w:rPr>
          <w:rFonts w:ascii="Times New Roman" w:eastAsia="Droid Sans" w:hAnsi="Times New Roman"/>
          <w:kern w:val="3"/>
          <w:sz w:val="24"/>
          <w:szCs w:val="24"/>
          <w:lang w:eastAsia="zh-CN" w:bidi="hi-IN"/>
        </w:rPr>
        <w:lastRenderedPageBreak/>
        <w:t>спецкартсчетов, данные по окладу, надбавкам, налогам и другие сведения);</w:t>
      </w:r>
    </w:p>
    <w:p w14:paraId="3D6336EF" w14:textId="1625FA25"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 xml:space="preserve">сведения о воинском учете </w:t>
      </w:r>
      <w:r w:rsidR="00E302D6" w:rsidRPr="005A6883">
        <w:rPr>
          <w:rFonts w:ascii="Times New Roman" w:eastAsia="Droid Sans" w:hAnsi="Times New Roman"/>
          <w:kern w:val="3"/>
          <w:sz w:val="24"/>
          <w:szCs w:val="24"/>
          <w:lang w:eastAsia="zh-CN" w:bidi="hi-IN"/>
        </w:rPr>
        <w:t>военнообязанных</w:t>
      </w:r>
      <w:r w:rsidRPr="005A6883">
        <w:rPr>
          <w:rFonts w:ascii="Times New Roman" w:eastAsia="Droid Sans" w:hAnsi="Times New Roman"/>
          <w:kern w:val="3"/>
          <w:sz w:val="24"/>
          <w:szCs w:val="24"/>
          <w:lang w:eastAsia="zh-CN" w:bidi="hi-IN"/>
        </w:rPr>
        <w:t xml:space="preserve">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и принятии/снятии на(с) учет(а) и другие сведения);</w:t>
      </w:r>
    </w:p>
    <w:p w14:paraId="223F30FD"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 номере и серии страхового свидетельства государственного пенсионного страхования;</w:t>
      </w:r>
    </w:p>
    <w:p w14:paraId="6D471C4B"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об идентификационном номере налогоплательщика;</w:t>
      </w:r>
    </w:p>
    <w:p w14:paraId="5C1566E6"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указанные в оригиналах и копиях и копиях приказов по личному составу Банка и материалах к ним;</w:t>
      </w:r>
    </w:p>
    <w:p w14:paraId="3C1976EC"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 государственных и ведомственных наградах, почетных и специальных званиях, поощрениях (в том числе наименование или звание награды, звания или поощрения, дата и вид нормативного акта о нагрждении или дата поощрения) работников Банка;</w:t>
      </w:r>
    </w:p>
    <w:p w14:paraId="37F40EC1"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материалы по аттестации и оценке работников Банка;</w:t>
      </w:r>
    </w:p>
    <w:p w14:paraId="28E6E5D8"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материалы по внутренним служебным расследованиям в отношении работнкиов Банка;</w:t>
      </w:r>
    </w:p>
    <w:p w14:paraId="3D0C603E"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табельный номер работника Банка;</w:t>
      </w:r>
    </w:p>
    <w:p w14:paraId="1ED4FD06" w14:textId="77777777" w:rsidR="00652AE3" w:rsidRPr="005A688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p>
    <w:p w14:paraId="6BFB8221" w14:textId="0FDB9E5E" w:rsidR="00652AE3" w:rsidRDefault="00652AE3"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 о ближайших родственниках.</w:t>
      </w:r>
    </w:p>
    <w:p w14:paraId="77573A69" w14:textId="77777777" w:rsidR="00150610" w:rsidRPr="005A6883" w:rsidRDefault="00150610" w:rsidP="00150610">
      <w:pPr>
        <w:pStyle w:val="af2"/>
        <w:widowControl w:val="0"/>
        <w:tabs>
          <w:tab w:val="left" w:pos="567"/>
        </w:tabs>
        <w:suppressAutoHyphens/>
        <w:autoSpaceDN w:val="0"/>
        <w:spacing w:after="0" w:line="240" w:lineRule="auto"/>
        <w:ind w:left="0"/>
        <w:jc w:val="both"/>
        <w:textAlignment w:val="baseline"/>
        <w:rPr>
          <w:rFonts w:ascii="Times New Roman" w:eastAsia="Droid Sans" w:hAnsi="Times New Roman"/>
          <w:kern w:val="3"/>
          <w:sz w:val="24"/>
          <w:szCs w:val="24"/>
          <w:lang w:eastAsia="zh-CN" w:bidi="hi-IN"/>
        </w:rPr>
      </w:pPr>
    </w:p>
    <w:p w14:paraId="66D2C767" w14:textId="20CAC58F" w:rsidR="00BB37B4" w:rsidRPr="00AA0761" w:rsidRDefault="002C15D0" w:rsidP="002C15D0">
      <w:pPr>
        <w:numPr>
          <w:ilvl w:val="2"/>
          <w:numId w:val="1"/>
        </w:numPr>
        <w:tabs>
          <w:tab w:val="left" w:pos="567"/>
        </w:tabs>
        <w:ind w:left="0" w:firstLine="0"/>
        <w:jc w:val="both"/>
        <w:rPr>
          <w:rFonts w:ascii="Times New Roman" w:hAnsi="Times New Roman" w:cs="Times New Roman"/>
          <w:b/>
        </w:rPr>
      </w:pPr>
      <w:r>
        <w:rPr>
          <w:rFonts w:ascii="Times New Roman" w:hAnsi="Times New Roman" w:cs="Times New Roman"/>
          <w:b/>
        </w:rPr>
        <w:t xml:space="preserve">    </w:t>
      </w:r>
      <w:r w:rsidR="00BB37B4" w:rsidRPr="00AA0761">
        <w:rPr>
          <w:rFonts w:ascii="Times New Roman" w:hAnsi="Times New Roman" w:cs="Times New Roman"/>
          <w:b/>
        </w:rPr>
        <w:t>Акционеры</w:t>
      </w:r>
      <w:r w:rsidR="00D27B96" w:rsidRPr="00AA0761">
        <w:rPr>
          <w:rFonts w:ascii="Times New Roman" w:hAnsi="Times New Roman" w:cs="Times New Roman"/>
          <w:b/>
        </w:rPr>
        <w:t xml:space="preserve"> и аффилированные лица</w:t>
      </w:r>
    </w:p>
    <w:p w14:paraId="3A81D201" w14:textId="77777777" w:rsidR="00BB37B4" w:rsidRPr="005A6883" w:rsidRDefault="00BB37B4"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bookmarkStart w:id="16" w:name="_Hlk66210251"/>
      <w:r w:rsidRPr="005A6883">
        <w:rPr>
          <w:rFonts w:ascii="Times New Roman" w:eastAsia="Droid Sans" w:hAnsi="Times New Roman"/>
          <w:kern w:val="3"/>
          <w:sz w:val="24"/>
          <w:szCs w:val="24"/>
          <w:lang w:eastAsia="zh-CN" w:bidi="hi-IN"/>
        </w:rPr>
        <w:t>Фамилия, имя, отчество (в т.ч. прежние), дата и место рождения.</w:t>
      </w:r>
    </w:p>
    <w:p w14:paraId="21625478" w14:textId="77777777" w:rsidR="00BB37B4" w:rsidRPr="005A6883" w:rsidRDefault="00BB37B4"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14:paraId="544F4CD8" w14:textId="77777777" w:rsidR="00BB37B4" w:rsidRPr="005A6883" w:rsidRDefault="00BB37B4"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Адрес места жительства (по паспорту и фактический) и дата регистрации по месту жительства или по месту пребывания.</w:t>
      </w:r>
    </w:p>
    <w:p w14:paraId="0143DEBA" w14:textId="4078B8EF" w:rsidR="00BB37B4" w:rsidRDefault="00BB37B4"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Финансовая информация.</w:t>
      </w:r>
    </w:p>
    <w:p w14:paraId="725B7027" w14:textId="77777777" w:rsidR="00150610" w:rsidRPr="005A6883" w:rsidRDefault="00150610" w:rsidP="00150610">
      <w:pPr>
        <w:pStyle w:val="af2"/>
        <w:widowControl w:val="0"/>
        <w:tabs>
          <w:tab w:val="left" w:pos="567"/>
        </w:tabs>
        <w:suppressAutoHyphens/>
        <w:autoSpaceDN w:val="0"/>
        <w:spacing w:after="0" w:line="240" w:lineRule="auto"/>
        <w:ind w:left="0"/>
        <w:jc w:val="both"/>
        <w:textAlignment w:val="baseline"/>
        <w:rPr>
          <w:rFonts w:ascii="Times New Roman" w:eastAsia="Droid Sans" w:hAnsi="Times New Roman"/>
          <w:kern w:val="3"/>
          <w:sz w:val="24"/>
          <w:szCs w:val="24"/>
          <w:lang w:eastAsia="zh-CN" w:bidi="hi-IN"/>
        </w:rPr>
      </w:pPr>
    </w:p>
    <w:bookmarkEnd w:id="16"/>
    <w:p w14:paraId="288F6E15" w14:textId="162E0EAC" w:rsidR="00BB37B4" w:rsidRPr="00AA0761" w:rsidRDefault="002C15D0" w:rsidP="002C15D0">
      <w:pPr>
        <w:numPr>
          <w:ilvl w:val="2"/>
          <w:numId w:val="1"/>
        </w:numPr>
        <w:tabs>
          <w:tab w:val="left" w:pos="567"/>
        </w:tabs>
        <w:ind w:left="0" w:firstLine="0"/>
        <w:jc w:val="both"/>
        <w:rPr>
          <w:rFonts w:ascii="Times New Roman" w:hAnsi="Times New Roman" w:cs="Times New Roman"/>
          <w:b/>
        </w:rPr>
      </w:pPr>
      <w:r>
        <w:rPr>
          <w:rFonts w:ascii="Times New Roman" w:hAnsi="Times New Roman" w:cs="Times New Roman"/>
          <w:b/>
        </w:rPr>
        <w:t xml:space="preserve">    </w:t>
      </w:r>
      <w:r w:rsidR="00BB37B4" w:rsidRPr="00AA0761">
        <w:rPr>
          <w:rFonts w:ascii="Times New Roman" w:hAnsi="Times New Roman" w:cs="Times New Roman"/>
          <w:b/>
        </w:rPr>
        <w:t xml:space="preserve">Клиенты </w:t>
      </w:r>
      <w:r w:rsidR="00FF357A" w:rsidRPr="00AA0761">
        <w:rPr>
          <w:rFonts w:ascii="Times New Roman" w:hAnsi="Times New Roman" w:cs="Times New Roman"/>
          <w:b/>
        </w:rPr>
        <w:t>Б</w:t>
      </w:r>
      <w:r w:rsidR="00BB37B4" w:rsidRPr="00AA0761">
        <w:rPr>
          <w:rFonts w:ascii="Times New Roman" w:hAnsi="Times New Roman" w:cs="Times New Roman"/>
          <w:b/>
        </w:rPr>
        <w:t xml:space="preserve">анка (физ. </w:t>
      </w:r>
      <w:r w:rsidR="00FF357A" w:rsidRPr="00AA0761">
        <w:rPr>
          <w:rFonts w:ascii="Times New Roman" w:hAnsi="Times New Roman" w:cs="Times New Roman"/>
          <w:b/>
        </w:rPr>
        <w:t>л</w:t>
      </w:r>
      <w:r w:rsidR="00BB37B4" w:rsidRPr="00AA0761">
        <w:rPr>
          <w:rFonts w:ascii="Times New Roman" w:hAnsi="Times New Roman" w:cs="Times New Roman"/>
          <w:b/>
        </w:rPr>
        <w:t>ица)</w:t>
      </w:r>
    </w:p>
    <w:p w14:paraId="383C9DC3" w14:textId="77777777"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фамилия, имя, отчество (в том числе прежние);</w:t>
      </w:r>
    </w:p>
    <w:p w14:paraId="087D0F8B" w14:textId="77777777"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дата рождения;</w:t>
      </w:r>
    </w:p>
    <w:p w14:paraId="40CA08D5" w14:textId="77777777"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место рождения;</w:t>
      </w:r>
    </w:p>
    <w:p w14:paraId="21C1BC35" w14:textId="77777777"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адрес места жительства (по паспорту и фактический) и дата регистрации по месту жительства или по месту пребывания);</w:t>
      </w:r>
    </w:p>
    <w:p w14:paraId="205DF527" w14:textId="77777777"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реквизиты основного документа, удостоверяющего личность (номер, серия, дата выдачи, наименование органа, выдавшего документ) и гражданство;</w:t>
      </w:r>
    </w:p>
    <w:p w14:paraId="4F929FF9" w14:textId="77777777"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ИНН;</w:t>
      </w:r>
    </w:p>
    <w:p w14:paraId="4710063F" w14:textId="77777777"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адрес для почтовых отправлений;</w:t>
      </w:r>
    </w:p>
    <w:p w14:paraId="4CCC8337" w14:textId="738A0BF8"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финансовая информация (для физических лиц);</w:t>
      </w:r>
    </w:p>
    <w:p w14:paraId="5FC117AF" w14:textId="747CD49C" w:rsidR="00D27B96" w:rsidRPr="005A6883" w:rsidRDefault="00E302D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w:t>
      </w:r>
      <w:r w:rsidR="00D27B96" w:rsidRPr="005A6883">
        <w:rPr>
          <w:rFonts w:ascii="Times New Roman" w:eastAsia="Droid Sans" w:hAnsi="Times New Roman"/>
          <w:kern w:val="3"/>
          <w:sz w:val="24"/>
          <w:szCs w:val="24"/>
          <w:lang w:eastAsia="zh-CN" w:bidi="hi-IN"/>
        </w:rPr>
        <w:t xml:space="preserve"> о трудовой деятельности (данные о трудовой занятости на текущее время с полным указанием должности, подразделения, организации и ее наименования, ИНН, адреса и телефонов).</w:t>
      </w:r>
    </w:p>
    <w:p w14:paraId="5CD2B723" w14:textId="73F559DB"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 xml:space="preserve">данные документа, подтверждающие права </w:t>
      </w:r>
      <w:r w:rsidR="00E302D6" w:rsidRPr="005A6883">
        <w:rPr>
          <w:rFonts w:ascii="Times New Roman" w:eastAsia="Droid Sans" w:hAnsi="Times New Roman"/>
          <w:kern w:val="3"/>
          <w:sz w:val="24"/>
          <w:szCs w:val="24"/>
          <w:lang w:eastAsia="zh-CN" w:bidi="hi-IN"/>
        </w:rPr>
        <w:t>иностранного</w:t>
      </w:r>
      <w:r w:rsidRPr="005A6883">
        <w:rPr>
          <w:rFonts w:ascii="Times New Roman" w:eastAsia="Droid Sans" w:hAnsi="Times New Roman"/>
          <w:kern w:val="3"/>
          <w:sz w:val="24"/>
          <w:szCs w:val="24"/>
          <w:lang w:eastAsia="zh-CN" w:bidi="hi-IN"/>
        </w:rPr>
        <w:t xml:space="preserve"> гражданина на пребывание (проживание) в РФ;</w:t>
      </w:r>
    </w:p>
    <w:p w14:paraId="1C0B7C36" w14:textId="405A8849"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данные документа, подтверждающего, что клиент является ИПДЛ (при наличии подтверждающего документа);</w:t>
      </w:r>
    </w:p>
    <w:p w14:paraId="6C2B404B" w14:textId="26852A0F" w:rsidR="00D27B96" w:rsidRPr="005A6883" w:rsidRDefault="00E302D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сведения</w:t>
      </w:r>
      <w:r w:rsidR="00D27B96" w:rsidRPr="005A6883">
        <w:rPr>
          <w:rFonts w:ascii="Times New Roman" w:eastAsia="Droid Sans" w:hAnsi="Times New Roman"/>
          <w:kern w:val="3"/>
          <w:sz w:val="24"/>
          <w:szCs w:val="24"/>
          <w:lang w:eastAsia="zh-CN" w:bidi="hi-IN"/>
        </w:rPr>
        <w:t xml:space="preserve"> о семейном положении (состояние в браке, данные свидетельства о заключении брака, фамилия, имя, отчество супруга(и), паспортные данные супруга(и), данные брачного контракта, данные справки по форме 2НДФЛ супруга(и), данные документов по долговым обязательствам, степень родства, фамилии, имена, отчества и даты рождения других членов семьи, иждивенцев и другие сведения);</w:t>
      </w:r>
    </w:p>
    <w:p w14:paraId="509C673E" w14:textId="5DAB52E5" w:rsidR="00D27B96" w:rsidRPr="005A6883" w:rsidRDefault="00E302D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lastRenderedPageBreak/>
        <w:t>сведения</w:t>
      </w:r>
      <w:r w:rsidR="00D27B96" w:rsidRPr="005A6883">
        <w:rPr>
          <w:rFonts w:ascii="Times New Roman" w:eastAsia="Droid Sans" w:hAnsi="Times New Roman"/>
          <w:kern w:val="3"/>
          <w:sz w:val="24"/>
          <w:szCs w:val="24"/>
          <w:lang w:eastAsia="zh-CN" w:bidi="hi-IN"/>
        </w:rPr>
        <w:t xml:space="preserve"> об имуществе (имущественном положении);</w:t>
      </w:r>
    </w:p>
    <w:p w14:paraId="2B174CF5" w14:textId="6270C948"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автотранспорт (государственные номера и другие данные из свидетельств о регистрации транспортных средств и из паспортов транспортных средств);</w:t>
      </w:r>
    </w:p>
    <w:p w14:paraId="3AEA12CB" w14:textId="7B558BA6"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недвижимое имущество (вид, тип, способ получения, общие характеристики, стоимость, полные адреса размещения объектов недвижимости и другие сведения);</w:t>
      </w:r>
    </w:p>
    <w:p w14:paraId="0395E63A" w14:textId="4A9E07F4" w:rsidR="00D27B96" w:rsidRPr="005A6883"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банковские вклады (данные договоров с клиентами, в том числе номера их счетов, спецкартсчетов, вид, срок размещения, сумма, условия вклада и другие сведения).</w:t>
      </w:r>
    </w:p>
    <w:p w14:paraId="791167C7" w14:textId="1474A7DB" w:rsidR="00D27B96" w:rsidRDefault="00D27B96"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кредиты (займы), банковские счета (в том числе спецкартсчета), денежные средства и ценные бумаги, в том числе в доверительном управлении и на доверительном хранении (данные договоров с клиентами, в том числе номера счетов, спецкартсчетов, номера банковских карт, кодовая информация по банковским картам, коды кредитных историй, адреса приобретаемых объектов недвижимости, сумма и валюта кредита или займа, цель кредитования, условия кредитования, сведения о залоге, сведения о приобретаемом объекте, данные по ценным бумагам, остатки и суммы движения по счетам, тип банковских карт, лимиты и другие сведения)</w:t>
      </w:r>
      <w:r w:rsidR="00150610">
        <w:rPr>
          <w:rFonts w:ascii="Times New Roman" w:eastAsia="Droid Sans" w:hAnsi="Times New Roman"/>
          <w:kern w:val="3"/>
          <w:sz w:val="24"/>
          <w:szCs w:val="24"/>
          <w:lang w:eastAsia="zh-CN" w:bidi="hi-IN"/>
        </w:rPr>
        <w:t>.</w:t>
      </w:r>
    </w:p>
    <w:p w14:paraId="5A583188" w14:textId="77777777" w:rsidR="00150610" w:rsidRPr="005A6883" w:rsidRDefault="00150610" w:rsidP="00150610">
      <w:pPr>
        <w:pStyle w:val="af2"/>
        <w:widowControl w:val="0"/>
        <w:tabs>
          <w:tab w:val="left" w:pos="567"/>
        </w:tabs>
        <w:suppressAutoHyphens/>
        <w:autoSpaceDN w:val="0"/>
        <w:spacing w:after="0" w:line="240" w:lineRule="auto"/>
        <w:ind w:left="0"/>
        <w:jc w:val="both"/>
        <w:textAlignment w:val="baseline"/>
        <w:rPr>
          <w:rFonts w:ascii="Times New Roman" w:eastAsia="Droid Sans" w:hAnsi="Times New Roman"/>
          <w:kern w:val="3"/>
          <w:sz w:val="24"/>
          <w:szCs w:val="24"/>
          <w:lang w:eastAsia="zh-CN" w:bidi="hi-IN"/>
        </w:rPr>
      </w:pPr>
    </w:p>
    <w:p w14:paraId="085D5E2F" w14:textId="2B20B16B" w:rsidR="00BB37B4" w:rsidRPr="00AA0761" w:rsidRDefault="002C15D0" w:rsidP="002C15D0">
      <w:pPr>
        <w:numPr>
          <w:ilvl w:val="2"/>
          <w:numId w:val="1"/>
        </w:numPr>
        <w:tabs>
          <w:tab w:val="left" w:pos="567"/>
        </w:tabs>
        <w:ind w:left="0" w:firstLine="0"/>
        <w:jc w:val="both"/>
        <w:rPr>
          <w:rFonts w:ascii="Times New Roman" w:hAnsi="Times New Roman" w:cs="Times New Roman"/>
          <w:b/>
        </w:rPr>
      </w:pPr>
      <w:r>
        <w:rPr>
          <w:rFonts w:ascii="Times New Roman" w:hAnsi="Times New Roman" w:cs="Times New Roman"/>
          <w:b/>
        </w:rPr>
        <w:t xml:space="preserve">    </w:t>
      </w:r>
      <w:r w:rsidR="00BB37B4" w:rsidRPr="00AA0761">
        <w:rPr>
          <w:rFonts w:ascii="Times New Roman" w:hAnsi="Times New Roman" w:cs="Times New Roman"/>
          <w:b/>
        </w:rPr>
        <w:t>Члены ревизионной комиссии</w:t>
      </w:r>
    </w:p>
    <w:p w14:paraId="19A0286E" w14:textId="77777777" w:rsidR="00BB37B4" w:rsidRPr="005A6883" w:rsidRDefault="00BB37B4"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Фамилия, имя, отчество, дата и место рождения.</w:t>
      </w:r>
    </w:p>
    <w:p w14:paraId="303BBD6F" w14:textId="77777777" w:rsidR="00BB37B4" w:rsidRPr="005A6883" w:rsidRDefault="00BB37B4"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14:paraId="3077EC51" w14:textId="3941045C" w:rsidR="00BB37B4" w:rsidRDefault="00BB37B4"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Адрес места жительства (по паспорту) и дата регистрации по месту жительства или по месту пребывания.</w:t>
      </w:r>
    </w:p>
    <w:p w14:paraId="0E512101" w14:textId="77777777" w:rsidR="00434B8D" w:rsidRPr="005A6883" w:rsidRDefault="00434B8D" w:rsidP="00434B8D">
      <w:pPr>
        <w:pStyle w:val="af2"/>
        <w:widowControl w:val="0"/>
        <w:tabs>
          <w:tab w:val="left" w:pos="567"/>
        </w:tabs>
        <w:suppressAutoHyphens/>
        <w:autoSpaceDN w:val="0"/>
        <w:spacing w:after="0" w:line="240" w:lineRule="auto"/>
        <w:ind w:left="0"/>
        <w:jc w:val="both"/>
        <w:textAlignment w:val="baseline"/>
        <w:rPr>
          <w:rFonts w:ascii="Times New Roman" w:eastAsia="Droid Sans" w:hAnsi="Times New Roman"/>
          <w:kern w:val="3"/>
          <w:sz w:val="24"/>
          <w:szCs w:val="24"/>
          <w:lang w:eastAsia="zh-CN" w:bidi="hi-IN"/>
        </w:rPr>
      </w:pPr>
    </w:p>
    <w:p w14:paraId="77E955E0" w14:textId="1098060B" w:rsidR="00A2141A" w:rsidRDefault="00970677" w:rsidP="005E0EE8">
      <w:pPr>
        <w:pStyle w:val="af4"/>
        <w:numPr>
          <w:ilvl w:val="0"/>
          <w:numId w:val="1"/>
        </w:numPr>
        <w:rPr>
          <w:rFonts w:cs="Times New Roman"/>
        </w:rPr>
      </w:pPr>
      <w:bookmarkStart w:id="17" w:name="_Toc93412648"/>
      <w:r w:rsidRPr="005A6883">
        <w:rPr>
          <w:rFonts w:cs="Times New Roman"/>
        </w:rPr>
        <w:t>П</w:t>
      </w:r>
      <w:r w:rsidR="002C15D0" w:rsidRPr="005A6883">
        <w:rPr>
          <w:rFonts w:cs="Times New Roman"/>
        </w:rPr>
        <w:t xml:space="preserve">ОРЯДОК ОБРАБОТКИ </w:t>
      </w:r>
      <w:r w:rsidR="002C15D0">
        <w:rPr>
          <w:rFonts w:cs="Times New Roman"/>
        </w:rPr>
        <w:t>ПЕРСОНАЛЬНЫХ ДАННЫХ</w:t>
      </w:r>
      <w:bookmarkEnd w:id="17"/>
    </w:p>
    <w:p w14:paraId="1CD111D5" w14:textId="77777777" w:rsidR="002C15D0" w:rsidRPr="002C15D0" w:rsidRDefault="002C15D0" w:rsidP="00AA0761"/>
    <w:p w14:paraId="16328E2C" w14:textId="17688182" w:rsidR="005E2E05" w:rsidRPr="005A6883" w:rsidRDefault="005E2E05" w:rsidP="002C15D0">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Персональные данные в Банке обрабатываются в соответствии с Политикой</w:t>
      </w:r>
      <w:r w:rsidR="00846C62">
        <w:rPr>
          <w:rFonts w:ascii="Times New Roman" w:hAnsi="Times New Roman" w:cs="Times New Roman"/>
        </w:rPr>
        <w:t xml:space="preserve"> ПДн</w:t>
      </w:r>
      <w:r w:rsidRPr="005A6883">
        <w:rPr>
          <w:rFonts w:ascii="Times New Roman" w:hAnsi="Times New Roman" w:cs="Times New Roman"/>
        </w:rPr>
        <w:t xml:space="preserve">. </w:t>
      </w:r>
    </w:p>
    <w:p w14:paraId="04FA6D4E" w14:textId="77777777" w:rsidR="00FB5833" w:rsidRPr="005A6883" w:rsidRDefault="00FB5833" w:rsidP="002C15D0">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Обработка ПДн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63FF9BE" w14:textId="77777777" w:rsidR="002A2566" w:rsidRPr="005A6883" w:rsidRDefault="00FB5833" w:rsidP="002C15D0">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Сбор, запись, систематизация, накопление и уточнение (обновление, изменение) персональных данных</w:t>
      </w:r>
      <w:r w:rsidR="00323BAE" w:rsidRPr="005A6883">
        <w:rPr>
          <w:rFonts w:ascii="Times New Roman" w:hAnsi="Times New Roman" w:cs="Times New Roman"/>
        </w:rPr>
        <w:t xml:space="preserve"> </w:t>
      </w:r>
      <w:r w:rsidRPr="005A6883">
        <w:rPr>
          <w:rFonts w:ascii="Times New Roman" w:hAnsi="Times New Roman" w:cs="Times New Roman"/>
        </w:rPr>
        <w:t>осуществляется путем</w:t>
      </w:r>
      <w:r w:rsidR="00595051" w:rsidRPr="005A6883">
        <w:rPr>
          <w:rFonts w:ascii="Times New Roman" w:hAnsi="Times New Roman" w:cs="Times New Roman"/>
        </w:rPr>
        <w:t xml:space="preserve"> </w:t>
      </w:r>
      <w:r w:rsidR="00916B6F" w:rsidRPr="005A6883">
        <w:rPr>
          <w:rFonts w:ascii="Times New Roman" w:hAnsi="Times New Roman" w:cs="Times New Roman"/>
        </w:rPr>
        <w:t xml:space="preserve">внесения </w:t>
      </w:r>
      <w:r w:rsidR="001E010C" w:rsidRPr="005A6883">
        <w:rPr>
          <w:rFonts w:ascii="Times New Roman" w:hAnsi="Times New Roman" w:cs="Times New Roman"/>
        </w:rPr>
        <w:t xml:space="preserve">данных </w:t>
      </w:r>
      <w:r w:rsidR="00916B6F" w:rsidRPr="005A6883">
        <w:rPr>
          <w:rFonts w:ascii="Times New Roman" w:hAnsi="Times New Roman" w:cs="Times New Roman"/>
        </w:rPr>
        <w:t>в</w:t>
      </w:r>
      <w:r w:rsidR="00211076" w:rsidRPr="005A6883">
        <w:rPr>
          <w:rFonts w:ascii="Times New Roman" w:hAnsi="Times New Roman" w:cs="Times New Roman"/>
        </w:rPr>
        <w:t xml:space="preserve"> </w:t>
      </w:r>
      <w:r w:rsidR="00D7032E" w:rsidRPr="005A6883">
        <w:rPr>
          <w:rFonts w:ascii="Times New Roman" w:hAnsi="Times New Roman" w:cs="Times New Roman"/>
        </w:rPr>
        <w:t>информационную систему</w:t>
      </w:r>
      <w:r w:rsidR="00323BAE" w:rsidRPr="005A6883">
        <w:rPr>
          <w:rFonts w:ascii="Times New Roman" w:hAnsi="Times New Roman" w:cs="Times New Roman"/>
        </w:rPr>
        <w:t xml:space="preserve"> </w:t>
      </w:r>
      <w:r w:rsidR="00916B6F" w:rsidRPr="005A6883">
        <w:rPr>
          <w:rFonts w:ascii="Times New Roman" w:hAnsi="Times New Roman" w:cs="Times New Roman"/>
        </w:rPr>
        <w:t>Банк</w:t>
      </w:r>
      <w:r w:rsidR="00323BAE" w:rsidRPr="005A6883">
        <w:rPr>
          <w:rFonts w:ascii="Times New Roman" w:hAnsi="Times New Roman" w:cs="Times New Roman"/>
        </w:rPr>
        <w:t>а</w:t>
      </w:r>
      <w:r w:rsidR="001E010C" w:rsidRPr="005A6883">
        <w:rPr>
          <w:rFonts w:ascii="Times New Roman" w:hAnsi="Times New Roman" w:cs="Times New Roman"/>
        </w:rPr>
        <w:t xml:space="preserve">. </w:t>
      </w:r>
    </w:p>
    <w:p w14:paraId="2F5CAE8A" w14:textId="77777777" w:rsidR="00AD63E6" w:rsidRPr="005A6883" w:rsidRDefault="00AD63E6" w:rsidP="002C15D0">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Каждый </w:t>
      </w:r>
      <w:r w:rsidR="00514E1D" w:rsidRPr="005A6883">
        <w:rPr>
          <w:rFonts w:ascii="Times New Roman" w:hAnsi="Times New Roman" w:cs="Times New Roman"/>
        </w:rPr>
        <w:t xml:space="preserve">пользователь </w:t>
      </w:r>
      <w:r w:rsidRPr="005A6883">
        <w:rPr>
          <w:rFonts w:ascii="Times New Roman" w:hAnsi="Times New Roman" w:cs="Times New Roman"/>
        </w:rPr>
        <w:t xml:space="preserve">допущенный к </w:t>
      </w:r>
      <w:r w:rsidR="00323BAE" w:rsidRPr="005A6883">
        <w:rPr>
          <w:rFonts w:ascii="Times New Roman" w:hAnsi="Times New Roman" w:cs="Times New Roman"/>
        </w:rPr>
        <w:t xml:space="preserve">информационной </w:t>
      </w:r>
      <w:r w:rsidRPr="005A6883">
        <w:rPr>
          <w:rFonts w:ascii="Times New Roman" w:hAnsi="Times New Roman" w:cs="Times New Roman"/>
        </w:rPr>
        <w:t xml:space="preserve">системе </w:t>
      </w:r>
      <w:r w:rsidR="00D3029D" w:rsidRPr="005A6883">
        <w:rPr>
          <w:rFonts w:ascii="Times New Roman" w:hAnsi="Times New Roman" w:cs="Times New Roman"/>
        </w:rPr>
        <w:t>Банк</w:t>
      </w:r>
      <w:r w:rsidR="00323BAE" w:rsidRPr="005A6883">
        <w:rPr>
          <w:rFonts w:ascii="Times New Roman" w:hAnsi="Times New Roman" w:cs="Times New Roman"/>
        </w:rPr>
        <w:t>а</w:t>
      </w:r>
      <w:r w:rsidR="00D3029D" w:rsidRPr="005A6883">
        <w:rPr>
          <w:rFonts w:ascii="Times New Roman" w:hAnsi="Times New Roman" w:cs="Times New Roman"/>
        </w:rPr>
        <w:t xml:space="preserve"> </w:t>
      </w:r>
      <w:r w:rsidRPr="005A6883">
        <w:rPr>
          <w:rFonts w:ascii="Times New Roman" w:hAnsi="Times New Roman" w:cs="Times New Roman"/>
        </w:rPr>
        <w:t>имеет уникальную учетную запись</w:t>
      </w:r>
      <w:r w:rsidR="00393B3A" w:rsidRPr="005A6883">
        <w:rPr>
          <w:rFonts w:ascii="Times New Roman" w:hAnsi="Times New Roman" w:cs="Times New Roman"/>
        </w:rPr>
        <w:t xml:space="preserve"> в данной системе</w:t>
      </w:r>
      <w:r w:rsidRPr="005A6883">
        <w:rPr>
          <w:rFonts w:ascii="Times New Roman" w:hAnsi="Times New Roman" w:cs="Times New Roman"/>
        </w:rPr>
        <w:t>.</w:t>
      </w:r>
    </w:p>
    <w:p w14:paraId="0427ACCB" w14:textId="38C1DFC2" w:rsidR="005A6883" w:rsidRDefault="00601C60" w:rsidP="002C15D0">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В Приложении </w:t>
      </w:r>
      <w:r w:rsidR="005A6883">
        <w:rPr>
          <w:rFonts w:ascii="Times New Roman" w:hAnsi="Times New Roman" w:cs="Times New Roman"/>
        </w:rPr>
        <w:t>1</w:t>
      </w:r>
      <w:r w:rsidRPr="005A6883">
        <w:rPr>
          <w:rFonts w:ascii="Times New Roman" w:hAnsi="Times New Roman" w:cs="Times New Roman"/>
        </w:rPr>
        <w:t xml:space="preserve"> к данному Положению определен</w:t>
      </w:r>
      <w:r w:rsidR="005A6883">
        <w:rPr>
          <w:rFonts w:ascii="Times New Roman" w:hAnsi="Times New Roman" w:cs="Times New Roman"/>
        </w:rPr>
        <w:t xml:space="preserve"> список ИСПДн Банка, местоположение баз данных указанных ИСПДн определено в Приложении 2 к данному Положению.</w:t>
      </w:r>
    </w:p>
    <w:p w14:paraId="11A0A6AC" w14:textId="730D18F7" w:rsidR="00601C60" w:rsidRPr="005A6883" w:rsidRDefault="005A6883" w:rsidP="002C15D0">
      <w:pPr>
        <w:numPr>
          <w:ilvl w:val="1"/>
          <w:numId w:val="1"/>
        </w:numPr>
        <w:tabs>
          <w:tab w:val="left" w:pos="567"/>
        </w:tabs>
        <w:ind w:left="0" w:firstLine="0"/>
        <w:jc w:val="both"/>
        <w:rPr>
          <w:rFonts w:ascii="Times New Roman" w:hAnsi="Times New Roman" w:cs="Times New Roman"/>
        </w:rPr>
      </w:pPr>
      <w:r>
        <w:rPr>
          <w:rFonts w:ascii="Times New Roman" w:hAnsi="Times New Roman" w:cs="Times New Roman"/>
        </w:rPr>
        <w:t>Программные комплексы</w:t>
      </w:r>
      <w:r w:rsidR="00601C60" w:rsidRPr="005A6883">
        <w:rPr>
          <w:rFonts w:ascii="Times New Roman" w:hAnsi="Times New Roman" w:cs="Times New Roman"/>
        </w:rPr>
        <w:t xml:space="preserve"> Банка, </w:t>
      </w:r>
      <w:r>
        <w:rPr>
          <w:rFonts w:ascii="Times New Roman" w:hAnsi="Times New Roman" w:cs="Times New Roman"/>
        </w:rPr>
        <w:t>входящие в состав ИСПДн</w:t>
      </w:r>
      <w:r w:rsidR="00601C60" w:rsidRPr="005A6883">
        <w:rPr>
          <w:rFonts w:ascii="Times New Roman" w:hAnsi="Times New Roman" w:cs="Times New Roman"/>
        </w:rPr>
        <w:t xml:space="preserve"> </w:t>
      </w:r>
      <w:r>
        <w:rPr>
          <w:rFonts w:ascii="Times New Roman" w:hAnsi="Times New Roman" w:cs="Times New Roman"/>
        </w:rPr>
        <w:t>определены в Приложении 3 к данному Положению.</w:t>
      </w:r>
      <w:r w:rsidR="00601C60" w:rsidRPr="005A6883">
        <w:rPr>
          <w:rFonts w:ascii="Times New Roman" w:hAnsi="Times New Roman" w:cs="Times New Roman"/>
        </w:rPr>
        <w:t xml:space="preserve"> В данном перечне по каждо</w:t>
      </w:r>
      <w:r>
        <w:rPr>
          <w:rFonts w:ascii="Times New Roman" w:hAnsi="Times New Roman" w:cs="Times New Roman"/>
        </w:rPr>
        <w:t>му</w:t>
      </w:r>
      <w:r w:rsidR="00601C60" w:rsidRPr="005A6883">
        <w:rPr>
          <w:rFonts w:ascii="Times New Roman" w:hAnsi="Times New Roman" w:cs="Times New Roman"/>
        </w:rPr>
        <w:t xml:space="preserve"> </w:t>
      </w:r>
      <w:r>
        <w:rPr>
          <w:rFonts w:ascii="Times New Roman" w:hAnsi="Times New Roman" w:cs="Times New Roman"/>
        </w:rPr>
        <w:t>программному комплексу</w:t>
      </w:r>
      <w:r w:rsidR="00601C60" w:rsidRPr="005A6883">
        <w:rPr>
          <w:rFonts w:ascii="Times New Roman" w:hAnsi="Times New Roman" w:cs="Times New Roman"/>
        </w:rPr>
        <w:t xml:space="preserve"> указаны:</w:t>
      </w:r>
    </w:p>
    <w:p w14:paraId="5B26D359" w14:textId="7497CAFE" w:rsidR="00601C60" w:rsidRPr="005A6883" w:rsidRDefault="00601C60"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 xml:space="preserve">Наименование </w:t>
      </w:r>
      <w:r w:rsidR="005A6883">
        <w:rPr>
          <w:rFonts w:ascii="Times New Roman" w:eastAsia="Droid Sans" w:hAnsi="Times New Roman"/>
          <w:kern w:val="3"/>
          <w:sz w:val="24"/>
          <w:szCs w:val="24"/>
          <w:lang w:eastAsia="zh-CN" w:bidi="hi-IN"/>
        </w:rPr>
        <w:t>программного комплекса</w:t>
      </w:r>
      <w:r w:rsidRPr="005A6883">
        <w:rPr>
          <w:rFonts w:ascii="Times New Roman" w:eastAsia="Droid Sans" w:hAnsi="Times New Roman"/>
          <w:kern w:val="3"/>
          <w:sz w:val="24"/>
          <w:szCs w:val="24"/>
          <w:lang w:eastAsia="zh-CN" w:bidi="hi-IN"/>
        </w:rPr>
        <w:t>;</w:t>
      </w:r>
    </w:p>
    <w:p w14:paraId="7B86E661" w14:textId="62AC25B6" w:rsidR="00601C60" w:rsidRPr="005A6883" w:rsidRDefault="00601C60"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A6883">
        <w:rPr>
          <w:rFonts w:ascii="Times New Roman" w:eastAsia="Droid Sans" w:hAnsi="Times New Roman"/>
          <w:kern w:val="3"/>
          <w:sz w:val="24"/>
          <w:szCs w:val="24"/>
          <w:lang w:eastAsia="zh-CN" w:bidi="hi-IN"/>
        </w:rPr>
        <w:t xml:space="preserve">Описание </w:t>
      </w:r>
      <w:r w:rsidR="005A6883">
        <w:rPr>
          <w:rFonts w:ascii="Times New Roman" w:eastAsia="Droid Sans" w:hAnsi="Times New Roman"/>
          <w:kern w:val="3"/>
          <w:sz w:val="24"/>
          <w:szCs w:val="24"/>
          <w:lang w:eastAsia="zh-CN" w:bidi="hi-IN"/>
        </w:rPr>
        <w:t xml:space="preserve">программного </w:t>
      </w:r>
      <w:r w:rsidR="005A6883" w:rsidRPr="005A6883">
        <w:rPr>
          <w:rFonts w:ascii="Times New Roman" w:eastAsia="Droid Sans" w:hAnsi="Times New Roman"/>
          <w:kern w:val="3"/>
          <w:sz w:val="24"/>
          <w:szCs w:val="24"/>
          <w:lang w:eastAsia="zh-CN" w:bidi="hi-IN"/>
        </w:rPr>
        <w:t>комплекса</w:t>
      </w:r>
      <w:r w:rsidRPr="005A6883">
        <w:rPr>
          <w:rFonts w:ascii="Times New Roman" w:eastAsia="Droid Sans" w:hAnsi="Times New Roman"/>
          <w:kern w:val="3"/>
          <w:sz w:val="24"/>
          <w:szCs w:val="24"/>
          <w:lang w:eastAsia="zh-CN" w:bidi="hi-IN"/>
        </w:rPr>
        <w:t>;</w:t>
      </w:r>
    </w:p>
    <w:p w14:paraId="01410A68" w14:textId="14E538FE" w:rsidR="00601C60" w:rsidRPr="005A6883" w:rsidRDefault="00601C60" w:rsidP="002C15D0">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eastAsia="Droid Sans" w:hAnsi="Times New Roman"/>
          <w:kern w:val="3"/>
          <w:sz w:val="24"/>
          <w:szCs w:val="24"/>
          <w:lang w:eastAsia="zh-CN" w:bidi="hi-IN"/>
        </w:rPr>
        <w:t xml:space="preserve">Основание </w:t>
      </w:r>
      <w:r w:rsidR="00CF7334" w:rsidRPr="005A6883">
        <w:rPr>
          <w:rFonts w:ascii="Times New Roman" w:eastAsia="Droid Sans" w:hAnsi="Times New Roman"/>
          <w:kern w:val="3"/>
          <w:sz w:val="24"/>
          <w:szCs w:val="24"/>
          <w:lang w:eastAsia="zh-CN" w:bidi="hi-IN"/>
        </w:rPr>
        <w:t xml:space="preserve">и цели </w:t>
      </w:r>
      <w:r w:rsidRPr="005A6883">
        <w:rPr>
          <w:rFonts w:ascii="Times New Roman" w:eastAsia="Droid Sans" w:hAnsi="Times New Roman"/>
          <w:kern w:val="3"/>
          <w:sz w:val="24"/>
          <w:szCs w:val="24"/>
          <w:lang w:eastAsia="zh-CN" w:bidi="hi-IN"/>
        </w:rPr>
        <w:t>обработки</w:t>
      </w:r>
      <w:r w:rsidRPr="005A6883">
        <w:rPr>
          <w:rFonts w:ascii="Times New Roman" w:hAnsi="Times New Roman"/>
          <w:sz w:val="24"/>
          <w:szCs w:val="24"/>
        </w:rPr>
        <w:t xml:space="preserve"> персональных данных в </w:t>
      </w:r>
      <w:r w:rsidR="005A6883">
        <w:rPr>
          <w:rFonts w:ascii="Times New Roman" w:hAnsi="Times New Roman"/>
          <w:sz w:val="24"/>
          <w:szCs w:val="24"/>
        </w:rPr>
        <w:t>программном комплексе</w:t>
      </w:r>
      <w:r w:rsidRPr="005A6883">
        <w:rPr>
          <w:rFonts w:ascii="Times New Roman" w:hAnsi="Times New Roman"/>
          <w:sz w:val="24"/>
          <w:szCs w:val="24"/>
        </w:rPr>
        <w:t>, необходимость согласия субъекта ПДн на обработку его ПДн.</w:t>
      </w:r>
    </w:p>
    <w:p w14:paraId="0E75DAC0" w14:textId="48186914" w:rsidR="003E413A" w:rsidRDefault="003E413A" w:rsidP="002C15D0">
      <w:pPr>
        <w:numPr>
          <w:ilvl w:val="1"/>
          <w:numId w:val="1"/>
        </w:numPr>
        <w:tabs>
          <w:tab w:val="left" w:pos="567"/>
        </w:tabs>
        <w:ind w:left="0" w:firstLine="0"/>
        <w:jc w:val="both"/>
        <w:rPr>
          <w:rFonts w:ascii="Times New Roman" w:hAnsi="Times New Roman" w:cs="Times New Roman"/>
        </w:rPr>
      </w:pPr>
      <w:r>
        <w:rPr>
          <w:rFonts w:ascii="Times New Roman" w:hAnsi="Times New Roman" w:cs="Times New Roman"/>
        </w:rPr>
        <w:t>По каждому программному комплексу ИСПДн определены Пдн, содержащиеся в нём (Приложение 4</w:t>
      </w:r>
      <w:r w:rsidR="00E302D6">
        <w:rPr>
          <w:rFonts w:ascii="Times New Roman" w:hAnsi="Times New Roman" w:cs="Times New Roman"/>
        </w:rPr>
        <w:t xml:space="preserve"> к настоящему Положению</w:t>
      </w:r>
      <w:r>
        <w:rPr>
          <w:rFonts w:ascii="Times New Roman" w:hAnsi="Times New Roman" w:cs="Times New Roman"/>
        </w:rPr>
        <w:t>).</w:t>
      </w:r>
    </w:p>
    <w:p w14:paraId="2599D739" w14:textId="00050D70" w:rsidR="003E413A" w:rsidRDefault="003E413A" w:rsidP="002C15D0">
      <w:pPr>
        <w:numPr>
          <w:ilvl w:val="1"/>
          <w:numId w:val="1"/>
        </w:numPr>
        <w:tabs>
          <w:tab w:val="left" w:pos="567"/>
        </w:tabs>
        <w:ind w:left="0" w:firstLine="0"/>
        <w:jc w:val="both"/>
        <w:rPr>
          <w:rFonts w:ascii="Times New Roman" w:hAnsi="Times New Roman" w:cs="Times New Roman"/>
        </w:rPr>
      </w:pPr>
      <w:r>
        <w:rPr>
          <w:rFonts w:ascii="Times New Roman" w:hAnsi="Times New Roman" w:cs="Times New Roman"/>
        </w:rPr>
        <w:t>В зависимости от категории ПДн определены ИСПДн, в которых происходит обработка данных категорий ПДн (Приложение 5</w:t>
      </w:r>
      <w:r w:rsidR="00E302D6">
        <w:rPr>
          <w:rFonts w:ascii="Times New Roman" w:hAnsi="Times New Roman" w:cs="Times New Roman"/>
        </w:rPr>
        <w:t xml:space="preserve"> к настоящему Положению</w:t>
      </w:r>
      <w:r>
        <w:rPr>
          <w:rFonts w:ascii="Times New Roman" w:hAnsi="Times New Roman" w:cs="Times New Roman"/>
        </w:rPr>
        <w:t>).</w:t>
      </w:r>
    </w:p>
    <w:p w14:paraId="58C6B82B" w14:textId="00C2E897" w:rsidR="00155389" w:rsidRPr="00155389" w:rsidRDefault="00802889" w:rsidP="002C15D0">
      <w:pPr>
        <w:numPr>
          <w:ilvl w:val="1"/>
          <w:numId w:val="1"/>
        </w:numPr>
        <w:tabs>
          <w:tab w:val="left" w:pos="567"/>
        </w:tabs>
        <w:ind w:left="0" w:firstLine="0"/>
        <w:jc w:val="both"/>
        <w:rPr>
          <w:rFonts w:ascii="Times New Roman" w:hAnsi="Times New Roman" w:cs="Times New Roman"/>
        </w:rPr>
      </w:pPr>
      <w:r w:rsidRPr="00802889">
        <w:rPr>
          <w:rFonts w:ascii="Times New Roman" w:hAnsi="Times New Roman" w:cs="Times New Roman"/>
        </w:rPr>
        <w:t>Перечень персональных данных, обрабатываемых</w:t>
      </w:r>
      <w:r>
        <w:rPr>
          <w:rFonts w:ascii="Times New Roman" w:hAnsi="Times New Roman" w:cs="Times New Roman"/>
        </w:rPr>
        <w:t xml:space="preserve"> в Банке</w:t>
      </w:r>
      <w:r w:rsidRPr="00802889">
        <w:rPr>
          <w:rFonts w:ascii="Times New Roman" w:hAnsi="Times New Roman" w:cs="Times New Roman"/>
        </w:rPr>
        <w:t xml:space="preserve"> на бумажных носителях</w:t>
      </w:r>
      <w:r>
        <w:rPr>
          <w:rFonts w:ascii="Times New Roman" w:hAnsi="Times New Roman" w:cs="Times New Roman"/>
        </w:rPr>
        <w:t xml:space="preserve"> определен в Приложении 6 к данному Положению</w:t>
      </w:r>
      <w:r w:rsidR="00155389">
        <w:rPr>
          <w:rFonts w:ascii="Times New Roman" w:hAnsi="Times New Roman" w:cs="Times New Roman"/>
        </w:rPr>
        <w:t>.</w:t>
      </w:r>
    </w:p>
    <w:p w14:paraId="3738F24D" w14:textId="2000D597" w:rsidR="00D7032E" w:rsidRDefault="00D7032E" w:rsidP="002C15D0">
      <w:pPr>
        <w:numPr>
          <w:ilvl w:val="1"/>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По достижении целей обработки ПДн удаляются администратором ИС в срок не позднее 1 месяца</w:t>
      </w:r>
      <w:r w:rsidR="002A4D70" w:rsidRPr="005A6883">
        <w:rPr>
          <w:rFonts w:ascii="Times New Roman" w:hAnsi="Times New Roman" w:cs="Times New Roman"/>
        </w:rPr>
        <w:t xml:space="preserve"> с момента достижения цели обработки</w:t>
      </w:r>
      <w:r w:rsidRPr="005A6883">
        <w:rPr>
          <w:rFonts w:ascii="Times New Roman" w:hAnsi="Times New Roman" w:cs="Times New Roman"/>
        </w:rPr>
        <w:t>, если другое не предусмотрено законодательством РФ.</w:t>
      </w:r>
    </w:p>
    <w:p w14:paraId="5B0EB94D" w14:textId="6B5059E5" w:rsidR="00434B8D" w:rsidRDefault="00434B8D" w:rsidP="00434B8D">
      <w:pPr>
        <w:tabs>
          <w:tab w:val="left" w:pos="567"/>
        </w:tabs>
        <w:jc w:val="both"/>
        <w:rPr>
          <w:rFonts w:ascii="Times New Roman" w:hAnsi="Times New Roman" w:cs="Times New Roman"/>
        </w:rPr>
      </w:pPr>
    </w:p>
    <w:p w14:paraId="0495A832" w14:textId="77777777" w:rsidR="005E67FF" w:rsidRPr="005A6883" w:rsidRDefault="005E67FF" w:rsidP="00434B8D">
      <w:pPr>
        <w:tabs>
          <w:tab w:val="left" w:pos="567"/>
        </w:tabs>
        <w:jc w:val="both"/>
        <w:rPr>
          <w:rFonts w:ascii="Times New Roman" w:hAnsi="Times New Roman" w:cs="Times New Roman"/>
        </w:rPr>
      </w:pPr>
    </w:p>
    <w:p w14:paraId="07AFA131" w14:textId="630C09A6" w:rsidR="005E2DC1" w:rsidRPr="005A6883" w:rsidRDefault="005E2DC1" w:rsidP="005E2DC1">
      <w:pPr>
        <w:pStyle w:val="af4"/>
        <w:numPr>
          <w:ilvl w:val="0"/>
          <w:numId w:val="1"/>
        </w:numPr>
        <w:rPr>
          <w:rFonts w:cs="Times New Roman"/>
          <w:szCs w:val="24"/>
        </w:rPr>
      </w:pPr>
      <w:bookmarkStart w:id="18" w:name="_Toc523391377"/>
      <w:bookmarkStart w:id="19" w:name="_Toc523392288"/>
      <w:bookmarkStart w:id="20" w:name="_Toc523392314"/>
      <w:bookmarkStart w:id="21" w:name="_Toc523391381"/>
      <w:bookmarkStart w:id="22" w:name="_Toc523392292"/>
      <w:bookmarkStart w:id="23" w:name="_Toc523392318"/>
      <w:bookmarkStart w:id="24" w:name="_Toc523391384"/>
      <w:bookmarkStart w:id="25" w:name="_Toc523392295"/>
      <w:bookmarkStart w:id="26" w:name="_Toc523392321"/>
      <w:bookmarkStart w:id="27" w:name="_Toc523391385"/>
      <w:bookmarkStart w:id="28" w:name="_Toc523392296"/>
      <w:bookmarkStart w:id="29" w:name="_Toc523392322"/>
      <w:bookmarkStart w:id="30" w:name="_Toc93412649"/>
      <w:bookmarkEnd w:id="18"/>
      <w:bookmarkEnd w:id="19"/>
      <w:bookmarkEnd w:id="20"/>
      <w:bookmarkEnd w:id="21"/>
      <w:bookmarkEnd w:id="22"/>
      <w:bookmarkEnd w:id="23"/>
      <w:bookmarkEnd w:id="24"/>
      <w:bookmarkEnd w:id="25"/>
      <w:bookmarkEnd w:id="26"/>
      <w:bookmarkEnd w:id="27"/>
      <w:bookmarkEnd w:id="28"/>
      <w:bookmarkEnd w:id="29"/>
      <w:r w:rsidRPr="005A6883">
        <w:rPr>
          <w:rFonts w:cs="Times New Roman"/>
          <w:szCs w:val="24"/>
        </w:rPr>
        <w:t>З</w:t>
      </w:r>
      <w:r w:rsidR="00E302D6" w:rsidRPr="005A6883">
        <w:rPr>
          <w:rFonts w:cs="Times New Roman"/>
          <w:szCs w:val="24"/>
        </w:rPr>
        <w:t xml:space="preserve">АЩИТА ПЕРСОНАЛЬНЫХ ДАННЫХ СУБЪЕКТОВ </w:t>
      </w:r>
      <w:r w:rsidR="00E302D6">
        <w:rPr>
          <w:rFonts w:cs="Times New Roman"/>
          <w:szCs w:val="24"/>
        </w:rPr>
        <w:t>ПДн</w:t>
      </w:r>
      <w:bookmarkEnd w:id="30"/>
    </w:p>
    <w:p w14:paraId="3D8D146A" w14:textId="77777777" w:rsidR="005E2DC1" w:rsidRPr="00DD2916" w:rsidRDefault="005E2DC1" w:rsidP="00E302D6">
      <w:pPr>
        <w:pStyle w:val="af4"/>
        <w:numPr>
          <w:ilvl w:val="1"/>
          <w:numId w:val="1"/>
        </w:numPr>
        <w:tabs>
          <w:tab w:val="left" w:pos="567"/>
        </w:tabs>
        <w:ind w:left="0" w:firstLine="0"/>
        <w:jc w:val="left"/>
        <w:rPr>
          <w:rFonts w:cs="Times New Roman"/>
          <w:szCs w:val="24"/>
        </w:rPr>
      </w:pPr>
      <w:bookmarkStart w:id="31" w:name="_Toc93412650"/>
      <w:r w:rsidRPr="00DD2916">
        <w:rPr>
          <w:rFonts w:cs="Times New Roman"/>
          <w:szCs w:val="24"/>
        </w:rPr>
        <w:t>Права и обязанности субъекта ПДн в области защиты его персональных данных</w:t>
      </w:r>
      <w:bookmarkEnd w:id="31"/>
    </w:p>
    <w:p w14:paraId="6854EBF7" w14:textId="77777777" w:rsidR="005E2DC1" w:rsidRPr="005A6883" w:rsidRDefault="005E2DC1" w:rsidP="00E302D6">
      <w:pPr>
        <w:pStyle w:val="af2"/>
        <w:numPr>
          <w:ilvl w:val="2"/>
          <w:numId w:val="1"/>
        </w:numPr>
        <w:tabs>
          <w:tab w:val="left" w:pos="567"/>
        </w:tabs>
        <w:ind w:left="0" w:firstLine="0"/>
        <w:jc w:val="both"/>
        <w:rPr>
          <w:rFonts w:ascii="Times New Roman" w:hAnsi="Times New Roman"/>
          <w:sz w:val="24"/>
          <w:szCs w:val="24"/>
        </w:rPr>
      </w:pPr>
      <w:r w:rsidRPr="005A6883">
        <w:rPr>
          <w:rFonts w:ascii="Times New Roman" w:hAnsi="Times New Roman"/>
          <w:sz w:val="24"/>
          <w:szCs w:val="24"/>
        </w:rPr>
        <w:t xml:space="preserve">Субъект ПДн обязан: </w:t>
      </w:r>
    </w:p>
    <w:p w14:paraId="1CED4B2F" w14:textId="77777777" w:rsidR="005E2DC1" w:rsidRPr="005E2DC1"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E2DC1">
        <w:rPr>
          <w:rFonts w:ascii="Times New Roman" w:eastAsia="Droid Sans" w:hAnsi="Times New Roman"/>
          <w:kern w:val="3"/>
          <w:sz w:val="24"/>
          <w:szCs w:val="24"/>
          <w:lang w:eastAsia="zh-CN" w:bidi="hi-IN"/>
        </w:rPr>
        <w:t xml:space="preserve">передавать Банку достоверные, документированные персональные данные, состав которых Российским законодательством и договорными обязательствами между Банком и Субъектом ПДн; </w:t>
      </w:r>
    </w:p>
    <w:p w14:paraId="566A057E" w14:textId="77777777" w:rsidR="005E2DC1" w:rsidRPr="005E2DC1"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E2DC1">
        <w:rPr>
          <w:rFonts w:ascii="Times New Roman" w:eastAsia="Droid Sans" w:hAnsi="Times New Roman"/>
          <w:kern w:val="3"/>
          <w:sz w:val="24"/>
          <w:szCs w:val="24"/>
          <w:lang w:eastAsia="zh-CN" w:bidi="hi-IN"/>
        </w:rPr>
        <w:t>своевременно сообщать Банку об изменении своих персональных данных.</w:t>
      </w:r>
    </w:p>
    <w:p w14:paraId="3C618E30" w14:textId="77777777" w:rsidR="005E2DC1" w:rsidRPr="005A6883" w:rsidRDefault="005E2DC1" w:rsidP="00E302D6">
      <w:pPr>
        <w:pStyle w:val="af2"/>
        <w:numPr>
          <w:ilvl w:val="2"/>
          <w:numId w:val="1"/>
        </w:numPr>
        <w:tabs>
          <w:tab w:val="left" w:pos="567"/>
        </w:tabs>
        <w:ind w:left="0" w:firstLine="0"/>
        <w:jc w:val="both"/>
        <w:rPr>
          <w:rFonts w:ascii="Times New Roman" w:hAnsi="Times New Roman"/>
          <w:sz w:val="24"/>
          <w:szCs w:val="24"/>
        </w:rPr>
      </w:pPr>
      <w:r w:rsidRPr="005A6883">
        <w:rPr>
          <w:rFonts w:ascii="Times New Roman" w:hAnsi="Times New Roman"/>
          <w:sz w:val="24"/>
          <w:szCs w:val="24"/>
        </w:rPr>
        <w:t>В целях обеспечения защиты персональных данных, хранящихся в Банке, Субъекты ПДн имеют право на:</w:t>
      </w:r>
    </w:p>
    <w:p w14:paraId="059891FF" w14:textId="77777777" w:rsidR="005E2DC1" w:rsidRPr="005E2DC1"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E2DC1">
        <w:rPr>
          <w:rFonts w:ascii="Times New Roman" w:eastAsia="Droid Sans" w:hAnsi="Times New Roman"/>
          <w:kern w:val="3"/>
          <w:sz w:val="24"/>
          <w:szCs w:val="24"/>
          <w:lang w:eastAsia="zh-CN" w:bidi="hi-IN"/>
        </w:rPr>
        <w:t>полную информацию об их персональных данных и обработке этих данных;</w:t>
      </w:r>
    </w:p>
    <w:p w14:paraId="49258CD9" w14:textId="77777777" w:rsidR="005E2DC1" w:rsidRPr="005E2DC1"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E2DC1">
        <w:rPr>
          <w:rFonts w:ascii="Times New Roman" w:eastAsia="Droid Sans" w:hAnsi="Times New Roman"/>
          <w:kern w:val="3"/>
          <w:sz w:val="24"/>
          <w:szCs w:val="24"/>
          <w:lang w:eastAsia="zh-CN" w:bidi="hi-IN"/>
        </w:rPr>
        <w:t>свободный бесплатный доступ к своим персональным данным, включая право на получение копий любой записи, содержащей персональные данные Субъекта ПДн, за исключением случаев, предусмотренных федеральным законом;</w:t>
      </w:r>
    </w:p>
    <w:p w14:paraId="409936ED" w14:textId="77777777" w:rsidR="005E2DC1" w:rsidRPr="005E2DC1"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E2DC1">
        <w:rPr>
          <w:rFonts w:ascii="Times New Roman" w:eastAsia="Droid Sans" w:hAnsi="Times New Roman"/>
          <w:kern w:val="3"/>
          <w:sz w:val="24"/>
          <w:szCs w:val="24"/>
          <w:lang w:eastAsia="zh-CN" w:bidi="hi-IN"/>
        </w:rPr>
        <w:t>определение своих представителей для защиты своих персональных данных;</w:t>
      </w:r>
    </w:p>
    <w:p w14:paraId="50DCF09F" w14:textId="77777777" w:rsidR="005E2DC1" w:rsidRPr="005E2DC1"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E2DC1">
        <w:rPr>
          <w:rFonts w:ascii="Times New Roman" w:eastAsia="Droid Sans" w:hAnsi="Times New Roman"/>
          <w:kern w:val="3"/>
          <w:sz w:val="24"/>
          <w:szCs w:val="24"/>
          <w:lang w:eastAsia="zh-CN" w:bidi="hi-IN"/>
        </w:rPr>
        <w:t>требование об исключении или исправлении неверных или неполных персональных данных, а также данных, обработанных с нарушением требований Законодательства РФ. При отказе Банка исключить или исправить персональные данные Субъекта ПДн он имеет право заявить в письменной форме Банку о своем несогласии с соответствующим обоснованием такого несогласия;</w:t>
      </w:r>
    </w:p>
    <w:p w14:paraId="4707EB63" w14:textId="77777777" w:rsidR="005E2DC1" w:rsidRPr="005E2DC1"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5E2DC1">
        <w:rPr>
          <w:rFonts w:ascii="Times New Roman" w:eastAsia="Droid Sans" w:hAnsi="Times New Roman"/>
          <w:kern w:val="3"/>
          <w:sz w:val="24"/>
          <w:szCs w:val="24"/>
          <w:lang w:eastAsia="zh-CN" w:bidi="hi-IN"/>
        </w:rPr>
        <w:t>требование об извещении Банком всех лиц, которым ранее были сообщены неверные или неполные персональные данные Субъекта ПДн, обо всех произведенных в них исключениях, исправлениях или дополнениях;</w:t>
      </w:r>
    </w:p>
    <w:p w14:paraId="15DE16D3" w14:textId="77777777" w:rsidR="005E2DC1" w:rsidRPr="005A6883"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E2DC1">
        <w:rPr>
          <w:rFonts w:ascii="Times New Roman" w:eastAsia="Droid Sans" w:hAnsi="Times New Roman"/>
          <w:kern w:val="3"/>
          <w:sz w:val="24"/>
          <w:szCs w:val="24"/>
          <w:lang w:eastAsia="zh-CN" w:bidi="hi-IN"/>
        </w:rPr>
        <w:t>обжалование в суде любых неправомерных действий или бездействия Банка при обработке и защите</w:t>
      </w:r>
      <w:r w:rsidRPr="005A6883">
        <w:rPr>
          <w:rFonts w:ascii="Times New Roman" w:hAnsi="Times New Roman"/>
          <w:sz w:val="24"/>
          <w:szCs w:val="24"/>
        </w:rPr>
        <w:t xml:space="preserve"> его персональных данных.</w:t>
      </w:r>
    </w:p>
    <w:p w14:paraId="041E58AD" w14:textId="697765C3" w:rsidR="005E2DC1" w:rsidRPr="005A6883" w:rsidRDefault="005E2DC1" w:rsidP="00E302D6">
      <w:pPr>
        <w:pStyle w:val="af4"/>
        <w:numPr>
          <w:ilvl w:val="1"/>
          <w:numId w:val="1"/>
        </w:numPr>
        <w:tabs>
          <w:tab w:val="left" w:pos="567"/>
        </w:tabs>
        <w:ind w:left="0" w:firstLine="0"/>
        <w:jc w:val="left"/>
        <w:rPr>
          <w:rFonts w:cs="Times New Roman"/>
          <w:szCs w:val="24"/>
        </w:rPr>
      </w:pPr>
      <w:bookmarkStart w:id="32" w:name="_Toc93412651"/>
      <w:r w:rsidRPr="005A6883">
        <w:rPr>
          <w:rFonts w:cs="Times New Roman"/>
          <w:szCs w:val="24"/>
        </w:rPr>
        <w:t xml:space="preserve">Сбор, обработка и хранение персональных </w:t>
      </w:r>
      <w:r w:rsidR="00E302D6">
        <w:rPr>
          <w:rFonts w:cs="Times New Roman"/>
          <w:szCs w:val="24"/>
        </w:rPr>
        <w:t>данных</w:t>
      </w:r>
      <w:bookmarkEnd w:id="32"/>
    </w:p>
    <w:p w14:paraId="1B3C84EB" w14:textId="605C2019" w:rsidR="005E2DC1" w:rsidRPr="005A688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Обработка персональных данных субъектов ПДн Банком возможна только с их согласия. Исключения составляют случаи, предусмотренные законодательством Российской Федерации.</w:t>
      </w:r>
    </w:p>
    <w:p w14:paraId="7BC3FB51" w14:textId="49484090" w:rsidR="005E2DC1" w:rsidRPr="005A688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Согласие в письменной форме субъекта персональных данных на обработку его персональных данных должно включать в себя, в частности:</w:t>
      </w:r>
    </w:p>
    <w:p w14:paraId="288D4B5D" w14:textId="77777777" w:rsidR="005E2DC1" w:rsidRPr="00EB0017"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4F90E8DB" w14:textId="77777777" w:rsidR="005E2DC1" w:rsidRPr="00EB0017"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541EAA3" w14:textId="77777777"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наименование и адрес организации, получающей согласие субъекта персональных данных;</w:t>
      </w:r>
    </w:p>
    <w:p w14:paraId="4CD310DB" w14:textId="77777777"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цель обработки персональных данных;</w:t>
      </w:r>
    </w:p>
    <w:p w14:paraId="583A90C0" w14:textId="77777777"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перечень персональных данных, на обработку которых дается согласие субъекта персональных данных;</w:t>
      </w:r>
    </w:p>
    <w:p w14:paraId="59D004DE" w14:textId="77777777" w:rsidR="005E2DC1" w:rsidRPr="00EB0017" w:rsidRDefault="005E2DC1"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перечень действий с персональными данными, на совершение которых дается согласие, общее описание используемых работодателем способов обработки персональных данных;</w:t>
      </w:r>
    </w:p>
    <w:p w14:paraId="1C57A0CD" w14:textId="77777777" w:rsidR="005E2DC1" w:rsidRPr="00EB0017" w:rsidRDefault="005E2DC1"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68C09E61" w14:textId="77777777" w:rsidR="005E2DC1" w:rsidRPr="005A6883" w:rsidRDefault="005E2DC1"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EB0017">
        <w:rPr>
          <w:rFonts w:ascii="Times New Roman" w:eastAsia="Droid Sans" w:hAnsi="Times New Roman"/>
          <w:kern w:val="3"/>
          <w:sz w:val="24"/>
          <w:szCs w:val="24"/>
          <w:lang w:eastAsia="zh-CN" w:bidi="hi-IN"/>
        </w:rPr>
        <w:t>подпись субъекта</w:t>
      </w:r>
      <w:r w:rsidRPr="005A6883">
        <w:rPr>
          <w:rFonts w:ascii="Times New Roman" w:hAnsi="Times New Roman"/>
          <w:sz w:val="24"/>
          <w:szCs w:val="24"/>
        </w:rPr>
        <w:t xml:space="preserve"> персональных данных.</w:t>
      </w:r>
    </w:p>
    <w:p w14:paraId="4088DB23" w14:textId="3551B885" w:rsidR="005E2DC1"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EB0017">
        <w:rPr>
          <w:rFonts w:ascii="Times New Roman" w:hAnsi="Times New Roman"/>
          <w:sz w:val="24"/>
          <w:szCs w:val="24"/>
        </w:rPr>
        <w:t>Образ</w:t>
      </w:r>
      <w:r w:rsidR="00EB0017" w:rsidRPr="00EB0017">
        <w:rPr>
          <w:rFonts w:ascii="Times New Roman" w:hAnsi="Times New Roman"/>
          <w:sz w:val="24"/>
          <w:szCs w:val="24"/>
        </w:rPr>
        <w:t>цы</w:t>
      </w:r>
      <w:r w:rsidRPr="00EB0017">
        <w:rPr>
          <w:rFonts w:ascii="Times New Roman" w:hAnsi="Times New Roman"/>
          <w:sz w:val="24"/>
          <w:szCs w:val="24"/>
        </w:rPr>
        <w:t xml:space="preserve"> </w:t>
      </w:r>
      <w:r w:rsidR="00EB0017" w:rsidRPr="00EB0017">
        <w:rPr>
          <w:rFonts w:ascii="Times New Roman" w:hAnsi="Times New Roman"/>
          <w:sz w:val="24"/>
          <w:szCs w:val="24"/>
        </w:rPr>
        <w:t>с</w:t>
      </w:r>
      <w:r w:rsidRPr="00EB0017">
        <w:rPr>
          <w:rFonts w:ascii="Times New Roman" w:hAnsi="Times New Roman"/>
          <w:sz w:val="24"/>
          <w:szCs w:val="24"/>
        </w:rPr>
        <w:t>огласи</w:t>
      </w:r>
      <w:r w:rsidR="00EB0017" w:rsidRPr="00EB0017">
        <w:rPr>
          <w:rFonts w:ascii="Times New Roman" w:hAnsi="Times New Roman"/>
          <w:sz w:val="24"/>
          <w:szCs w:val="24"/>
        </w:rPr>
        <w:t>й</w:t>
      </w:r>
      <w:r w:rsidRPr="00EB0017">
        <w:rPr>
          <w:rFonts w:ascii="Times New Roman" w:hAnsi="Times New Roman"/>
          <w:sz w:val="24"/>
          <w:szCs w:val="24"/>
        </w:rPr>
        <w:t xml:space="preserve"> на обработку персональных данных</w:t>
      </w:r>
      <w:r w:rsidR="00EB0017" w:rsidRPr="00EB0017">
        <w:rPr>
          <w:rFonts w:ascii="Times New Roman" w:hAnsi="Times New Roman"/>
          <w:sz w:val="24"/>
          <w:szCs w:val="24"/>
        </w:rPr>
        <w:t xml:space="preserve"> работника Банка</w:t>
      </w:r>
      <w:r w:rsidRPr="00EB0017">
        <w:rPr>
          <w:rFonts w:ascii="Times New Roman" w:hAnsi="Times New Roman"/>
          <w:sz w:val="24"/>
          <w:szCs w:val="24"/>
        </w:rPr>
        <w:t xml:space="preserve"> </w:t>
      </w:r>
      <w:r w:rsidR="00EB0017" w:rsidRPr="00EB0017">
        <w:rPr>
          <w:rFonts w:ascii="Times New Roman" w:hAnsi="Times New Roman"/>
          <w:sz w:val="24"/>
          <w:szCs w:val="24"/>
        </w:rPr>
        <w:t>приведены в</w:t>
      </w:r>
      <w:r w:rsidRPr="00EB0017">
        <w:rPr>
          <w:rFonts w:ascii="Times New Roman" w:hAnsi="Times New Roman"/>
          <w:sz w:val="24"/>
          <w:szCs w:val="24"/>
        </w:rPr>
        <w:t xml:space="preserve"> Приложени</w:t>
      </w:r>
      <w:r w:rsidR="00EB0017" w:rsidRPr="00EB0017">
        <w:rPr>
          <w:rFonts w:ascii="Times New Roman" w:hAnsi="Times New Roman"/>
          <w:sz w:val="24"/>
          <w:szCs w:val="24"/>
        </w:rPr>
        <w:t>и</w:t>
      </w:r>
      <w:r w:rsidRPr="00EB0017">
        <w:rPr>
          <w:rFonts w:ascii="Times New Roman" w:hAnsi="Times New Roman"/>
          <w:sz w:val="24"/>
          <w:szCs w:val="24"/>
        </w:rPr>
        <w:t xml:space="preserve"> </w:t>
      </w:r>
      <w:r w:rsidR="00EB0017" w:rsidRPr="00EB0017">
        <w:rPr>
          <w:rFonts w:ascii="Times New Roman" w:hAnsi="Times New Roman"/>
          <w:sz w:val="24"/>
          <w:szCs w:val="24"/>
        </w:rPr>
        <w:t>16</w:t>
      </w:r>
      <w:r w:rsidRPr="00EB0017">
        <w:rPr>
          <w:rFonts w:ascii="Times New Roman" w:hAnsi="Times New Roman"/>
          <w:sz w:val="24"/>
          <w:szCs w:val="24"/>
        </w:rPr>
        <w:t xml:space="preserve"> к настоящему Положению.</w:t>
      </w:r>
    </w:p>
    <w:p w14:paraId="06876DD2" w14:textId="4B9F4D56" w:rsidR="006A4515" w:rsidRPr="00EB0017" w:rsidRDefault="006A4515"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При отказе работником предоставить согласие на обработку его ПДн ему предлагается заполнить форму «</w:t>
      </w:r>
      <w:r w:rsidRPr="006A4515">
        <w:rPr>
          <w:rFonts w:ascii="Times New Roman" w:hAnsi="Times New Roman"/>
          <w:sz w:val="24"/>
          <w:szCs w:val="24"/>
        </w:rPr>
        <w:t>Разъяснение субъекту персональных данных (работнику) юридических последствий отказа предоставить свои персональные данные</w:t>
      </w:r>
      <w:r>
        <w:rPr>
          <w:rFonts w:ascii="Times New Roman" w:hAnsi="Times New Roman"/>
          <w:sz w:val="24"/>
          <w:szCs w:val="24"/>
        </w:rPr>
        <w:t>» (Форма</w:t>
      </w:r>
      <w:r w:rsidR="00A319A3">
        <w:rPr>
          <w:rFonts w:ascii="Times New Roman" w:hAnsi="Times New Roman"/>
          <w:sz w:val="24"/>
          <w:szCs w:val="24"/>
        </w:rPr>
        <w:t xml:space="preserve"> указана в </w:t>
      </w:r>
      <w:r>
        <w:rPr>
          <w:rFonts w:ascii="Times New Roman" w:hAnsi="Times New Roman"/>
          <w:sz w:val="24"/>
          <w:szCs w:val="24"/>
        </w:rPr>
        <w:t>Приложени</w:t>
      </w:r>
      <w:r w:rsidR="00A319A3">
        <w:rPr>
          <w:rFonts w:ascii="Times New Roman" w:hAnsi="Times New Roman"/>
          <w:sz w:val="24"/>
          <w:szCs w:val="24"/>
        </w:rPr>
        <w:t>и</w:t>
      </w:r>
      <w:r>
        <w:rPr>
          <w:rFonts w:ascii="Times New Roman" w:hAnsi="Times New Roman"/>
          <w:sz w:val="24"/>
          <w:szCs w:val="24"/>
        </w:rPr>
        <w:t xml:space="preserve"> 20</w:t>
      </w:r>
      <w:r w:rsidR="00A319A3">
        <w:rPr>
          <w:rFonts w:ascii="Times New Roman" w:hAnsi="Times New Roman"/>
          <w:sz w:val="24"/>
          <w:szCs w:val="24"/>
        </w:rPr>
        <w:t xml:space="preserve"> к настоящему Положению</w:t>
      </w:r>
      <w:r>
        <w:rPr>
          <w:rFonts w:ascii="Times New Roman" w:hAnsi="Times New Roman"/>
          <w:sz w:val="24"/>
          <w:szCs w:val="24"/>
        </w:rPr>
        <w:t>)</w:t>
      </w:r>
      <w:r w:rsidR="000E2559">
        <w:rPr>
          <w:rFonts w:ascii="Times New Roman" w:hAnsi="Times New Roman"/>
          <w:sz w:val="24"/>
          <w:szCs w:val="24"/>
        </w:rPr>
        <w:t>.</w:t>
      </w:r>
    </w:p>
    <w:p w14:paraId="01D106A0" w14:textId="163FB982" w:rsidR="00EB0017" w:rsidRDefault="00EB0017"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Формулировки согласия на обработку персональных данных Клиентов Банка приведены в Приложении 17 </w:t>
      </w:r>
      <w:r w:rsidR="00A319A3">
        <w:rPr>
          <w:rFonts w:ascii="Times New Roman" w:hAnsi="Times New Roman"/>
          <w:sz w:val="24"/>
          <w:szCs w:val="24"/>
        </w:rPr>
        <w:t xml:space="preserve">к настоящему Положению </w:t>
      </w:r>
      <w:r>
        <w:rPr>
          <w:rFonts w:ascii="Times New Roman" w:hAnsi="Times New Roman"/>
          <w:sz w:val="24"/>
          <w:szCs w:val="24"/>
        </w:rPr>
        <w:t>и включаются в заключаемые с Клиентами договоры банковского обслуживания.</w:t>
      </w:r>
    </w:p>
    <w:p w14:paraId="25BC6474" w14:textId="04A2908D" w:rsidR="00C42E2E" w:rsidRPr="00C42E2E" w:rsidRDefault="00C42E2E" w:rsidP="00C42E2E">
      <w:pPr>
        <w:pStyle w:val="af2"/>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Формулировка согласия на обработку персональных данных, разрешенных субъектом для распространения, приведена в Приложении 17.1.</w:t>
      </w:r>
    </w:p>
    <w:p w14:paraId="017157E5" w14:textId="1E695F6E" w:rsidR="000E2559" w:rsidRPr="005A6883" w:rsidRDefault="000E2559"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При получении ПДн от третьих лиц, Банк уведомляет Субъект ПДн о получении его Пдн, по форме-уведомления Приложения 22 к данному Положению.</w:t>
      </w:r>
    </w:p>
    <w:p w14:paraId="5D4B96C5" w14:textId="11AD1C76" w:rsidR="005E2DC1" w:rsidRPr="00EB0017" w:rsidRDefault="00EB0017"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С целью </w:t>
      </w:r>
      <w:r w:rsidRPr="00EB0017">
        <w:rPr>
          <w:rFonts w:ascii="Times New Roman" w:hAnsi="Times New Roman"/>
          <w:sz w:val="24"/>
          <w:szCs w:val="24"/>
        </w:rPr>
        <w:t>обеспечени</w:t>
      </w:r>
      <w:r>
        <w:rPr>
          <w:rFonts w:ascii="Times New Roman" w:hAnsi="Times New Roman"/>
          <w:sz w:val="24"/>
          <w:szCs w:val="24"/>
        </w:rPr>
        <w:t>я</w:t>
      </w:r>
      <w:r w:rsidRPr="00EB0017">
        <w:rPr>
          <w:rFonts w:ascii="Times New Roman" w:hAnsi="Times New Roman"/>
          <w:sz w:val="24"/>
          <w:szCs w:val="24"/>
        </w:rPr>
        <w:t xml:space="preserve"> своевременного и квалифицированного выполнения сотрудниками Банка законодательства Российской Федерации о персональных данных, нормативных документов федеральных органов исполнительной власти РФ в том числе требований к обработке и защите ПДн</w:t>
      </w:r>
      <w:r>
        <w:rPr>
          <w:rFonts w:ascii="Times New Roman" w:hAnsi="Times New Roman"/>
          <w:sz w:val="24"/>
          <w:szCs w:val="24"/>
        </w:rPr>
        <w:t xml:space="preserve"> </w:t>
      </w:r>
      <w:r w:rsidR="005E2DC1" w:rsidRPr="005A6883">
        <w:rPr>
          <w:rFonts w:ascii="Times New Roman" w:hAnsi="Times New Roman"/>
          <w:sz w:val="24"/>
          <w:szCs w:val="24"/>
        </w:rPr>
        <w:t xml:space="preserve">Банк назначает лицо, ответственное за </w:t>
      </w:r>
      <w:r w:rsidR="005E2DC1" w:rsidRPr="00EB0017">
        <w:rPr>
          <w:rFonts w:ascii="Times New Roman" w:hAnsi="Times New Roman"/>
          <w:sz w:val="24"/>
          <w:szCs w:val="24"/>
        </w:rPr>
        <w:t>организацию обработки персональных данных.</w:t>
      </w:r>
    </w:p>
    <w:p w14:paraId="37E3E13A" w14:textId="33931E2D" w:rsidR="005E2DC1"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EB0017">
        <w:rPr>
          <w:rFonts w:ascii="Times New Roman" w:hAnsi="Times New Roman"/>
          <w:sz w:val="24"/>
          <w:szCs w:val="24"/>
        </w:rPr>
        <w:t xml:space="preserve">Права и </w:t>
      </w:r>
      <w:r w:rsidR="00434B8D" w:rsidRPr="00EB0017">
        <w:rPr>
          <w:rFonts w:ascii="Times New Roman" w:hAnsi="Times New Roman"/>
          <w:sz w:val="24"/>
          <w:szCs w:val="24"/>
        </w:rPr>
        <w:t>обязанности Ответственного</w:t>
      </w:r>
      <w:r w:rsidRPr="00EB0017">
        <w:rPr>
          <w:rFonts w:ascii="Times New Roman" w:hAnsi="Times New Roman"/>
          <w:sz w:val="24"/>
          <w:szCs w:val="24"/>
        </w:rPr>
        <w:t xml:space="preserve"> за организацию обработки ПДн описаны в инструкции ответственного </w:t>
      </w:r>
      <w:r w:rsidR="00EB0017" w:rsidRPr="00EB0017">
        <w:rPr>
          <w:rFonts w:ascii="Times New Roman" w:hAnsi="Times New Roman"/>
          <w:sz w:val="24"/>
          <w:szCs w:val="24"/>
        </w:rPr>
        <w:t>за обработку ПДн (Приложение 7</w:t>
      </w:r>
      <w:r w:rsidR="00A319A3">
        <w:rPr>
          <w:rFonts w:ascii="Times New Roman" w:hAnsi="Times New Roman"/>
          <w:sz w:val="24"/>
          <w:szCs w:val="24"/>
        </w:rPr>
        <w:t xml:space="preserve"> к настоящему Положению</w:t>
      </w:r>
      <w:r w:rsidR="00EB0017" w:rsidRPr="00EB0017">
        <w:rPr>
          <w:rFonts w:ascii="Times New Roman" w:hAnsi="Times New Roman"/>
          <w:sz w:val="24"/>
          <w:szCs w:val="24"/>
        </w:rPr>
        <w:t>).</w:t>
      </w:r>
    </w:p>
    <w:p w14:paraId="4601F1C1" w14:textId="77CD7DB4" w:rsidR="00DD2916" w:rsidRPr="00DD2916" w:rsidRDefault="00DD2916"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DD2916">
        <w:rPr>
          <w:rFonts w:ascii="Times New Roman" w:hAnsi="Times New Roman"/>
          <w:sz w:val="24"/>
          <w:szCs w:val="24"/>
        </w:rPr>
        <w:t>С целью обеспечение конфиденциальности, целостности и доступности персональных данных (далее – ПДн) в процессе их обработки в информационной системе персональных данных (далее – ИСПДн) Банк назначает лицо, Ответственно</w:t>
      </w:r>
      <w:r>
        <w:rPr>
          <w:rFonts w:ascii="Times New Roman" w:hAnsi="Times New Roman"/>
          <w:sz w:val="24"/>
          <w:szCs w:val="24"/>
        </w:rPr>
        <w:t>е</w:t>
      </w:r>
      <w:r w:rsidRPr="00DD2916">
        <w:rPr>
          <w:rFonts w:ascii="Times New Roman" w:hAnsi="Times New Roman"/>
          <w:sz w:val="24"/>
          <w:szCs w:val="24"/>
        </w:rPr>
        <w:t xml:space="preserve"> за обеспечение безопасности персональных данных.</w:t>
      </w:r>
    </w:p>
    <w:p w14:paraId="53A44CF5" w14:textId="6FCBA504" w:rsidR="00DD2916" w:rsidRPr="00EB0017" w:rsidRDefault="00DD2916"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EB0017">
        <w:rPr>
          <w:rFonts w:ascii="Times New Roman" w:hAnsi="Times New Roman"/>
          <w:sz w:val="24"/>
          <w:szCs w:val="24"/>
        </w:rPr>
        <w:t xml:space="preserve">Права и </w:t>
      </w:r>
      <w:r w:rsidR="00434B8D" w:rsidRPr="00EB0017">
        <w:rPr>
          <w:rFonts w:ascii="Times New Roman" w:hAnsi="Times New Roman"/>
          <w:sz w:val="24"/>
          <w:szCs w:val="24"/>
        </w:rPr>
        <w:t>обязанности Ответственного</w:t>
      </w:r>
      <w:r w:rsidRPr="00DD2916">
        <w:rPr>
          <w:rFonts w:ascii="Times New Roman" w:hAnsi="Times New Roman"/>
          <w:sz w:val="24"/>
          <w:szCs w:val="24"/>
        </w:rPr>
        <w:t xml:space="preserve"> за обеспечение безопасности персональных данных</w:t>
      </w:r>
      <w:r w:rsidRPr="00EB0017">
        <w:rPr>
          <w:rFonts w:ascii="Times New Roman" w:hAnsi="Times New Roman"/>
          <w:sz w:val="24"/>
          <w:szCs w:val="24"/>
        </w:rPr>
        <w:t xml:space="preserve"> описаны в инструкции </w:t>
      </w:r>
      <w:r w:rsidRPr="00DD2916">
        <w:rPr>
          <w:rFonts w:ascii="Times New Roman" w:hAnsi="Times New Roman"/>
          <w:sz w:val="24"/>
          <w:szCs w:val="24"/>
        </w:rPr>
        <w:t>Ответственного за обеспечение безопасности персональных данных</w:t>
      </w:r>
      <w:r w:rsidRPr="00EB0017">
        <w:rPr>
          <w:rFonts w:ascii="Times New Roman" w:hAnsi="Times New Roman"/>
          <w:sz w:val="24"/>
          <w:szCs w:val="24"/>
        </w:rPr>
        <w:t xml:space="preserve"> (Приложение </w:t>
      </w:r>
      <w:r>
        <w:rPr>
          <w:rFonts w:ascii="Times New Roman" w:hAnsi="Times New Roman"/>
          <w:sz w:val="24"/>
          <w:szCs w:val="24"/>
        </w:rPr>
        <w:t>8</w:t>
      </w:r>
      <w:r w:rsidR="00A319A3">
        <w:rPr>
          <w:rFonts w:ascii="Times New Roman" w:hAnsi="Times New Roman"/>
          <w:sz w:val="24"/>
          <w:szCs w:val="24"/>
        </w:rPr>
        <w:t xml:space="preserve"> к настоящему Положению)</w:t>
      </w:r>
      <w:r w:rsidRPr="00EB0017">
        <w:rPr>
          <w:rFonts w:ascii="Times New Roman" w:hAnsi="Times New Roman"/>
          <w:sz w:val="24"/>
          <w:szCs w:val="24"/>
        </w:rPr>
        <w:t>).</w:t>
      </w:r>
    </w:p>
    <w:p w14:paraId="3C4449DC" w14:textId="77777777" w:rsidR="005E2DC1" w:rsidRPr="005A688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В целях обеспечения прав и свобод человека и гражданина Банк при обработке персональных данных Субъекта ПДн обязуется соблюдать следующие общие требования:</w:t>
      </w:r>
    </w:p>
    <w:p w14:paraId="22D243F5" w14:textId="77777777" w:rsidR="005E2DC1" w:rsidRPr="00EB0017" w:rsidRDefault="005E2DC1" w:rsidP="00E302D6">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обработка персональных данных Субъекта ПДн может осуществляться исключительно в целях указанных в предоставляемом Субъектом ПДн согласиии на обработку ПДн;</w:t>
      </w:r>
    </w:p>
    <w:p w14:paraId="7785C8F8" w14:textId="6846140E"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 xml:space="preserve">если персональные данные Субъекта ПДн возможно получить только у третьей стороны, то Субъект ПДн должен быть уведомлен об этом заранее </w:t>
      </w:r>
      <w:r w:rsidR="002E1C8B">
        <w:rPr>
          <w:rFonts w:ascii="Times New Roman" w:eastAsia="Droid Sans" w:hAnsi="Times New Roman"/>
          <w:kern w:val="3"/>
          <w:sz w:val="24"/>
          <w:szCs w:val="24"/>
          <w:lang w:eastAsia="zh-CN" w:bidi="hi-IN"/>
        </w:rPr>
        <w:t>(Приложение 22</w:t>
      </w:r>
      <w:r w:rsidR="00A319A3">
        <w:rPr>
          <w:rFonts w:ascii="Times New Roman" w:eastAsia="Droid Sans" w:hAnsi="Times New Roman"/>
          <w:kern w:val="3"/>
          <w:sz w:val="24"/>
          <w:szCs w:val="24"/>
          <w:lang w:eastAsia="zh-CN" w:bidi="hi-IN"/>
        </w:rPr>
        <w:t xml:space="preserve"> к настоящему Положению</w:t>
      </w:r>
      <w:r w:rsidR="002E1C8B">
        <w:rPr>
          <w:rFonts w:ascii="Times New Roman" w:eastAsia="Droid Sans" w:hAnsi="Times New Roman"/>
          <w:kern w:val="3"/>
          <w:sz w:val="24"/>
          <w:szCs w:val="24"/>
          <w:lang w:eastAsia="zh-CN" w:bidi="hi-IN"/>
        </w:rPr>
        <w:t xml:space="preserve">) </w:t>
      </w:r>
      <w:r w:rsidRPr="00EB0017">
        <w:rPr>
          <w:rFonts w:ascii="Times New Roman" w:eastAsia="Droid Sans" w:hAnsi="Times New Roman"/>
          <w:kern w:val="3"/>
          <w:sz w:val="24"/>
          <w:szCs w:val="24"/>
          <w:lang w:eastAsia="zh-CN" w:bidi="hi-IN"/>
        </w:rPr>
        <w:t>и от него должно быть получено письменное согласие. Банк должен сообщить Субъекту ПДн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ПДн дать письменное согласие на их получение.</w:t>
      </w:r>
    </w:p>
    <w:p w14:paraId="627BD06C" w14:textId="77777777"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Банк не имеет права получать и обрабатывать сведения о Субъекте ПДн,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законодательством Российской Федерации;</w:t>
      </w:r>
    </w:p>
    <w:p w14:paraId="42F7A2AA" w14:textId="77777777"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при принятии решений, затрагивающих интересы Субъекта ПДн, Банк не имеет права основываться на персональных данных Субъекта ПДн, полученных исключительно в результате их автоматизированной обработки или электронного получения;</w:t>
      </w:r>
    </w:p>
    <w:p w14:paraId="31282F06" w14:textId="77777777"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защита персональных данных Субъекта ПДн от неправомерного их использования или утраты должна быть обеспечена Банком за счет его средств в порядке, установленном законодательством Российской Федерации;</w:t>
      </w:r>
    </w:p>
    <w:p w14:paraId="6DA0B5CB" w14:textId="77777777" w:rsidR="005E2DC1" w:rsidRPr="00EB0017" w:rsidRDefault="005E2DC1"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Субъекты ПДн и их представители должна быть предоставлена возможность свободного ознакомления с документами Банка, устанавливающими порядок обработки персональных данных Субъектов ПДн, а также об их правах и обязанностях в этой области;</w:t>
      </w:r>
    </w:p>
    <w:p w14:paraId="496B2AED" w14:textId="77777777" w:rsidR="005E2DC1" w:rsidRPr="00EB0017" w:rsidRDefault="005E2DC1"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eastAsia="Droid Sans" w:hAnsi="Times New Roman"/>
          <w:kern w:val="3"/>
          <w:sz w:val="24"/>
          <w:szCs w:val="24"/>
          <w:lang w:eastAsia="zh-CN" w:bidi="hi-IN"/>
        </w:rPr>
      </w:pPr>
      <w:r w:rsidRPr="00EB0017">
        <w:rPr>
          <w:rFonts w:ascii="Times New Roman" w:eastAsia="Droid Sans" w:hAnsi="Times New Roman"/>
          <w:kern w:val="3"/>
          <w:sz w:val="24"/>
          <w:szCs w:val="24"/>
          <w:lang w:eastAsia="zh-CN" w:bidi="hi-IN"/>
        </w:rPr>
        <w:t xml:space="preserve">Субъекты ПДн не должны отказываться от своих прав на сохранение и защиту тайны; </w:t>
      </w:r>
    </w:p>
    <w:p w14:paraId="2F5A9B71" w14:textId="77777777" w:rsidR="005E2DC1" w:rsidRPr="005A6883" w:rsidRDefault="005E2DC1"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EB0017">
        <w:rPr>
          <w:rFonts w:ascii="Times New Roman" w:eastAsia="Droid Sans" w:hAnsi="Times New Roman"/>
          <w:kern w:val="3"/>
          <w:sz w:val="24"/>
          <w:szCs w:val="24"/>
          <w:lang w:eastAsia="zh-CN" w:bidi="hi-IN"/>
        </w:rPr>
        <w:t>Банк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w:t>
      </w:r>
      <w:r w:rsidRPr="005A6883">
        <w:rPr>
          <w:rFonts w:ascii="Times New Roman" w:hAnsi="Times New Roman"/>
          <w:sz w:val="24"/>
          <w:szCs w:val="24"/>
        </w:rPr>
        <w:t>едусмотренных Трудовым кодексом Российской Федерации или иными федеральными законами;</w:t>
      </w:r>
    </w:p>
    <w:p w14:paraId="420A139E" w14:textId="637C48AE" w:rsidR="005E2DC1" w:rsidRPr="005A688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lastRenderedPageBreak/>
        <w:t xml:space="preserve">Персональные данные Субъектов ПДн могут быть получены, проходить дальнейшую обработку и передаваться на хранение как на бумажных носителях, так и в электронном виде. </w:t>
      </w:r>
    </w:p>
    <w:p w14:paraId="179F7EE0" w14:textId="77777777" w:rsidR="005E2DC1" w:rsidRPr="005A688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Персональные данные работников обрабатываются и хранятся у работодателя, а именно у лиц, на которых возложены обязанности по ведению кадровой работы.</w:t>
      </w:r>
    </w:p>
    <w:p w14:paraId="5CD30F1F" w14:textId="5E12F7D6" w:rsidR="005E2DC1"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ab/>
        <w:t>Банк не хранит персональные данные Субъектов ПДн дольше, чем необходимо для выполнения целей обработки и/или регламентировано действующим законодательством Российской Федерации.</w:t>
      </w:r>
    </w:p>
    <w:p w14:paraId="18BAC0A9" w14:textId="77777777" w:rsidR="00A319A3" w:rsidRPr="005A6883" w:rsidRDefault="00A319A3" w:rsidP="00A319A3">
      <w:pPr>
        <w:pStyle w:val="af2"/>
        <w:tabs>
          <w:tab w:val="left" w:pos="567"/>
        </w:tabs>
        <w:spacing w:after="0" w:line="240" w:lineRule="auto"/>
        <w:ind w:left="0"/>
        <w:jc w:val="both"/>
        <w:rPr>
          <w:rFonts w:ascii="Times New Roman" w:hAnsi="Times New Roman"/>
          <w:sz w:val="24"/>
          <w:szCs w:val="24"/>
        </w:rPr>
      </w:pPr>
    </w:p>
    <w:p w14:paraId="27F7F77F" w14:textId="27F219A4" w:rsidR="005E2DC1" w:rsidRPr="00651314" w:rsidRDefault="005E2DC1" w:rsidP="00A319A3">
      <w:pPr>
        <w:pStyle w:val="af4"/>
        <w:numPr>
          <w:ilvl w:val="1"/>
          <w:numId w:val="1"/>
        </w:numPr>
        <w:tabs>
          <w:tab w:val="left" w:pos="567"/>
        </w:tabs>
        <w:spacing w:before="0" w:after="0"/>
        <w:ind w:left="0" w:firstLine="0"/>
        <w:jc w:val="left"/>
        <w:rPr>
          <w:rFonts w:cs="Times New Roman"/>
          <w:szCs w:val="24"/>
        </w:rPr>
      </w:pPr>
      <w:bookmarkStart w:id="33" w:name="_Toc93412652"/>
      <w:r w:rsidRPr="00651314">
        <w:rPr>
          <w:rFonts w:cs="Times New Roman"/>
          <w:szCs w:val="24"/>
        </w:rPr>
        <w:t>Доступ к персональным данным</w:t>
      </w:r>
      <w:bookmarkEnd w:id="33"/>
    </w:p>
    <w:p w14:paraId="6EDE97CE" w14:textId="54C2262B" w:rsidR="005E2DC1" w:rsidRDefault="00DD2916" w:rsidP="00A319A3">
      <w:pPr>
        <w:pStyle w:val="af2"/>
        <w:numPr>
          <w:ilvl w:val="2"/>
          <w:numId w:val="1"/>
        </w:numPr>
        <w:tabs>
          <w:tab w:val="left" w:pos="567"/>
        </w:tabs>
        <w:spacing w:after="0" w:line="240" w:lineRule="auto"/>
        <w:ind w:left="0" w:firstLine="0"/>
        <w:jc w:val="both"/>
        <w:rPr>
          <w:rFonts w:ascii="Times New Roman" w:hAnsi="Times New Roman"/>
          <w:sz w:val="24"/>
          <w:szCs w:val="24"/>
        </w:rPr>
      </w:pPr>
      <w:r w:rsidRPr="00651314">
        <w:rPr>
          <w:rFonts w:ascii="Times New Roman" w:hAnsi="Times New Roman"/>
          <w:sz w:val="24"/>
          <w:szCs w:val="24"/>
        </w:rPr>
        <w:t>Доступ работников Банка к ПДн, как на бумажных носителях, так и в ИСПДн осуществляется в соответствии с перечнем сотрудников, осуществляющих обработку персональных данных и имеющих доступ к персональным данным, обрабатываемым в информационных системах ПДн и на бумажных носителях в АО «ПЕРВОУРАЛЬСКБАНК» (Приложение 10)</w:t>
      </w:r>
      <w:r w:rsidR="00651314">
        <w:rPr>
          <w:rFonts w:ascii="Times New Roman" w:hAnsi="Times New Roman"/>
          <w:sz w:val="24"/>
          <w:szCs w:val="24"/>
        </w:rPr>
        <w:t>.</w:t>
      </w:r>
    </w:p>
    <w:p w14:paraId="6BE69161" w14:textId="2D40B9C3" w:rsidR="00E913EE" w:rsidRDefault="00E913EE" w:rsidP="00A319A3">
      <w:pPr>
        <w:pStyle w:val="af2"/>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Для получения доступа к обработке ПДн, работник Банка должен ознакомиться с требованиями Политики обработки ПДн в АО «ПЕРВОУРАЛЬСКБАНК» и Требованиями настоящего положения.</w:t>
      </w:r>
    </w:p>
    <w:p w14:paraId="27233373" w14:textId="5E351CE5" w:rsidR="00E913EE" w:rsidRDefault="00E913EE" w:rsidP="00A319A3">
      <w:pPr>
        <w:pStyle w:val="af2"/>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Перед началом работы с ПДн работник подписывает </w:t>
      </w:r>
      <w:r w:rsidRPr="00E913EE">
        <w:rPr>
          <w:rFonts w:ascii="Times New Roman" w:hAnsi="Times New Roman"/>
          <w:sz w:val="24"/>
          <w:szCs w:val="24"/>
        </w:rPr>
        <w:t>Уведомление о факте обработки персональных данных без использования средств автоматизации</w:t>
      </w:r>
      <w:r>
        <w:rPr>
          <w:rFonts w:ascii="Times New Roman" w:hAnsi="Times New Roman"/>
          <w:sz w:val="24"/>
          <w:szCs w:val="24"/>
        </w:rPr>
        <w:t xml:space="preserve"> (Форма-Приложение 18), </w:t>
      </w:r>
      <w:r w:rsidRPr="00E913EE">
        <w:rPr>
          <w:rFonts w:ascii="Times New Roman" w:hAnsi="Times New Roman"/>
          <w:sz w:val="24"/>
          <w:szCs w:val="24"/>
        </w:rPr>
        <w:t>Обязательство о соблюдении конфиденциальности персональных данных</w:t>
      </w:r>
      <w:r>
        <w:rPr>
          <w:rFonts w:ascii="Times New Roman" w:hAnsi="Times New Roman"/>
          <w:sz w:val="24"/>
          <w:szCs w:val="24"/>
        </w:rPr>
        <w:t xml:space="preserve"> (Форма-Приложение 19), </w:t>
      </w:r>
      <w:r w:rsidR="006A4515" w:rsidRPr="006A4515">
        <w:rPr>
          <w:rFonts w:ascii="Times New Roman" w:hAnsi="Times New Roman"/>
          <w:sz w:val="24"/>
          <w:szCs w:val="24"/>
        </w:rPr>
        <w:t>Форм</w:t>
      </w:r>
      <w:r w:rsidR="006A4515">
        <w:rPr>
          <w:rFonts w:ascii="Times New Roman" w:hAnsi="Times New Roman"/>
          <w:sz w:val="24"/>
          <w:szCs w:val="24"/>
        </w:rPr>
        <w:t>у</w:t>
      </w:r>
      <w:r w:rsidR="006A4515" w:rsidRPr="006A4515">
        <w:rPr>
          <w:rFonts w:ascii="Times New Roman" w:hAnsi="Times New Roman"/>
          <w:sz w:val="24"/>
          <w:szCs w:val="24"/>
        </w:rPr>
        <w:t xml:space="preserve"> ознакомления с положениями законодательства Российской Федерации о персональных данных, локальными актами АО «ПЕРВОУРАЛЬСКБАНК» по вопросам обработки персональных данных</w:t>
      </w:r>
      <w:r w:rsidR="006A4515">
        <w:rPr>
          <w:rFonts w:ascii="Times New Roman" w:hAnsi="Times New Roman"/>
          <w:sz w:val="24"/>
          <w:szCs w:val="24"/>
        </w:rPr>
        <w:t xml:space="preserve"> (Форма-Приложение 20).</w:t>
      </w:r>
    </w:p>
    <w:p w14:paraId="397456B8" w14:textId="36A262CC" w:rsidR="00651314" w:rsidRPr="00651314" w:rsidRDefault="00651314" w:rsidP="00A319A3">
      <w:pPr>
        <w:pStyle w:val="af2"/>
        <w:numPr>
          <w:ilvl w:val="2"/>
          <w:numId w:val="1"/>
        </w:numPr>
        <w:tabs>
          <w:tab w:val="left" w:pos="567"/>
        </w:tabs>
        <w:spacing w:after="0" w:line="240" w:lineRule="auto"/>
        <w:ind w:left="0" w:firstLine="0"/>
        <w:jc w:val="both"/>
        <w:rPr>
          <w:rFonts w:ascii="Times New Roman" w:hAnsi="Times New Roman"/>
          <w:sz w:val="24"/>
          <w:szCs w:val="24"/>
        </w:rPr>
      </w:pPr>
      <w:r w:rsidRPr="00651314">
        <w:rPr>
          <w:rFonts w:ascii="Times New Roman" w:hAnsi="Times New Roman"/>
          <w:sz w:val="24"/>
          <w:szCs w:val="24"/>
        </w:rPr>
        <w:t>При работе с ПДн в ИСПДн работники Банка обязаны следовать требованиям Инструкции пользователя информационной системы, содержащей персональные данные</w:t>
      </w:r>
      <w:r>
        <w:rPr>
          <w:rFonts w:ascii="Times New Roman" w:hAnsi="Times New Roman"/>
          <w:sz w:val="24"/>
          <w:szCs w:val="24"/>
        </w:rPr>
        <w:t xml:space="preserve"> (Приложение 9)</w:t>
      </w:r>
      <w:r w:rsidR="00802889">
        <w:rPr>
          <w:rFonts w:ascii="Times New Roman" w:hAnsi="Times New Roman"/>
          <w:sz w:val="24"/>
          <w:szCs w:val="24"/>
        </w:rPr>
        <w:t>.</w:t>
      </w:r>
    </w:p>
    <w:p w14:paraId="5C13B89D" w14:textId="39586485" w:rsidR="005E2DC1" w:rsidRPr="005A6883" w:rsidRDefault="005E2DC1" w:rsidP="00AA0761">
      <w:pPr>
        <w:pStyle w:val="af4"/>
        <w:numPr>
          <w:ilvl w:val="1"/>
          <w:numId w:val="1"/>
        </w:numPr>
        <w:tabs>
          <w:tab w:val="left" w:pos="567"/>
        </w:tabs>
        <w:spacing w:before="0" w:after="0"/>
        <w:ind w:left="0" w:firstLine="0"/>
        <w:jc w:val="left"/>
        <w:rPr>
          <w:rFonts w:cs="Times New Roman"/>
          <w:szCs w:val="24"/>
        </w:rPr>
      </w:pPr>
      <w:bookmarkStart w:id="34" w:name="_Toc93412653"/>
      <w:r w:rsidRPr="005A6883">
        <w:rPr>
          <w:rFonts w:cs="Times New Roman"/>
          <w:szCs w:val="24"/>
        </w:rPr>
        <w:t>Передача персональных данных работника</w:t>
      </w:r>
      <w:bookmarkEnd w:id="34"/>
    </w:p>
    <w:p w14:paraId="7B9E3EF1" w14:textId="77777777" w:rsidR="005E2DC1" w:rsidRPr="005A688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 При передаче персональных данных Субъекта ПДн Банк соблюдает следующие требования:</w:t>
      </w:r>
    </w:p>
    <w:p w14:paraId="00E19093" w14:textId="77777777" w:rsidR="005E2DC1" w:rsidRPr="005A6883" w:rsidRDefault="005E2DC1" w:rsidP="00AA0761">
      <w:pPr>
        <w:pStyle w:val="af2"/>
        <w:numPr>
          <w:ilvl w:val="3"/>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не сообщать персональные данные Субъекта ПДн третьей стороне без письменного согласия Субъекта, за исключением случаев, когда это необходимо в целях предупреждения угрозы жизни и здоровью Субъекта ПДн, а также в случаях, установленных законодательством Российской Федерации;</w:t>
      </w:r>
    </w:p>
    <w:p w14:paraId="687415F7" w14:textId="77777777" w:rsidR="005E2DC1" w:rsidRPr="005A6883" w:rsidRDefault="005E2DC1" w:rsidP="00AA0761">
      <w:pPr>
        <w:pStyle w:val="af2"/>
        <w:numPr>
          <w:ilvl w:val="3"/>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не сообщать персональные данные Субъекта ПДн в коммерческих целях без его письменного согласия;</w:t>
      </w:r>
    </w:p>
    <w:p w14:paraId="487B9845" w14:textId="77777777" w:rsidR="005E2DC1" w:rsidRPr="005A6883" w:rsidRDefault="005E2DC1" w:rsidP="00AA0761">
      <w:pPr>
        <w:pStyle w:val="af2"/>
        <w:numPr>
          <w:ilvl w:val="3"/>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предупредить лиц, получающих персональные данные Субъекта ПДн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ПДн, обязаны соблюдать режим секретности (конфиденциальности);</w:t>
      </w:r>
    </w:p>
    <w:p w14:paraId="488D77D1" w14:textId="77777777" w:rsidR="005E2DC1" w:rsidRPr="005A6883" w:rsidRDefault="005E2DC1" w:rsidP="00AA0761">
      <w:pPr>
        <w:pStyle w:val="af2"/>
        <w:numPr>
          <w:ilvl w:val="3"/>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разрешать доступ к персональным данным Субъектов ПДн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763A6437" w14:textId="446B617D" w:rsidR="005E2DC1" w:rsidRPr="005A6883" w:rsidRDefault="005E2DC1" w:rsidP="00AA0761">
      <w:pPr>
        <w:pStyle w:val="af4"/>
        <w:numPr>
          <w:ilvl w:val="1"/>
          <w:numId w:val="1"/>
        </w:numPr>
        <w:tabs>
          <w:tab w:val="left" w:pos="567"/>
        </w:tabs>
        <w:spacing w:before="0" w:after="0"/>
        <w:ind w:left="0" w:firstLine="0"/>
        <w:jc w:val="left"/>
        <w:rPr>
          <w:rFonts w:cs="Times New Roman"/>
          <w:szCs w:val="24"/>
        </w:rPr>
      </w:pPr>
      <w:bookmarkStart w:id="35" w:name="_Toc93412654"/>
      <w:r w:rsidRPr="005A6883">
        <w:rPr>
          <w:rFonts w:cs="Times New Roman"/>
          <w:szCs w:val="24"/>
        </w:rPr>
        <w:t>Ответственность за нарушение норм, регулирующих обработку и защиту персональных данных работника</w:t>
      </w:r>
      <w:bookmarkEnd w:id="35"/>
    </w:p>
    <w:p w14:paraId="39238346" w14:textId="77777777" w:rsidR="005E2DC1" w:rsidRPr="005A688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Лица, виновные в нарушении положений законодательства Российской Федерации в области персональных данных при обработке персональных данных Субъекта ПДн,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56B8CFDB" w14:textId="4A104776" w:rsidR="00AD28B3" w:rsidRDefault="005E2DC1" w:rsidP="00AA0761">
      <w:pPr>
        <w:pStyle w:val="af2"/>
        <w:numPr>
          <w:ilvl w:val="2"/>
          <w:numId w:val="1"/>
        </w:numPr>
        <w:tabs>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Моральный вред, причиненный Субъекту ПДн вследствие нарушения его прав, нарушения правил обработки персональных данных, а также несоблюдения требований к защите персональных данных, установленных Федеральным законом от 27.07.2006 N 152-ФЗ "О персональных данных", подлежит возмещению в соответствии с законодательством Российской Федерации. Возмещение </w:t>
      </w:r>
      <w:r w:rsidRPr="005A6883">
        <w:rPr>
          <w:rFonts w:ascii="Times New Roman" w:hAnsi="Times New Roman"/>
          <w:sz w:val="24"/>
          <w:szCs w:val="24"/>
        </w:rPr>
        <w:lastRenderedPageBreak/>
        <w:t>морального вреда осуществляется независимо от возмещения имущественного вреда и понесенных Субъектом ПДн убытков.</w:t>
      </w:r>
    </w:p>
    <w:p w14:paraId="6D9251C1" w14:textId="6FF66C8A" w:rsidR="00AD28B3" w:rsidRDefault="00AD28B3" w:rsidP="00AD28B3">
      <w:pPr>
        <w:pStyle w:val="af2"/>
        <w:tabs>
          <w:tab w:val="left" w:pos="567"/>
        </w:tabs>
        <w:spacing w:after="0" w:line="240" w:lineRule="auto"/>
        <w:ind w:left="0"/>
        <w:jc w:val="both"/>
        <w:rPr>
          <w:rFonts w:ascii="Times New Roman" w:hAnsi="Times New Roman"/>
          <w:sz w:val="24"/>
          <w:szCs w:val="24"/>
        </w:rPr>
      </w:pPr>
    </w:p>
    <w:p w14:paraId="5BAEE8E9" w14:textId="1D6A2657" w:rsidR="005E67FF" w:rsidRDefault="005E67FF" w:rsidP="00AD28B3">
      <w:pPr>
        <w:pStyle w:val="af2"/>
        <w:tabs>
          <w:tab w:val="left" w:pos="567"/>
        </w:tabs>
        <w:spacing w:after="0" w:line="240" w:lineRule="auto"/>
        <w:ind w:left="0"/>
        <w:jc w:val="both"/>
        <w:rPr>
          <w:rFonts w:ascii="Times New Roman" w:hAnsi="Times New Roman"/>
          <w:sz w:val="24"/>
          <w:szCs w:val="24"/>
        </w:rPr>
      </w:pPr>
    </w:p>
    <w:p w14:paraId="0C4D938D" w14:textId="77777777" w:rsidR="005E67FF" w:rsidRDefault="005E67FF" w:rsidP="00AD28B3">
      <w:pPr>
        <w:pStyle w:val="af2"/>
        <w:tabs>
          <w:tab w:val="left" w:pos="567"/>
        </w:tabs>
        <w:spacing w:after="0" w:line="240" w:lineRule="auto"/>
        <w:ind w:left="0"/>
        <w:jc w:val="both"/>
        <w:rPr>
          <w:rFonts w:ascii="Times New Roman" w:hAnsi="Times New Roman"/>
          <w:sz w:val="24"/>
          <w:szCs w:val="24"/>
        </w:rPr>
      </w:pPr>
    </w:p>
    <w:p w14:paraId="16BE25B1" w14:textId="179F1749" w:rsidR="00A319A3" w:rsidRDefault="00B5608D" w:rsidP="00A319A3">
      <w:pPr>
        <w:pStyle w:val="af4"/>
        <w:numPr>
          <w:ilvl w:val="0"/>
          <w:numId w:val="1"/>
        </w:numPr>
        <w:rPr>
          <w:rFonts w:cs="Times New Roman"/>
        </w:rPr>
      </w:pPr>
      <w:bookmarkStart w:id="36" w:name="_Toc93412655"/>
      <w:r w:rsidRPr="005A6883">
        <w:rPr>
          <w:rFonts w:cs="Times New Roman"/>
        </w:rPr>
        <w:t>О</w:t>
      </w:r>
      <w:r w:rsidR="00AD28B3" w:rsidRPr="005A6883">
        <w:rPr>
          <w:rFonts w:cs="Times New Roman"/>
        </w:rPr>
        <w:t xml:space="preserve">БЕСПЕЧЕНИЕ БЕЗОПАСНОСТИ </w:t>
      </w:r>
      <w:r w:rsidRPr="005A6883">
        <w:rPr>
          <w:rFonts w:cs="Times New Roman"/>
        </w:rPr>
        <w:t>ПДн</w:t>
      </w:r>
      <w:r w:rsidR="000D25C0" w:rsidRPr="005A6883">
        <w:rPr>
          <w:rFonts w:cs="Times New Roman"/>
        </w:rPr>
        <w:t xml:space="preserve"> </w:t>
      </w:r>
      <w:r w:rsidR="00AD28B3" w:rsidRPr="005A6883">
        <w:rPr>
          <w:rFonts w:cs="Times New Roman"/>
        </w:rPr>
        <w:t xml:space="preserve">В ИНФОРМАЦИОННЫХ СИСТЕМАХ </w:t>
      </w:r>
      <w:r w:rsidR="000D25C0" w:rsidRPr="005A6883">
        <w:rPr>
          <w:rFonts w:cs="Times New Roman"/>
        </w:rPr>
        <w:t>Б</w:t>
      </w:r>
      <w:r w:rsidR="00AD28B3" w:rsidRPr="005A6883">
        <w:rPr>
          <w:rFonts w:cs="Times New Roman"/>
        </w:rPr>
        <w:t>АНКА</w:t>
      </w:r>
      <w:bookmarkEnd w:id="36"/>
    </w:p>
    <w:p w14:paraId="4D4CFF4B" w14:textId="77777777" w:rsidR="00434B8D" w:rsidRPr="00434B8D" w:rsidRDefault="00434B8D" w:rsidP="00434B8D"/>
    <w:p w14:paraId="50A592E5" w14:textId="02EA2381" w:rsidR="004453D8" w:rsidRPr="00802889" w:rsidRDefault="004453D8" w:rsidP="00AA0761">
      <w:pPr>
        <w:pStyle w:val="af4"/>
        <w:numPr>
          <w:ilvl w:val="1"/>
          <w:numId w:val="1"/>
        </w:numPr>
        <w:tabs>
          <w:tab w:val="left" w:pos="567"/>
        </w:tabs>
        <w:spacing w:before="0" w:after="0"/>
        <w:ind w:left="0" w:firstLine="0"/>
        <w:jc w:val="left"/>
        <w:rPr>
          <w:rFonts w:cs="Times New Roman"/>
          <w:szCs w:val="24"/>
        </w:rPr>
      </w:pPr>
      <w:bookmarkStart w:id="37" w:name="_Toc93412656"/>
      <w:r w:rsidRPr="00802889">
        <w:rPr>
          <w:rFonts w:cs="Times New Roman"/>
          <w:szCs w:val="24"/>
        </w:rPr>
        <w:t>Антивирусная защита</w:t>
      </w:r>
      <w:bookmarkEnd w:id="37"/>
    </w:p>
    <w:p w14:paraId="0175AD99" w14:textId="032AB9EB" w:rsidR="004453D8" w:rsidRPr="005A6883" w:rsidRDefault="004453D8" w:rsidP="00AD28B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ИСПДн запрещается установка программного обеспечения, не связанного с  выполнением функций, предусмотренных технологическим процессом обработки информации на рабочих станциях.</w:t>
      </w:r>
    </w:p>
    <w:p w14:paraId="192B1C08" w14:textId="113D40EB" w:rsidR="004453D8" w:rsidRPr="005A6883" w:rsidRDefault="004453D8"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Пользователи ИСПДн при работе с машинными носителями ПДн обязаны перед началом работы осуществить проверку их на предмет отсутствия компьютерных вирусов</w:t>
      </w:r>
    </w:p>
    <w:p w14:paraId="75F039D4" w14:textId="473C4115" w:rsidR="000A6242" w:rsidRPr="005A6883" w:rsidRDefault="000A6242"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Пользователь ИСПДн, за которым закреплена данная рабочая станция, не реже одного раза в неделю в обязательном порядке должен выполнять сканирование всех жестких дисков рабочей станции на отсутствие вирусов, если для рабочей станции отсутствует централизованное управление средствами антивирусной защиты.</w:t>
      </w:r>
    </w:p>
    <w:p w14:paraId="7F14C9A8" w14:textId="7476EBB4" w:rsidR="000A6242" w:rsidRPr="005A6883" w:rsidRDefault="000A6242"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ИСПДн самостоятельно или совместно с Системным администратором ИСПДн или Ответственным за обеспечение безопасности ПДн должен провести внеочередной антивирусный контроль своей рабочей станции</w:t>
      </w:r>
    </w:p>
    <w:p w14:paraId="25CA8FD6" w14:textId="50203818" w:rsidR="004453D8" w:rsidRPr="005A6883" w:rsidRDefault="004453D8"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При обнаружении компьютерного вируса пользователи ИСПДн обязаны немедленно поставить в известность Системного администратора ИСПДн или Ответственного за обеспечение безопасности ПДн и прекратить какие-либо действия в ИСПДн.</w:t>
      </w:r>
    </w:p>
    <w:p w14:paraId="70395131" w14:textId="6ECB4359" w:rsidR="004453D8" w:rsidRPr="005A6883" w:rsidRDefault="004453D8"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Ответственный за обеспечение безопасности ПДн проводит расследование факта заражения ИСПДн компьютерным вирусом. Лечение зараженных файлов осуществляется путем выбора соответствующего пункта меню антивирусной программы и после этого вновь проводится антивирусный контроль.</w:t>
      </w:r>
    </w:p>
    <w:p w14:paraId="06E38FDE" w14:textId="2C53C916" w:rsidR="004453D8" w:rsidRPr="005A6883" w:rsidRDefault="004453D8"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Обо всех фактах заражения Системный администратор ИСПДн обязан ставить в известность Ответственного за обеспечение безопасности ПДн.</w:t>
      </w:r>
    </w:p>
    <w:p w14:paraId="7B815982" w14:textId="590A1741" w:rsidR="004453D8" w:rsidRPr="005A6883" w:rsidRDefault="004453D8"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Установка и настройка параметров средств антивирусного контроля на средствах вычислительной техники ИСПДн осуществляется в соответствии с программной и эксплуатационной документацией, поставляемой вместе с ними.</w:t>
      </w:r>
    </w:p>
    <w:p w14:paraId="732AED0E" w14:textId="57F6C911" w:rsidR="004453D8" w:rsidRPr="005A6883" w:rsidRDefault="004453D8"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Средство антивирусной защиты должно быть настроено таким образом, чтобы в ИСПДн в автоматическом режиме производился периодический антивирусный контроль объектов ИСПДн (рабочих станций, серверов, других средств вычислительной техники), а также проверка в режиме реального времени объектов (файлов) запускаемых с внешних источников (съемных машинных носителей ПДн, сетевых подключений и других внешних источников) на наличие вредоносных компьютерных программ (вирусов)</w:t>
      </w:r>
    </w:p>
    <w:p w14:paraId="542DB059" w14:textId="58A81A2F" w:rsidR="004453D8" w:rsidRPr="005A6883" w:rsidRDefault="002A3676" w:rsidP="00AA0761">
      <w:pPr>
        <w:numPr>
          <w:ilvl w:val="2"/>
          <w:numId w:val="1"/>
        </w:numPr>
        <w:tabs>
          <w:tab w:val="left" w:pos="567"/>
        </w:tabs>
        <w:ind w:left="0" w:firstLine="0"/>
        <w:jc w:val="both"/>
        <w:rPr>
          <w:rFonts w:ascii="Times New Roman" w:hAnsi="Times New Roman" w:cs="Times New Roman"/>
          <w:b/>
          <w:bCs/>
        </w:rPr>
      </w:pPr>
      <w:r w:rsidRPr="005A6883">
        <w:rPr>
          <w:rFonts w:ascii="Times New Roman" w:hAnsi="Times New Roman" w:cs="Times New Roman"/>
        </w:rPr>
        <w:t>Обязательному входному антивирусному контролю подлежит любая информация, поступающая на средства вычислительной техники, входящие в состав ИСПДн: программные средства общего и специального назначения, любая информация (текстовые файлы любых форматов, файлы данных, исполняемые файлы), получаемая и передаваемая по каналам передачи данных, а также информация на съемных машинных носителях ПДн. Контроль исходящей информации необходимо проводить непосредственно перед ее отправкой (записью на съемный машинный носитель ПДн).</w:t>
      </w:r>
    </w:p>
    <w:p w14:paraId="44015172" w14:textId="2EEFA1C1" w:rsidR="002A3676" w:rsidRPr="005A6883" w:rsidRDefault="002A3676"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Файлы, помещаемые в электронный архив, должны в обязательном порядке проходить антивирусный контроль. Периодические проверки электронных архивов должны проводиться не реже одного раза в месяц. Периодическая проверка жестких магнитных дисков на отсутствие </w:t>
      </w:r>
      <w:r w:rsidRPr="005A6883">
        <w:rPr>
          <w:rFonts w:ascii="Times New Roman" w:hAnsi="Times New Roman" w:cs="Times New Roman"/>
        </w:rPr>
        <w:lastRenderedPageBreak/>
        <w:t>программных вирусов должна проводиться не реже одного раза в неделю.</w:t>
      </w:r>
    </w:p>
    <w:p w14:paraId="7B46757A" w14:textId="6EAF00FE" w:rsidR="004453D8" w:rsidRPr="005A6883" w:rsidRDefault="002A3676"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При повреждении программных средств и информационных массивов программными вирусами должны выполняться мероприятия по восстановлению их работоспособности.</w:t>
      </w:r>
    </w:p>
    <w:p w14:paraId="4AC615A5" w14:textId="1CA0E961" w:rsidR="002A3676" w:rsidRPr="005A6883" w:rsidRDefault="000A6242"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Установка (изменение) системного и прикладного программного обеспечения должна осуществляться в соответствии с программной и эксплуатационной документацией, поставляемой вместе с ним. Устанавливаемое (изменяемое) программное обеспечение должно быть предварительно проверено Системным администратором ИСПДн или Ответственным за обеспечение безопасности ПДн. Непосредственно после установки (изменения) программного обеспечения рабочей станции (локальной вычислительной сети) должна быть выполнена полная антивирусная проверка рабочей станции Системным администратором ИСПДн или Ответственным за обеспечение безопасности ПДн.</w:t>
      </w:r>
    </w:p>
    <w:p w14:paraId="6425EC0D" w14:textId="77777777" w:rsidR="00F3055B" w:rsidRPr="005A6883" w:rsidRDefault="00F3055B">
      <w:pPr>
        <w:tabs>
          <w:tab w:val="left" w:pos="567"/>
        </w:tabs>
        <w:jc w:val="both"/>
        <w:rPr>
          <w:rFonts w:ascii="Times New Roman" w:hAnsi="Times New Roman" w:cs="Times New Roman"/>
        </w:rPr>
      </w:pPr>
    </w:p>
    <w:p w14:paraId="40EC9BC2" w14:textId="231F4CC1" w:rsidR="000A6242" w:rsidRPr="00802889" w:rsidRDefault="000A6242" w:rsidP="00AA0761">
      <w:pPr>
        <w:pStyle w:val="af4"/>
        <w:numPr>
          <w:ilvl w:val="1"/>
          <w:numId w:val="1"/>
        </w:numPr>
        <w:tabs>
          <w:tab w:val="left" w:pos="567"/>
        </w:tabs>
        <w:spacing w:before="0" w:after="0"/>
        <w:ind w:left="0" w:firstLine="0"/>
        <w:jc w:val="both"/>
        <w:rPr>
          <w:rFonts w:cs="Times New Roman"/>
          <w:szCs w:val="24"/>
        </w:rPr>
      </w:pPr>
      <w:bookmarkStart w:id="38" w:name="_Toc93412657"/>
      <w:r w:rsidRPr="00802889">
        <w:rPr>
          <w:rFonts w:cs="Times New Roman"/>
          <w:szCs w:val="24"/>
        </w:rPr>
        <w:t>Порядок обеспечения безопасности персональных данных с использованием средств криптографической защиты информации</w:t>
      </w:r>
      <w:bookmarkEnd w:id="38"/>
    </w:p>
    <w:p w14:paraId="02D05990" w14:textId="183E8323" w:rsidR="000A6242" w:rsidRPr="005A6883" w:rsidRDefault="000A6242" w:rsidP="00AD28B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Пользователи СКЗИ обязаны:</w:t>
      </w:r>
    </w:p>
    <w:p w14:paraId="31398D3D" w14:textId="10AC7963" w:rsidR="000A6242" w:rsidRPr="005A6883" w:rsidRDefault="000A6242"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eastAsia="Droid Sans" w:hAnsi="Times New Roman"/>
          <w:kern w:val="3"/>
          <w:sz w:val="24"/>
          <w:szCs w:val="24"/>
          <w:lang w:eastAsia="zh-CN" w:bidi="hi-IN"/>
        </w:rPr>
        <w:t>соблюдать</w:t>
      </w:r>
      <w:r w:rsidRPr="005A6883">
        <w:rPr>
          <w:rFonts w:ascii="Times New Roman" w:hAnsi="Times New Roman"/>
          <w:sz w:val="24"/>
          <w:szCs w:val="24"/>
        </w:rPr>
        <w:t xml:space="preserve"> конфиденциальность при обращении со сведениями, которые </w:t>
      </w:r>
      <w:r w:rsidRPr="005A6883">
        <w:rPr>
          <w:rFonts w:ascii="Times New Roman" w:eastAsia="Droid Sans" w:hAnsi="Times New Roman"/>
          <w:kern w:val="3"/>
          <w:sz w:val="24"/>
          <w:szCs w:val="24"/>
          <w:lang w:eastAsia="zh-CN" w:bidi="hi-IN"/>
        </w:rPr>
        <w:t>им стали известны в ходе работы, в том числе со сведениями о функционировании СКЗИ и порядке обеспечения безопасности ПДн с использованием</w:t>
      </w:r>
      <w:r w:rsidRPr="005A6883">
        <w:rPr>
          <w:rFonts w:ascii="Times New Roman" w:hAnsi="Times New Roman"/>
          <w:sz w:val="24"/>
          <w:szCs w:val="24"/>
        </w:rPr>
        <w:t xml:space="preserve"> СКЗИ и ключевых документах к ним;</w:t>
      </w:r>
    </w:p>
    <w:p w14:paraId="43B9779F" w14:textId="4D4AC595" w:rsidR="000A6242" w:rsidRPr="005A6883" w:rsidRDefault="000A6242"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eastAsia="Droid Sans" w:hAnsi="Times New Roman"/>
          <w:kern w:val="3"/>
          <w:sz w:val="24"/>
          <w:szCs w:val="24"/>
          <w:lang w:eastAsia="zh-CN" w:bidi="hi-IN"/>
        </w:rPr>
        <w:t>выполнять</w:t>
      </w:r>
      <w:r w:rsidRPr="005A6883">
        <w:rPr>
          <w:rFonts w:ascii="Times New Roman" w:hAnsi="Times New Roman"/>
          <w:sz w:val="24"/>
          <w:szCs w:val="24"/>
        </w:rPr>
        <w:t xml:space="preserve"> требования по обеспечению безопасности ПДн согласно внутренним документам </w:t>
      </w:r>
      <w:r w:rsidR="001D29F7" w:rsidRPr="005A6883">
        <w:rPr>
          <w:rFonts w:ascii="Times New Roman" w:hAnsi="Times New Roman"/>
          <w:sz w:val="24"/>
          <w:szCs w:val="24"/>
        </w:rPr>
        <w:t>Банка</w:t>
      </w:r>
      <w:r w:rsidRPr="005A6883">
        <w:rPr>
          <w:rFonts w:ascii="Times New Roman" w:hAnsi="Times New Roman"/>
          <w:sz w:val="24"/>
          <w:szCs w:val="24"/>
        </w:rPr>
        <w:t>, а также законодательству РФ в области ПДн;</w:t>
      </w:r>
    </w:p>
    <w:p w14:paraId="676F2ADA" w14:textId="13FB2533" w:rsidR="000A6242" w:rsidRPr="005A6883" w:rsidRDefault="000A6242"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обеспечивать надежное хранение ключевых документов</w:t>
      </w:r>
      <w:r w:rsidR="00155F34" w:rsidRPr="005A6883">
        <w:rPr>
          <w:rFonts w:ascii="Times New Roman" w:hAnsi="Times New Roman"/>
          <w:sz w:val="24"/>
          <w:szCs w:val="24"/>
        </w:rPr>
        <w:t>, не допуская доступ к ним третьих лиц</w:t>
      </w:r>
      <w:r w:rsidRPr="005A6883">
        <w:rPr>
          <w:rFonts w:ascii="Times New Roman" w:hAnsi="Times New Roman"/>
          <w:sz w:val="24"/>
          <w:szCs w:val="24"/>
        </w:rPr>
        <w:t>;</w:t>
      </w:r>
    </w:p>
    <w:p w14:paraId="0239D9DC" w14:textId="2580DA97" w:rsidR="000A6242" w:rsidRPr="005A6883" w:rsidRDefault="000A6242"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своевременно выявлять попытки посторонних лиц получить сведения о защищаемых ПДн, об используемых СКЗИ или ключевых документах к ним;</w:t>
      </w:r>
    </w:p>
    <w:p w14:paraId="5B4EAA72" w14:textId="7A818D93"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немедленно принимать меры по предупреждению разглашения защищаемых ПДн, а также возможной их утечки при выявлении фактов утраты или недостачи СКЗИ, ключевых документов к ним, ключей от помещений, где расположены СКЗИ (далее - Спецпомещения), хранилищ, сейфов (металлических шкафов);</w:t>
      </w:r>
    </w:p>
    <w:p w14:paraId="57212B40" w14:textId="1C94FB41"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строго соблюдать правила пользования СКЗИ;</w:t>
      </w:r>
    </w:p>
    <w:p w14:paraId="1A77A3C3" w14:textId="7AC03401"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не допускать снятие копий с ключевых документов;</w:t>
      </w:r>
    </w:p>
    <w:p w14:paraId="3A981488" w14:textId="231A808E"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не допускать вывод ключевых документов на дисплей (монитор) персонального компьютера или принтер;</w:t>
      </w:r>
    </w:p>
    <w:p w14:paraId="4AC2864D" w14:textId="486EC715"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не допускать записи на ключевой носитель посторонней информации;</w:t>
      </w:r>
    </w:p>
    <w:p w14:paraId="5CD84778" w14:textId="24D361BA"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не допускать установки ключевых документов на другие персональные компьютеры.</w:t>
      </w:r>
    </w:p>
    <w:p w14:paraId="3539DBE9" w14:textId="0F6AEF25" w:rsidR="004453D8" w:rsidRPr="005A6883" w:rsidRDefault="0047685B"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Обеспечение функционирования и безопасности использования СКЗИ возлагается на ответственного пользователя СКЗИ (далее – Ответственный пользователь СКЗИ), имеющего необходимый уровень квалификации. Ответственный пользователь СКЗИ назначается приказом Генерального директора </w:t>
      </w:r>
      <w:r w:rsidR="001D29F7" w:rsidRPr="005A6883">
        <w:rPr>
          <w:rFonts w:ascii="Times New Roman" w:hAnsi="Times New Roman" w:cs="Times New Roman"/>
        </w:rPr>
        <w:t>Банка</w:t>
      </w:r>
      <w:r w:rsidRPr="005A6883">
        <w:rPr>
          <w:rFonts w:ascii="Times New Roman" w:hAnsi="Times New Roman" w:cs="Times New Roman"/>
        </w:rPr>
        <w:t>.</w:t>
      </w:r>
    </w:p>
    <w:p w14:paraId="2CE9ED4B" w14:textId="41FA69F0" w:rsidR="0047685B" w:rsidRPr="005A6883" w:rsidRDefault="0047685B"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Ответственный пользователь СКЗИ обязан:</w:t>
      </w:r>
    </w:p>
    <w:p w14:paraId="3EBF011E" w14:textId="0E573B5C"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проверять готовность Пользователей СКЗИ к самостоятельному использованию СКЗИ и составлять заключения о возможности эксплуатации СКЗИ;</w:t>
      </w:r>
    </w:p>
    <w:p w14:paraId="438CE155" w14:textId="4C8D48C6"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обеспечивать надежное хранение ключевых носителей многократного использования;</w:t>
      </w:r>
    </w:p>
    <w:p w14:paraId="632DBF4D" w14:textId="2FDCFAE9"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разрабатывать мероприятия по обеспечению функционирования и безопасности, применяемых СКЗИ в соответствии с условиями выданных на них сертификатов, а также в соответствии с эксплуатационной и технической документацией к этим средствам;</w:t>
      </w:r>
    </w:p>
    <w:p w14:paraId="7488DD70" w14:textId="0769D3A5" w:rsidR="004453D8"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осуществлять контроль за соблюдением условий использования СКЗИ, установленных эксплуатационной и технической документацией к СКЗИ, а также локальными документами </w:t>
      </w:r>
      <w:r w:rsidR="001D29F7" w:rsidRPr="005A6883">
        <w:rPr>
          <w:rFonts w:ascii="Times New Roman" w:hAnsi="Times New Roman"/>
          <w:sz w:val="24"/>
          <w:szCs w:val="24"/>
        </w:rPr>
        <w:t>Банка</w:t>
      </w:r>
      <w:r w:rsidRPr="005A6883">
        <w:rPr>
          <w:rFonts w:ascii="Times New Roman" w:hAnsi="Times New Roman"/>
          <w:sz w:val="24"/>
          <w:szCs w:val="24"/>
        </w:rPr>
        <w:t>;</w:t>
      </w:r>
    </w:p>
    <w:p w14:paraId="093396E7" w14:textId="392F66B8"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проводить расследования с составлением заключений по фактам нарушения условий использования СКЗИ, которые могут привести к снижению уровня защиты ПДн;</w:t>
      </w:r>
    </w:p>
    <w:p w14:paraId="6A847B48" w14:textId="3BDC4812"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разрабатывать и принимать меры по предотвращению возможных опасных последствий подобных нарушений;</w:t>
      </w:r>
    </w:p>
    <w:p w14:paraId="7187A514" w14:textId="3F54FBA0"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lastRenderedPageBreak/>
        <w:t>проводить разбор конфликтных ситуаций, возникающих при эксплуатации СКЗИ;</w:t>
      </w:r>
    </w:p>
    <w:p w14:paraId="0CC5A16D" w14:textId="560E9F92" w:rsidR="0047685B" w:rsidRPr="005A6883" w:rsidRDefault="0047685B"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вести учет СКЗИ, эксплуатационной и технической документации к ним, а также ключевых документов;</w:t>
      </w:r>
    </w:p>
    <w:p w14:paraId="0A0C76B0" w14:textId="09526148" w:rsidR="0047685B" w:rsidRPr="005A6883" w:rsidRDefault="0047685B"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Пользователи СКЗИ обязаны раздельно хранить действующие и резервные ключевые документы, предназначенные для применения в случае компрометации действующих ключевых документов.</w:t>
      </w:r>
    </w:p>
    <w:p w14:paraId="386ACC9E" w14:textId="087AF81F" w:rsidR="0047685B"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Уничтожение криптоключей (исходной ключевой информации) может производиться путем физического уничтожения ключевого носителя, на котором они записаны, или путем стирания (разрушения) криптоключей без повреждения ключевого носителя (для обеспечения возможности его многократного использования)</w:t>
      </w:r>
    </w:p>
    <w:p w14:paraId="708D7F32" w14:textId="70EAF6B6" w:rsidR="00155F34"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Криптоключи необходимо уничтожать (стирать) по технологии регламентированной эксплуатационной и технической документацией на СКЗИ.</w:t>
      </w:r>
    </w:p>
    <w:p w14:paraId="01078B26" w14:textId="20DFE8FD" w:rsidR="00155F34"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Физическое уничтожение ключевых носителей осуществляется путем нанесения им неустранимого физического повреждения, исключающего возможность их использования, а также восстановления ключевой информации. Непосредственные действия по уничтожению конкретного типа ключевого носителя регламентируются эксплуатационной и технической документацией на конкретное СКЗИ.</w:t>
      </w:r>
    </w:p>
    <w:p w14:paraId="48F9F5F2" w14:textId="7D97DE03" w:rsidR="00155F34"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Криптоключи, в отношении которых, возникло подозрение в компрометации, а также действующие совместно с ними другие криптоключи необходимо немедленно вывести из действия, если иной порядок не оговорен в эксплуатационной и технической документации к СКЗИ. В чрезвычайных случаях, когда отсутствуют криптоключи для замены скомпрометированных, допускается, по решению Ответственного пользователя СКЗИ, использование скомпрометированных криптоключей. В этом случае период использования скомпрометированных криптоключей должен быть максимально коротким, а защищаемая информация как можно менее ценной.</w:t>
      </w:r>
    </w:p>
    <w:p w14:paraId="462D1D1D" w14:textId="60EAA16B" w:rsidR="00155F34"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 нарушениях, которые могут привести к компрометации криптоключей, их составных частей или передававшихся (хранящихся) с их использованием ПДн, Пользователи СКЗИ обязаны сообщать Ответственному пользователю СКЗИ.</w:t>
      </w:r>
    </w:p>
    <w:p w14:paraId="243F5F1D" w14:textId="5C2FFA38" w:rsidR="00155F34"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Осмотр ключевых носителей многократного использования посторонними лицами не следует рассматривать как подозрение в компрометации криптоключей, если при этом исключалась возможность их копирования (чтения, размножения).</w:t>
      </w:r>
    </w:p>
    <w:p w14:paraId="379F17D4" w14:textId="55B8DABE" w:rsidR="00155F34"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случаях недостачи, не предъявления ключевых документов, а также неопределенности их местонахождения принимаются срочные меры к их розыску.</w:t>
      </w:r>
    </w:p>
    <w:p w14:paraId="2FAC7CC6" w14:textId="3C7DD0B6" w:rsidR="00155F34" w:rsidRPr="005A6883"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Мероприятия по розыску и локализации последствий компрометации ключевых документов организует и осуществляет Ответственный пользователь СКЗИ.</w:t>
      </w:r>
    </w:p>
    <w:p w14:paraId="41BCB726" w14:textId="452A4DFB" w:rsidR="00155F34" w:rsidRDefault="00155F34"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Изготавливают ключевые документы Пользователи СКЗИ, применяя штатные СКЗИ, в строгом соответствии с эксплуатационной и технической документацией к СКЗИ.</w:t>
      </w:r>
    </w:p>
    <w:p w14:paraId="02FE67EF" w14:textId="77777777" w:rsidR="00A319A3" w:rsidRPr="005A6883" w:rsidRDefault="00A319A3" w:rsidP="00AA0761">
      <w:pPr>
        <w:tabs>
          <w:tab w:val="left" w:pos="567"/>
        </w:tabs>
        <w:jc w:val="both"/>
        <w:rPr>
          <w:rFonts w:ascii="Times New Roman" w:hAnsi="Times New Roman" w:cs="Times New Roman"/>
        </w:rPr>
      </w:pPr>
    </w:p>
    <w:p w14:paraId="54D152C9" w14:textId="5F04BEB6" w:rsidR="00155F34" w:rsidRPr="00802889" w:rsidRDefault="00155F34" w:rsidP="00AA0761">
      <w:pPr>
        <w:pStyle w:val="af4"/>
        <w:numPr>
          <w:ilvl w:val="1"/>
          <w:numId w:val="1"/>
        </w:numPr>
        <w:tabs>
          <w:tab w:val="left" w:pos="567"/>
        </w:tabs>
        <w:spacing w:before="0" w:after="0"/>
        <w:ind w:left="0" w:firstLine="0"/>
        <w:jc w:val="left"/>
        <w:rPr>
          <w:rFonts w:cs="Times New Roman"/>
          <w:szCs w:val="24"/>
        </w:rPr>
      </w:pPr>
      <w:bookmarkStart w:id="39" w:name="_Toc93412658"/>
      <w:r w:rsidRPr="00802889">
        <w:rPr>
          <w:rFonts w:cs="Times New Roman"/>
          <w:szCs w:val="24"/>
        </w:rPr>
        <w:t>Контроль (анализ) защищенности информационных систем персональных данных</w:t>
      </w:r>
      <w:bookmarkEnd w:id="39"/>
    </w:p>
    <w:p w14:paraId="5415365D" w14:textId="595835FF" w:rsidR="00155F34" w:rsidRPr="005A6883" w:rsidRDefault="00155F34" w:rsidP="00AD28B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Ответственный за обеспечение безопасности ПДн должен осуществлять выявление (поиск), анализ и устранение уязвимостей ИСПДн путем проведения следующих мероприятий:</w:t>
      </w:r>
    </w:p>
    <w:p w14:paraId="483F4CE6" w14:textId="28303E2D" w:rsidR="0047685B" w:rsidRPr="005A6883" w:rsidRDefault="00155F34"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выявление уязвимостей, связанных с правильностью установки и настройки средств защиты информации, технических средств и программного обеспечения, а также с корректностью работы средств защиты информации при их взаимодействии с техническими средствами и программным обеспечением;</w:t>
      </w:r>
    </w:p>
    <w:p w14:paraId="4C2A2233" w14:textId="72EFCF0A" w:rsidR="004453D8" w:rsidRPr="005A6883" w:rsidRDefault="00155F34"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формирование отчетов с описанием выявленных уязвимостей и планом мероприятий по их устранению;</w:t>
      </w:r>
    </w:p>
    <w:p w14:paraId="74E6BA7A" w14:textId="3DBC3074" w:rsidR="00155F34" w:rsidRPr="005A6883" w:rsidRDefault="00155F34"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устранение выявленных уязвимостей, путем установки обновлений программного обеспечения средств защиты информации, общесистемного программного обеспечения, прикладного программного обеспечения или микропрограммного обеспечения технических средств;</w:t>
      </w:r>
    </w:p>
    <w:p w14:paraId="779B9E57" w14:textId="48CCD237" w:rsidR="00155F34" w:rsidRPr="005A6883" w:rsidRDefault="007019D2"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информирование должностных лиц Банка (пользователей, администраторов, СИБ) о результатах поиска уязвимостей и оценки достаточности реализованных мер защиты информации.</w:t>
      </w:r>
    </w:p>
    <w:p w14:paraId="4557DE53" w14:textId="1E94B527" w:rsidR="004453D8" w:rsidRPr="005A6883" w:rsidRDefault="007019D2"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lastRenderedPageBreak/>
        <w:t>При этом должны быть соблюдены следующие условия:</w:t>
      </w:r>
    </w:p>
    <w:p w14:paraId="49B49793" w14:textId="7C13C351" w:rsidR="007019D2" w:rsidRPr="005A6883" w:rsidRDefault="007019D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выявление уязвимостей осуществляется путем применения средства анализа защищенности (сканера безопасности);</w:t>
      </w:r>
    </w:p>
    <w:p w14:paraId="3CEDBC56" w14:textId="388E5D26" w:rsidR="007019D2" w:rsidRPr="005A6883" w:rsidRDefault="007019D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при применении средства анализа защищенности, используется информация об уязвимостях из опубликованных данных разработчиков средств защиты информации, общесистемного, прикладного и специального программного обеспечения, технических средств, а также из других баз данных уязвимостей,</w:t>
      </w:r>
    </w:p>
    <w:p w14:paraId="7562DF1C" w14:textId="60BABAFC" w:rsidR="007019D2" w:rsidRPr="005A6883" w:rsidRDefault="007019D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 случае опубликования в общедоступных источниках информации о новых уязвимостях в средствах защиты информации, технических средствах и программном обеспечении, применяемом в ИСПДн, проводятся внеплановые мероприятия по поиску и анализу уязвимостей;</w:t>
      </w:r>
    </w:p>
    <w:p w14:paraId="281009F4" w14:textId="72B652E5" w:rsidR="004453D8" w:rsidRPr="005A6883" w:rsidRDefault="007019D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 случае невозможности устранения выявленных уязвимостей путем установки обновлений программного обеспечения средств защиты информации, общесистемного программного обеспечения, прикладного программного обеспечения или микропрограммного обеспечения технических средств, необходимо предпринять действия (настройка средств защиты информации, изменение режима и порядка использования ИСПДн), направленные на устранение возможности использования выявленных уязвимостей</w:t>
      </w:r>
    </w:p>
    <w:p w14:paraId="579707E9" w14:textId="6F5944EA" w:rsidR="007019D2" w:rsidRPr="005A6883" w:rsidRDefault="007019D2"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Мероприятия по выявлению, анализу и устранению уязвимостей проводятся на этапах создания и эксплуатации ИСПДн с периодичностью не реже одного раза в месяц.</w:t>
      </w:r>
    </w:p>
    <w:p w14:paraId="4D9AC6AB" w14:textId="74E69E14" w:rsidR="007019D2" w:rsidRPr="005A6883" w:rsidRDefault="007019D2"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Ответственный за обеспечение безопасности ПДн должен осуществлять контроль установки обновлений программного обеспечения, включая программное обеспечение средств защиты информации и программное обеспечение базовой системы ввода-вывода</w:t>
      </w:r>
    </w:p>
    <w:p w14:paraId="4E4B5894" w14:textId="657881AE" w:rsidR="007019D2" w:rsidRPr="005A6883" w:rsidRDefault="007019D2"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Ответственный за обеспечение безопасности ПДн осуществляет контроль состава технических средств, программного обеспечения и средств защиты информации путем проведения следующих мероприятий:</w:t>
      </w:r>
    </w:p>
    <w:p w14:paraId="65ED4587" w14:textId="608FE25A" w:rsidR="007019D2" w:rsidRPr="005A6883" w:rsidRDefault="007019D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контроль соответствия состава технических средств, программного обеспечения и средств защиты информации с целью поддержания актуальной конфигурации ИСПДн;</w:t>
      </w:r>
    </w:p>
    <w:p w14:paraId="1E0B350E" w14:textId="33913E42" w:rsidR="007019D2" w:rsidRPr="005A6883" w:rsidRDefault="007019D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контроль выполнения условий и сроков действия сертификатов соответствия на средства защиты информации и принятие мер, направленных на устранение выявленных недостатков</w:t>
      </w:r>
    </w:p>
    <w:p w14:paraId="660E4191" w14:textId="77777777" w:rsidR="00E26B36" w:rsidRPr="005A6883" w:rsidRDefault="00E26B36">
      <w:pPr>
        <w:pStyle w:val="af2"/>
        <w:widowControl w:val="0"/>
        <w:tabs>
          <w:tab w:val="left" w:pos="567"/>
        </w:tabs>
        <w:suppressAutoHyphens/>
        <w:autoSpaceDN w:val="0"/>
        <w:spacing w:after="0" w:line="240" w:lineRule="auto"/>
        <w:ind w:left="0"/>
        <w:jc w:val="both"/>
        <w:textAlignment w:val="baseline"/>
        <w:rPr>
          <w:rFonts w:ascii="Times New Roman" w:hAnsi="Times New Roman"/>
          <w:sz w:val="24"/>
          <w:szCs w:val="24"/>
        </w:rPr>
      </w:pPr>
    </w:p>
    <w:p w14:paraId="0B3F0D66" w14:textId="779AC41C" w:rsidR="007019D2" w:rsidRPr="00802889" w:rsidRDefault="007019D2" w:rsidP="00AA0761">
      <w:pPr>
        <w:pStyle w:val="af4"/>
        <w:numPr>
          <w:ilvl w:val="1"/>
          <w:numId w:val="1"/>
        </w:numPr>
        <w:tabs>
          <w:tab w:val="left" w:pos="567"/>
        </w:tabs>
        <w:spacing w:before="0" w:after="0"/>
        <w:ind w:left="0" w:firstLine="0"/>
        <w:jc w:val="left"/>
        <w:rPr>
          <w:rFonts w:cs="Times New Roman"/>
          <w:szCs w:val="24"/>
        </w:rPr>
      </w:pPr>
      <w:bookmarkStart w:id="40" w:name="_Toc93412659"/>
      <w:r w:rsidRPr="00802889">
        <w:rPr>
          <w:rFonts w:cs="Times New Roman"/>
          <w:szCs w:val="24"/>
        </w:rPr>
        <w:t>Управление инцидентами безопасности</w:t>
      </w:r>
      <w:bookmarkEnd w:id="40"/>
    </w:p>
    <w:p w14:paraId="2144063C" w14:textId="7A2DBE9F" w:rsidR="007019D2" w:rsidRPr="005A6883" w:rsidRDefault="007019D2" w:rsidP="00AD28B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К событиям безопасности, подлежащим регистрации в ИСПДн, отнесены любые проявления состояния ИСПДн и ее системы защиты, указывающие на возможность нарушения конфиденциальности, целостности или доступности ПДн, нарушения процедур, установленных организационнораспорядительными документами по защите ПДн Банка, а также на нарушения штатного функционирования средств защиты информации.</w:t>
      </w:r>
    </w:p>
    <w:p w14:paraId="47F6E4E7" w14:textId="5F23565D" w:rsidR="007019D2" w:rsidRPr="005A6883" w:rsidRDefault="003618A2"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События безопасности, подлежащие регистрации в ИСПДн, и сроки хранения соответствующих записей регистрационных журналов должны обеспечивать их возможность обнаружения, идентификации и анализа инцидентов, возникших в ИСПДн. Перечень событий безопасности, подлежащих регистрации, определяется исходя из возможностей реализации угроз безопасности ПДн.</w:t>
      </w:r>
    </w:p>
    <w:p w14:paraId="69B52897" w14:textId="62D501AA" w:rsidR="003618A2" w:rsidRPr="005A6883" w:rsidRDefault="004962A2"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ИСПДн подлежат регистрации следующие события:</w:t>
      </w:r>
    </w:p>
    <w:p w14:paraId="760E7AEB" w14:textId="24CA0FDD" w:rsidR="004962A2" w:rsidRPr="005A6883" w:rsidRDefault="004962A2"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вход (выход), а также попытки входа субъектов доступа в ИСПДн и загрузки (остановки) операционной системы;</w:t>
      </w:r>
    </w:p>
    <w:p w14:paraId="0A88A66E" w14:textId="4AD122E0" w:rsidR="004962A2" w:rsidRPr="005A6883" w:rsidRDefault="004962A2"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подключение машинных носителей ПДн и вывод информации на машинные носители ПДн;</w:t>
      </w:r>
    </w:p>
    <w:p w14:paraId="4BCC2062" w14:textId="7D08C412"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запуск (завершение) программ и процессов (заданий, задач), связанных с обработкой защищаемых данных;</w:t>
      </w:r>
    </w:p>
    <w:p w14:paraId="61C23869" w14:textId="1B2BA23A"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попытки доступа программных средств к защищаемым объектам доступа (техническим средствам, узлам сети, линиям (каналам) связи, внешним устройствам, программам, томам, каталогам, файлам, записям, полям записей и иным объектам доступа);</w:t>
      </w:r>
    </w:p>
    <w:p w14:paraId="72FAF5A0" w14:textId="091F8C96"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попытки удаленного доступа;</w:t>
      </w:r>
    </w:p>
    <w:p w14:paraId="499EA495" w14:textId="65D4CBCF"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lastRenderedPageBreak/>
        <w:t>события, связанные с резервным копированием ПДн на резервные машинные носители ПДн;</w:t>
      </w:r>
    </w:p>
    <w:p w14:paraId="20ADC308" w14:textId="7E4D9173"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события, связанные с восстановлением ПДн с резервных машинных носителей ПДн.</w:t>
      </w:r>
    </w:p>
    <w:p w14:paraId="2368D8C5" w14:textId="59B19C69" w:rsidR="007019D2" w:rsidRPr="005A6883" w:rsidRDefault="004962A2"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Срок хранения событий безопасности – не менее 6 месяцев.</w:t>
      </w:r>
    </w:p>
    <w:p w14:paraId="1D2A530F" w14:textId="13D2AC30" w:rsidR="004962A2" w:rsidRPr="005A6883" w:rsidRDefault="004962A2"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Ответственным за настройку параметров регистрации событий является Системный администратор ИСПДн. Настройка параметров регистрации событий осуществляется в следующих случаях:</w:t>
      </w:r>
    </w:p>
    <w:p w14:paraId="7BC124F0" w14:textId="5690579F"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при вводе ИСПДн в эксплуатацию;</w:t>
      </w:r>
    </w:p>
    <w:p w14:paraId="3BB30625" w14:textId="5B8AC075"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при изменении конфигурации ИСПДн;</w:t>
      </w:r>
    </w:p>
    <w:p w14:paraId="0DCA468F" w14:textId="4032D241" w:rsidR="004962A2" w:rsidRPr="005A6883" w:rsidRDefault="004962A2"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при пересмотре</w:t>
      </w:r>
      <w:r w:rsidRPr="005A6883">
        <w:rPr>
          <w:rFonts w:ascii="Times New Roman" w:hAnsi="Times New Roman"/>
        </w:rPr>
        <w:t xml:space="preserve"> перечня событий безопасности, подлежащих регистрации.</w:t>
      </w:r>
    </w:p>
    <w:p w14:paraId="78B8E1D3" w14:textId="0EB4EB47" w:rsidR="009530A1" w:rsidRPr="005A6883" w:rsidRDefault="009530A1"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Мониторинг (просмотр и анализ) записей регистрации событий безопасности проводится Ответственным за обеспечение безопасности ИСПДн для всех событий, подлежащих регистрации, с периодичностью не реже одного раза в </w:t>
      </w:r>
      <w:r w:rsidR="00950568">
        <w:rPr>
          <w:rFonts w:ascii="Times New Roman" w:hAnsi="Times New Roman" w:cs="Times New Roman"/>
        </w:rPr>
        <w:t>месяц, результаты мониторинга заносятся в «</w:t>
      </w:r>
      <w:r w:rsidR="00950568" w:rsidRPr="005A6883">
        <w:t>Журнал проверок электронных журналов</w:t>
      </w:r>
      <w:r w:rsidR="00950568">
        <w:t>» (Приложение 31)</w:t>
      </w:r>
      <w:r w:rsidRPr="005A6883">
        <w:rPr>
          <w:rFonts w:ascii="Times New Roman" w:hAnsi="Times New Roman" w:cs="Times New Roman"/>
        </w:rPr>
        <w:t>.</w:t>
      </w:r>
    </w:p>
    <w:p w14:paraId="14252D3C" w14:textId="77777777" w:rsidR="009530A1" w:rsidRPr="005A6883" w:rsidRDefault="009530A1"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К инцидентам безопасности относятся:</w:t>
      </w:r>
    </w:p>
    <w:p w14:paraId="78F06360" w14:textId="1EB5DBB4" w:rsidR="009530A1" w:rsidRPr="005A6883" w:rsidRDefault="009530A1"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нарушения, повлекшие за собой разглашение (утечку) защищаемых сведений;</w:t>
      </w:r>
    </w:p>
    <w:p w14:paraId="41BA4528" w14:textId="2E492C88" w:rsidR="009530A1" w:rsidRPr="005A6883" w:rsidRDefault="009530A1"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нарушения, в результате которых возникает возможность разглашения (утечки) ПДн или утраты бумажных документов и машинных носителей ПДн, уничтожения (искажения) информационного</w:t>
      </w:r>
      <w:r w:rsidRPr="005A6883">
        <w:rPr>
          <w:rFonts w:ascii="Times New Roman" w:hAnsi="Times New Roman"/>
        </w:rPr>
        <w:t xml:space="preserve"> и программного обеспечения, выведения из строя технических средств;</w:t>
      </w:r>
    </w:p>
    <w:p w14:paraId="15AFDA6F" w14:textId="07BC7CC4" w:rsidR="009530A1"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к</w:t>
      </w:r>
      <w:r w:rsidR="009530A1" w:rsidRPr="005A6883">
        <w:rPr>
          <w:rFonts w:ascii="Times New Roman" w:hAnsi="Times New Roman"/>
          <w:sz w:val="24"/>
          <w:szCs w:val="24"/>
        </w:rPr>
        <w:t xml:space="preserve"> инцидентам безопасности также могут относиться другие нарушения, выявленные при анализе событий безопасности Системным администратором ИСПДн.</w:t>
      </w:r>
    </w:p>
    <w:p w14:paraId="127344BF" w14:textId="204445D6" w:rsidR="009530A1" w:rsidRPr="005A6883" w:rsidRDefault="009530A1"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ИСПДн осуществляется генерирование надежных меток времени и (или) синхронизация системного времени. Получение меток времени, включающих дату и время, используемых при генерации записей регистрации (аудита)</w:t>
      </w:r>
      <w:r w:rsidR="00D873BC" w:rsidRPr="005A6883">
        <w:rPr>
          <w:rFonts w:ascii="Times New Roman" w:hAnsi="Times New Roman" w:cs="Times New Roman"/>
        </w:rPr>
        <w:t xml:space="preserve"> событий безопасности, в ИСПДн достигается посредством применения внутренних системных часов ИСПДн.</w:t>
      </w:r>
    </w:p>
    <w:p w14:paraId="7637E0B4" w14:textId="5BB6B1DE"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Доступ к записям аудита и функциям управления механизмами регистрации предоставляется только Системному администратору ИСПДн и Ответственному за обеспечение безопасности ПДн.</w:t>
      </w:r>
    </w:p>
    <w:p w14:paraId="0AD26905" w14:textId="68228320"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Все работники </w:t>
      </w:r>
      <w:r w:rsidR="001D29F7" w:rsidRPr="005A6883">
        <w:rPr>
          <w:rFonts w:ascii="Times New Roman" w:hAnsi="Times New Roman" w:cs="Times New Roman"/>
        </w:rPr>
        <w:t>Банка</w:t>
      </w:r>
      <w:r w:rsidRPr="005A6883">
        <w:rPr>
          <w:rFonts w:ascii="Times New Roman" w:hAnsi="Times New Roman" w:cs="Times New Roman"/>
        </w:rPr>
        <w:t xml:space="preserve"> обязаны немедленно уведомлять Ответственного за обеспечение безопасности о случаях нарушения защиты или об обнаруженных уязвимостях в ИСПДн и средствах защиты.</w:t>
      </w:r>
    </w:p>
    <w:p w14:paraId="172104B4" w14:textId="159CBBD4"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кратчайшие сроки, не превышающие одного рабочего дня, Ответственный за реагирование на инциденты безопасности предпринимает меры по восстановлению работоспособности. Предпринимаемые меры по возможности согласуются с вышестоящим руководством. По необходимости, иерархия может быть нарушена, с целью получения высококвалифицированной консультации в кратчайшие сроки.</w:t>
      </w:r>
    </w:p>
    <w:p w14:paraId="5968FC79" w14:textId="37D95CDB"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ИСПДн осуществляется мониторинг событий безопасности, которые могут привести к инцидентам безопасности, с целью их своевременного обнаружения. Это достигается с помощью следующих действий в отношении ИСПДн:</w:t>
      </w:r>
    </w:p>
    <w:p w14:paraId="2BAA8D7E" w14:textId="34C7EDF0"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определения актуальных угроз информационной безопасности;</w:t>
      </w:r>
    </w:p>
    <w:p w14:paraId="0F1637BD" w14:textId="3EA5F46D"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выявления уязвимостей ИСПДн, которые могут быть использованы для реализации угроз безопасности;</w:t>
      </w:r>
    </w:p>
    <w:p w14:paraId="5A703049" w14:textId="4379DF88"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определения критериев идентификации событий безопасности и инцидентов;</w:t>
      </w:r>
    </w:p>
    <w:p w14:paraId="24F516E8" w14:textId="4BBAE311"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контроль выполнения требований внутренних руководящий документов Банка по обеспечению безопасности ПДн.</w:t>
      </w:r>
    </w:p>
    <w:p w14:paraId="38DE7D72" w14:textId="68E670EC"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Реализация указанных действий возлагается на Ответственного за обеспечение безопасности ПДн.</w:t>
      </w:r>
    </w:p>
    <w:p w14:paraId="28144589" w14:textId="48FD5FD6"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По каждому инциденту, связанному с нарушением защиты ПДн в Банке, должно проводиться расследование. Ответственность за проведение расследования возлагается на Ответственного за обеспечение безопасности ПДн. Руководители структурных подразделений, в которых произошел инцидент, и находящиеся в их подчинении работники обязаны оказывать Ответственному за обеспечение безопасности ПДн содействие в сборе необходимой для </w:t>
      </w:r>
      <w:r w:rsidRPr="005A6883">
        <w:rPr>
          <w:rFonts w:ascii="Times New Roman" w:hAnsi="Times New Roman" w:cs="Times New Roman"/>
        </w:rPr>
        <w:lastRenderedPageBreak/>
        <w:t>расследования информации и в устранении последствий инцидента.</w:t>
      </w:r>
    </w:p>
    <w:p w14:paraId="2CBC5DA1" w14:textId="486731A8"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результате расследования необходимо определить:</w:t>
      </w:r>
    </w:p>
    <w:p w14:paraId="5160C08E" w14:textId="33880A06"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нарушителя (нарушителей) защиты ПДн;</w:t>
      </w:r>
    </w:p>
    <w:p w14:paraId="07C7E3FA" w14:textId="50713D05"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тип нарушения и величину нанесенного ущерба (если он есть);</w:t>
      </w:r>
    </w:p>
    <w:p w14:paraId="1A819FE0" w14:textId="3A7F100A"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причины, приведшие к нарушению;</w:t>
      </w:r>
    </w:p>
    <w:p w14:paraId="7E2B719F" w14:textId="19E47ED6"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меры и средства, необходимые для ликвидации нежелательных последствий;</w:t>
      </w:r>
    </w:p>
    <w:p w14:paraId="0472D4CC" w14:textId="51191BDD" w:rsidR="00D873BC" w:rsidRPr="005A6883" w:rsidRDefault="00D873BC"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rPr>
      </w:pPr>
      <w:r w:rsidRPr="005A6883">
        <w:rPr>
          <w:rFonts w:ascii="Times New Roman" w:hAnsi="Times New Roman"/>
          <w:sz w:val="24"/>
          <w:szCs w:val="24"/>
        </w:rPr>
        <w:t>меры и средства, необходимые для ликвидации или ослабления причин, приведших</w:t>
      </w:r>
      <w:r w:rsidRPr="005A6883">
        <w:rPr>
          <w:rFonts w:ascii="Times New Roman" w:hAnsi="Times New Roman"/>
        </w:rPr>
        <w:t xml:space="preserve"> к нарушению, чтобы подобные нарушения не повторялись в будущем.</w:t>
      </w:r>
    </w:p>
    <w:p w14:paraId="6B86F967" w14:textId="4FE8BB60" w:rsidR="00D873BC" w:rsidRPr="005A6883" w:rsidRDefault="00D873B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Результаты расследования должны оформляться документально.</w:t>
      </w:r>
    </w:p>
    <w:p w14:paraId="623E52E7" w14:textId="77777777" w:rsidR="0059499F" w:rsidRPr="005A6883" w:rsidRDefault="0059499F">
      <w:pPr>
        <w:tabs>
          <w:tab w:val="left" w:pos="567"/>
        </w:tabs>
        <w:jc w:val="both"/>
        <w:rPr>
          <w:rFonts w:ascii="Times New Roman" w:hAnsi="Times New Roman" w:cs="Times New Roman"/>
          <w:b/>
          <w:bCs/>
        </w:rPr>
      </w:pPr>
    </w:p>
    <w:p w14:paraId="3DDC44B7" w14:textId="0BFF4E20" w:rsidR="007019D2" w:rsidRPr="00802889" w:rsidRDefault="0059499F" w:rsidP="00AA0761">
      <w:pPr>
        <w:pStyle w:val="af4"/>
        <w:numPr>
          <w:ilvl w:val="1"/>
          <w:numId w:val="1"/>
        </w:numPr>
        <w:tabs>
          <w:tab w:val="left" w:pos="567"/>
        </w:tabs>
        <w:spacing w:before="0" w:after="0"/>
        <w:ind w:left="0" w:firstLine="0"/>
        <w:jc w:val="both"/>
        <w:rPr>
          <w:rFonts w:cs="Times New Roman"/>
          <w:szCs w:val="24"/>
        </w:rPr>
      </w:pPr>
      <w:bookmarkStart w:id="41" w:name="_Toc93412660"/>
      <w:r w:rsidRPr="00802889">
        <w:rPr>
          <w:rFonts w:cs="Times New Roman"/>
          <w:szCs w:val="24"/>
        </w:rPr>
        <w:t>Разрешительная система доступа к персональным данным</w:t>
      </w:r>
      <w:bookmarkEnd w:id="41"/>
    </w:p>
    <w:p w14:paraId="5C64CBCF" w14:textId="0B11BBAF" w:rsidR="0059499F" w:rsidRPr="005A6883" w:rsidRDefault="0059499F"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Лица, имеющие доступ ПДн, обрабатываемым в ИСПДн </w:t>
      </w:r>
      <w:r w:rsidR="001D29F7" w:rsidRPr="005A6883">
        <w:rPr>
          <w:rFonts w:ascii="Times New Roman" w:hAnsi="Times New Roman" w:cs="Times New Roman"/>
        </w:rPr>
        <w:t>Банка</w:t>
      </w:r>
      <w:r w:rsidRPr="005A6883">
        <w:rPr>
          <w:rFonts w:ascii="Times New Roman" w:hAnsi="Times New Roman" w:cs="Times New Roman"/>
        </w:rPr>
        <w:t>, в рамках выполнения служебных (трудовых) обязанностей, допускаются к соответствующим ПДн на основании перечня, утвержденного приказом Председателя Правления Банка.</w:t>
      </w:r>
    </w:p>
    <w:p w14:paraId="4DF8CC39" w14:textId="41B95E88" w:rsidR="0059499F" w:rsidRPr="005A6883" w:rsidRDefault="0059499F"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Лица, имеющие доступ к ПДн должны подписывать обязательство о неразглашении ПДн.</w:t>
      </w:r>
    </w:p>
    <w:p w14:paraId="7CEF7324" w14:textId="114CB84A" w:rsidR="008A7A77" w:rsidRPr="005A6883" w:rsidRDefault="008A7A77"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Доступ в ИСПДн осуществляется с рабочего места пользователя Банка, предоставленный администратором системы.</w:t>
      </w:r>
    </w:p>
    <w:p w14:paraId="47469EFD" w14:textId="28A73782" w:rsidR="004161FC" w:rsidRPr="005A6883" w:rsidRDefault="004161FC"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Рабочее место должно соответствовать требованиям безопасности, описанными в Политике информационной безопасности Банка.</w:t>
      </w:r>
    </w:p>
    <w:p w14:paraId="1D7A6568" w14:textId="5FF04008" w:rsidR="0059499F" w:rsidRPr="005A6883" w:rsidRDefault="0059499F"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Лица, имеющие доступ к ПДн, имеют право получать и обрабатывать только те ПДн, которые необходимы им для выполнения конкретных трудовых обязанностей.</w:t>
      </w:r>
    </w:p>
    <w:p w14:paraId="1ED555F7" w14:textId="6DC232D6" w:rsidR="0059499F" w:rsidRPr="005A6883" w:rsidRDefault="0059499F"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случае если Банк пользуется услугами юридических или физических лиц на основании заключенных договоров (либо иных оснований), и в силу данных договоров они имеют доступ к ПДн, обрабатываемым в ИСПДн Банка, то ПДн предоставляются Банком только после подписания с юридическими или физическими лицами обязательства о неразглашении ПДн или включения в договоры с этими лицами пунктов о неразглашении ПДн</w:t>
      </w:r>
    </w:p>
    <w:p w14:paraId="4E2528EA" w14:textId="63978D1B" w:rsidR="0059499F" w:rsidRPr="005A6883" w:rsidRDefault="0059499F"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Государственным органам, осуществляющим функции контроля (надзора), предоставляются права доступа к ПДн, обрабатываемым в Банке только в сфере их компетенции и в объеме, предусмотренном действующим законодательством РФ в области ПДн.</w:t>
      </w:r>
    </w:p>
    <w:p w14:paraId="2D669199" w14:textId="0F120EE8" w:rsidR="0059499F" w:rsidRPr="005A6883" w:rsidRDefault="0059499F"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Субъект ПДн, данные о котором обрабатываются в </w:t>
      </w:r>
      <w:r w:rsidR="00082FD8" w:rsidRPr="005A6883">
        <w:rPr>
          <w:rFonts w:ascii="Times New Roman" w:hAnsi="Times New Roman" w:cs="Times New Roman"/>
        </w:rPr>
        <w:t>Банке</w:t>
      </w:r>
      <w:r w:rsidRPr="005A6883">
        <w:rPr>
          <w:rFonts w:ascii="Times New Roman" w:hAnsi="Times New Roman" w:cs="Times New Roman"/>
        </w:rPr>
        <w:t>, имеет право на свободный доступ к своим ПДн, получение копий своих ПДн (за исключением случаев, предусмотренных федеральным законодательством) на основании его письменного обращения или запроса в электронной форме, подписанного электронной подписью в соответствии с законодательством РФ.</w:t>
      </w:r>
    </w:p>
    <w:p w14:paraId="7A81A775" w14:textId="217889F4" w:rsidR="0059499F" w:rsidRPr="005A6883" w:rsidRDefault="0059499F"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Методы и правила разграничения доступа определяются исходя из целесообразности и эффективности их применения. Технические средства реализуют выбранные методы разграничения доступа в </w:t>
      </w:r>
      <w:r w:rsidR="00082FD8" w:rsidRPr="005A6883">
        <w:rPr>
          <w:rFonts w:ascii="Times New Roman" w:hAnsi="Times New Roman" w:cs="Times New Roman"/>
        </w:rPr>
        <w:t>Банке</w:t>
      </w:r>
      <w:r w:rsidRPr="005A6883">
        <w:rPr>
          <w:rFonts w:ascii="Times New Roman" w:hAnsi="Times New Roman" w:cs="Times New Roman"/>
        </w:rPr>
        <w:t xml:space="preserve"> в соответствии с Матрицей доступа субъектов в ИСПДн.</w:t>
      </w:r>
    </w:p>
    <w:p w14:paraId="413858EC" w14:textId="02A4C208" w:rsidR="0059499F" w:rsidRPr="005A6883" w:rsidRDefault="0059499F"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Сетевое оборудование сконфигурировано таким образом, что информация, содержащая ПДн, циркулирует по каналам связи в соответствии с разработанными правилами разграничения доступа.</w:t>
      </w:r>
    </w:p>
    <w:p w14:paraId="05B469FA" w14:textId="3432B2F8" w:rsidR="0059499F" w:rsidRPr="005A6883" w:rsidRDefault="0059499F"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Набор прав и полномочий для различных категорий пользователей ИСПДн различается.</w:t>
      </w:r>
    </w:p>
    <w:p w14:paraId="18089595" w14:textId="50E3E3B9" w:rsidR="0059499F" w:rsidRPr="005A6883" w:rsidRDefault="00557093"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Создание, редактирование учетной записи пользователя ИСПДн и назначение прав и полномочий производится Системным администратором ИСПДн. Назначение прав доступа осуществляется в соответствии с принципом разделения ответственности между должностными лицами и минимизации полномочий, необходимых пользователю ИСПДн для выполнения должностных обязанностей и осуществления иной деятельности, не противоречащей законодательству РФ в области ПДн и локальным правовым актам Банка.</w:t>
      </w:r>
    </w:p>
    <w:p w14:paraId="1FA0EDEA" w14:textId="090A073F" w:rsidR="00557093" w:rsidRPr="005A6883" w:rsidRDefault="00557093"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Системный администратор ИСПДн осуществляет управление учетными записями пользователей ИСПДн (заведение, активация, блокирование и уничтожение учетных записей), присвоение идентификатора и начального значения пароля с учетом требований к стойкости.</w:t>
      </w:r>
    </w:p>
    <w:p w14:paraId="60C4BBA6" w14:textId="0273DE16" w:rsidR="00557093" w:rsidRPr="005A6883" w:rsidRDefault="00557093"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При осуществлении первого входа в ИСПДн, пользователь ИСПДн должен самостоятельно изменить пароль доступа.</w:t>
      </w:r>
    </w:p>
    <w:p w14:paraId="321B9E0D" w14:textId="0CF81AD7" w:rsidR="00557093" w:rsidRPr="005A6883" w:rsidRDefault="00557093"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lastRenderedPageBreak/>
        <w:t>В Банке запрещено подключение к информационным ресурсам ИСПДн с использованием технологии беспроводного доступа Wi-Fi. Также запрещён доступ к ИСПДн с мобильных устройств.</w:t>
      </w:r>
    </w:p>
    <w:p w14:paraId="088022BB" w14:textId="03438FAD" w:rsidR="00557093" w:rsidRPr="005A6883" w:rsidRDefault="00557093"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Все попытки несанкционированного подключения к корпоративной сети блокируются и фиксируются в электронном журнале событий.</w:t>
      </w:r>
    </w:p>
    <w:p w14:paraId="5EBFB369" w14:textId="252A63E1" w:rsidR="007019D2" w:rsidRPr="005A6883" w:rsidRDefault="007019D2">
      <w:pPr>
        <w:tabs>
          <w:tab w:val="left" w:pos="567"/>
        </w:tabs>
        <w:jc w:val="both"/>
        <w:rPr>
          <w:rFonts w:ascii="Times New Roman" w:hAnsi="Times New Roman" w:cs="Times New Roman"/>
          <w:b/>
          <w:bCs/>
        </w:rPr>
      </w:pPr>
    </w:p>
    <w:p w14:paraId="664663EF" w14:textId="53FC99B0" w:rsidR="00557093" w:rsidRPr="00802889" w:rsidRDefault="00557093" w:rsidP="00AA0761">
      <w:pPr>
        <w:pStyle w:val="af4"/>
        <w:numPr>
          <w:ilvl w:val="1"/>
          <w:numId w:val="1"/>
        </w:numPr>
        <w:tabs>
          <w:tab w:val="left" w:pos="567"/>
        </w:tabs>
        <w:spacing w:before="0" w:after="0"/>
        <w:ind w:left="0" w:firstLine="0"/>
        <w:jc w:val="both"/>
        <w:rPr>
          <w:rFonts w:cs="Times New Roman"/>
          <w:szCs w:val="24"/>
        </w:rPr>
      </w:pPr>
      <w:bookmarkStart w:id="42" w:name="_Toc93412661"/>
      <w:r w:rsidRPr="00802889">
        <w:rPr>
          <w:rFonts w:cs="Times New Roman"/>
          <w:szCs w:val="24"/>
        </w:rPr>
        <w:t>Организация обращения с защищаемыми носителями</w:t>
      </w:r>
      <w:r w:rsidR="00F3055B" w:rsidRPr="00802889">
        <w:rPr>
          <w:rFonts w:cs="Times New Roman"/>
          <w:szCs w:val="24"/>
        </w:rPr>
        <w:t xml:space="preserve"> </w:t>
      </w:r>
      <w:r w:rsidRPr="00802889">
        <w:rPr>
          <w:rFonts w:cs="Times New Roman"/>
          <w:szCs w:val="24"/>
        </w:rPr>
        <w:t>персональных данных</w:t>
      </w:r>
      <w:bookmarkEnd w:id="42"/>
    </w:p>
    <w:p w14:paraId="73193789" w14:textId="77777777" w:rsidR="00557093" w:rsidRPr="005A6883" w:rsidRDefault="00557093"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В настоящем разделе рассматриваются следующие виды материальных носителей ПДн: </w:t>
      </w:r>
    </w:p>
    <w:p w14:paraId="2E95B8EA" w14:textId="72C65F2C" w:rsidR="00557093" w:rsidRPr="005A6883" w:rsidRDefault="00557093"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машинные носители ПДн;</w:t>
      </w:r>
    </w:p>
    <w:p w14:paraId="26F3B899" w14:textId="08872DBB" w:rsidR="00557093" w:rsidRPr="005A6883" w:rsidRDefault="00557093"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носители ПДн на бумажной основе.</w:t>
      </w:r>
    </w:p>
    <w:p w14:paraId="44F211A9" w14:textId="38E31DDE" w:rsidR="00557093" w:rsidRPr="005A6883" w:rsidRDefault="00557093"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Машинные носители ПДн – изделия и устройства, предназначенные для записи и обработки ПДн в составе средств вычислительной техники, а также для хранения и перемещения записанных ПДн за пределы состава средств вычислительной техники.</w:t>
      </w:r>
    </w:p>
    <w:p w14:paraId="4ACA1EDC" w14:textId="77777777" w:rsidR="00557093" w:rsidRPr="005A6883" w:rsidRDefault="00557093"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Типы машинных носителей ПДн:</w:t>
      </w:r>
    </w:p>
    <w:p w14:paraId="6E37E32E" w14:textId="46181DC2" w:rsidR="00557093" w:rsidRPr="00802889" w:rsidRDefault="00557093"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съемные – </w:t>
      </w:r>
      <w:r w:rsidRPr="00802889">
        <w:rPr>
          <w:rFonts w:ascii="Times New Roman" w:hAnsi="Times New Roman"/>
          <w:sz w:val="24"/>
          <w:szCs w:val="24"/>
        </w:rPr>
        <w:t>носители ПДн, устанавливаются и/или подключаются к средствам вычислительной техники на время сеанса работы пользователя ИСПДн, а по окончанию его отключаются и хранятся в оборудованном хранилище;</w:t>
      </w:r>
    </w:p>
    <w:p w14:paraId="7BFDA649" w14:textId="06FADCDB" w:rsidR="00557093" w:rsidRPr="00802889" w:rsidRDefault="00557093" w:rsidP="00AA0761">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802889">
        <w:rPr>
          <w:rFonts w:ascii="Times New Roman" w:hAnsi="Times New Roman"/>
          <w:sz w:val="24"/>
          <w:szCs w:val="24"/>
        </w:rPr>
        <w:t>несъемные – носитель ПДн в процессе работы пользователя ИСПДн не снимается и не изымается из состава средств вычислительной техники автоматизированной системы и находится там постоянно.</w:t>
      </w:r>
    </w:p>
    <w:p w14:paraId="3E101C27" w14:textId="3096D78D" w:rsidR="00802889" w:rsidRPr="00802889" w:rsidRDefault="00802889" w:rsidP="00AA0761">
      <w:pPr>
        <w:numPr>
          <w:ilvl w:val="2"/>
          <w:numId w:val="1"/>
        </w:numPr>
        <w:tabs>
          <w:tab w:val="left" w:pos="567"/>
        </w:tabs>
        <w:ind w:left="0" w:firstLine="0"/>
        <w:jc w:val="both"/>
        <w:rPr>
          <w:rFonts w:ascii="Times New Roman" w:hAnsi="Times New Roman" w:cs="Times New Roman"/>
        </w:rPr>
      </w:pPr>
      <w:r w:rsidRPr="00802889">
        <w:rPr>
          <w:rFonts w:ascii="Times New Roman" w:hAnsi="Times New Roman" w:cs="Times New Roman"/>
        </w:rPr>
        <w:t>С целью реализации мер</w:t>
      </w:r>
      <w:r>
        <w:rPr>
          <w:rFonts w:ascii="Times New Roman" w:hAnsi="Times New Roman" w:cs="Times New Roman"/>
        </w:rPr>
        <w:t xml:space="preserve"> по</w:t>
      </w:r>
      <w:r w:rsidRPr="00802889">
        <w:rPr>
          <w:rFonts w:ascii="Times New Roman" w:hAnsi="Times New Roman" w:cs="Times New Roman"/>
        </w:rPr>
        <w:t xml:space="preserve"> обеспечени</w:t>
      </w:r>
      <w:r>
        <w:rPr>
          <w:rFonts w:ascii="Times New Roman" w:hAnsi="Times New Roman" w:cs="Times New Roman"/>
        </w:rPr>
        <w:t>ю</w:t>
      </w:r>
      <w:r w:rsidRPr="00802889">
        <w:rPr>
          <w:rFonts w:ascii="Times New Roman" w:hAnsi="Times New Roman" w:cs="Times New Roman"/>
        </w:rPr>
        <w:t xml:space="preserve"> </w:t>
      </w:r>
      <w:r>
        <w:rPr>
          <w:rFonts w:ascii="Times New Roman" w:hAnsi="Times New Roman" w:cs="Times New Roman"/>
        </w:rPr>
        <w:t>безопасности ПДн</w:t>
      </w:r>
      <w:r w:rsidRPr="00802889">
        <w:rPr>
          <w:rFonts w:ascii="Times New Roman" w:hAnsi="Times New Roman" w:cs="Times New Roman"/>
        </w:rPr>
        <w:t xml:space="preserve"> при</w:t>
      </w:r>
      <w:r>
        <w:rPr>
          <w:rFonts w:ascii="Times New Roman" w:hAnsi="Times New Roman" w:cs="Times New Roman"/>
        </w:rPr>
        <w:t xml:space="preserve"> их</w:t>
      </w:r>
      <w:r w:rsidRPr="00802889">
        <w:rPr>
          <w:rFonts w:ascii="Times New Roman" w:hAnsi="Times New Roman" w:cs="Times New Roman"/>
        </w:rPr>
        <w:t xml:space="preserve"> хранении </w:t>
      </w:r>
      <w:r>
        <w:rPr>
          <w:rFonts w:ascii="Times New Roman" w:hAnsi="Times New Roman" w:cs="Times New Roman"/>
        </w:rPr>
        <w:t xml:space="preserve">на </w:t>
      </w:r>
      <w:r w:rsidRPr="00802889">
        <w:rPr>
          <w:rFonts w:ascii="Times New Roman" w:hAnsi="Times New Roman" w:cs="Times New Roman"/>
        </w:rPr>
        <w:t>материальных носител</w:t>
      </w:r>
      <w:r>
        <w:rPr>
          <w:rFonts w:ascii="Times New Roman" w:hAnsi="Times New Roman" w:cs="Times New Roman"/>
        </w:rPr>
        <w:t>ях</w:t>
      </w:r>
      <w:r w:rsidRPr="00802889">
        <w:rPr>
          <w:rFonts w:ascii="Times New Roman" w:hAnsi="Times New Roman" w:cs="Times New Roman"/>
        </w:rPr>
        <w:t xml:space="preserve"> персональных данных </w:t>
      </w:r>
      <w:r>
        <w:rPr>
          <w:rFonts w:ascii="Times New Roman" w:hAnsi="Times New Roman" w:cs="Times New Roman"/>
        </w:rPr>
        <w:t xml:space="preserve">Банк </w:t>
      </w:r>
      <w:r w:rsidRPr="00DD2916">
        <w:rPr>
          <w:rFonts w:ascii="Times New Roman" w:hAnsi="Times New Roman"/>
        </w:rPr>
        <w:t xml:space="preserve">назначает лицо, </w:t>
      </w:r>
      <w:r w:rsidRPr="005A6883">
        <w:rPr>
          <w:rFonts w:cs="Times New Roman"/>
        </w:rPr>
        <w:t>ответственно</w:t>
      </w:r>
      <w:r>
        <w:rPr>
          <w:rFonts w:cs="Times New Roman"/>
        </w:rPr>
        <w:t>е</w:t>
      </w:r>
      <w:r w:rsidRPr="005A6883">
        <w:rPr>
          <w:rFonts w:cs="Times New Roman"/>
        </w:rPr>
        <w:t xml:space="preserve"> 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персональных данных</w:t>
      </w:r>
      <w:r w:rsidRPr="00DD2916">
        <w:rPr>
          <w:rFonts w:ascii="Times New Roman" w:hAnsi="Times New Roman"/>
        </w:rPr>
        <w:t>.</w:t>
      </w:r>
    </w:p>
    <w:p w14:paraId="25D81AEF" w14:textId="731F4D97" w:rsidR="00802889" w:rsidRDefault="00433640" w:rsidP="00AA0761">
      <w:pPr>
        <w:numPr>
          <w:ilvl w:val="2"/>
          <w:numId w:val="1"/>
        </w:numPr>
        <w:tabs>
          <w:tab w:val="left" w:pos="567"/>
        </w:tabs>
        <w:ind w:left="0" w:firstLine="0"/>
        <w:jc w:val="both"/>
        <w:rPr>
          <w:rFonts w:ascii="Times New Roman" w:hAnsi="Times New Roman" w:cs="Times New Roman"/>
        </w:rPr>
      </w:pPr>
      <w:r w:rsidRPr="00EB0017">
        <w:rPr>
          <w:rFonts w:ascii="Times New Roman" w:hAnsi="Times New Roman"/>
        </w:rPr>
        <w:t xml:space="preserve">Права и обязанности </w:t>
      </w:r>
      <w:r w:rsidR="00A319A3">
        <w:rPr>
          <w:rFonts w:ascii="Times New Roman" w:hAnsi="Times New Roman"/>
        </w:rPr>
        <w:t>О</w:t>
      </w:r>
      <w:r w:rsidRPr="00EB0017">
        <w:rPr>
          <w:rFonts w:ascii="Times New Roman" w:hAnsi="Times New Roman"/>
        </w:rPr>
        <w:t xml:space="preserve">тветственного </w:t>
      </w:r>
      <w:r w:rsidRPr="005A6883">
        <w:rPr>
          <w:rFonts w:cs="Times New Roman"/>
        </w:rPr>
        <w:t>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персональных данных</w:t>
      </w:r>
      <w:r w:rsidRPr="00EB0017">
        <w:rPr>
          <w:rFonts w:ascii="Times New Roman" w:hAnsi="Times New Roman"/>
        </w:rPr>
        <w:t xml:space="preserve"> описаны в инструкции</w:t>
      </w:r>
      <w:r>
        <w:rPr>
          <w:rFonts w:ascii="Times New Roman" w:hAnsi="Times New Roman"/>
        </w:rPr>
        <w:t>, Приложение 11 к данному Положению</w:t>
      </w:r>
      <w:r w:rsidRPr="00EB0017">
        <w:rPr>
          <w:rFonts w:ascii="Times New Roman" w:hAnsi="Times New Roman"/>
        </w:rPr>
        <w:t>.</w:t>
      </w:r>
    </w:p>
    <w:p w14:paraId="264E837F" w14:textId="5C1F7674" w:rsidR="00B9494A" w:rsidRPr="005A6883" w:rsidRDefault="00557093"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Использование съёмных носителей </w:t>
      </w:r>
      <w:r w:rsidR="00B9494A" w:rsidRPr="005A6883">
        <w:rPr>
          <w:rFonts w:ascii="Times New Roman" w:hAnsi="Times New Roman" w:cs="Times New Roman"/>
        </w:rPr>
        <w:t>ПДн в Банке допускается только в исключительных случаях, по согласованию с ответственным за обеспечение безопасности Пдн.</w:t>
      </w:r>
    </w:p>
    <w:p w14:paraId="77EECC24" w14:textId="0E0C5219" w:rsidR="00B9494A" w:rsidRDefault="00B9494A"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Носители ПДн на бумажной основе – материальные носители графической и буквенно-цифровой информации, отраженной (зафиксированной) на бумаге.</w:t>
      </w:r>
    </w:p>
    <w:p w14:paraId="09B6446E" w14:textId="4DB2BAFD" w:rsidR="00433640" w:rsidRPr="002E1C8B" w:rsidRDefault="00433640" w:rsidP="00AA0761">
      <w:pPr>
        <w:numPr>
          <w:ilvl w:val="2"/>
          <w:numId w:val="1"/>
        </w:numPr>
        <w:tabs>
          <w:tab w:val="left" w:pos="567"/>
        </w:tabs>
        <w:ind w:left="0" w:firstLine="0"/>
        <w:jc w:val="both"/>
        <w:rPr>
          <w:rFonts w:ascii="Times New Roman" w:hAnsi="Times New Roman" w:cs="Times New Roman"/>
        </w:rPr>
      </w:pPr>
      <w:r>
        <w:rPr>
          <w:rFonts w:ascii="Times New Roman" w:hAnsi="Times New Roman" w:cs="Times New Roman"/>
        </w:rPr>
        <w:t xml:space="preserve">Хранение материальных носителей ПДн допускается только в местах, указанных в </w:t>
      </w:r>
      <w:r>
        <w:t>п</w:t>
      </w:r>
      <w:r w:rsidRPr="005A6883">
        <w:t>еречн</w:t>
      </w:r>
      <w:r>
        <w:t>е</w:t>
      </w:r>
      <w:r w:rsidRPr="005A6883">
        <w:t xml:space="preserve"> мест хранения материальных (бумажных и</w:t>
      </w:r>
      <w:r>
        <w:t xml:space="preserve"> несъёмных</w:t>
      </w:r>
      <w:r w:rsidRPr="005A6883">
        <w:t xml:space="preserve"> машинных) носителей персональных данных</w:t>
      </w:r>
      <w:r>
        <w:t xml:space="preserve"> (Приложение 12).</w:t>
      </w:r>
    </w:p>
    <w:p w14:paraId="23204A4C" w14:textId="3716E2DD" w:rsidR="002E1C8B" w:rsidRPr="002E1C8B" w:rsidRDefault="002E1C8B" w:rsidP="00AA0761">
      <w:pPr>
        <w:numPr>
          <w:ilvl w:val="2"/>
          <w:numId w:val="1"/>
        </w:numPr>
        <w:tabs>
          <w:tab w:val="left" w:pos="567"/>
        </w:tabs>
        <w:ind w:left="0" w:firstLine="0"/>
        <w:jc w:val="both"/>
        <w:rPr>
          <w:rFonts w:ascii="Times New Roman" w:hAnsi="Times New Roman" w:cs="Times New Roman"/>
        </w:rPr>
      </w:pPr>
      <w:r>
        <w:t>Все материальные носители ПДн хранятся в запираемых помещениях. Если невозможно выделить отдельное запираемое помещение для хранения Пдн, допускается хранение ПДн в запираемых шкафах, сейфах.</w:t>
      </w:r>
    </w:p>
    <w:p w14:paraId="040A113B" w14:textId="5CBC5E97" w:rsidR="002E1C8B" w:rsidRPr="00155389" w:rsidRDefault="002E1C8B" w:rsidP="00AA0761">
      <w:pPr>
        <w:numPr>
          <w:ilvl w:val="2"/>
          <w:numId w:val="1"/>
        </w:numPr>
        <w:tabs>
          <w:tab w:val="left" w:pos="567"/>
        </w:tabs>
        <w:ind w:left="0" w:firstLine="0"/>
        <w:jc w:val="both"/>
        <w:rPr>
          <w:rFonts w:ascii="Times New Roman" w:hAnsi="Times New Roman" w:cs="Times New Roman"/>
        </w:rPr>
      </w:pPr>
      <w:r>
        <w:t>Все хранилища ПДн (запираемые помещения и шкафы, сейфы) должны быть занесены в «</w:t>
      </w:r>
      <w:r w:rsidRPr="005A6883">
        <w:t>Журнал учета хранилищ (сейфов)</w:t>
      </w:r>
      <w:r>
        <w:t xml:space="preserve">» (Приложение </w:t>
      </w:r>
      <w:r w:rsidR="00950568">
        <w:t>29</w:t>
      </w:r>
      <w:r>
        <w:t>)</w:t>
      </w:r>
    </w:p>
    <w:p w14:paraId="59CD2440" w14:textId="4185A929" w:rsidR="00B9494A" w:rsidRPr="00433640" w:rsidRDefault="00B9494A"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Все</w:t>
      </w:r>
      <w:r w:rsidR="00433640">
        <w:rPr>
          <w:rFonts w:ascii="Times New Roman" w:hAnsi="Times New Roman" w:cs="Times New Roman"/>
        </w:rPr>
        <w:t xml:space="preserve"> съёмные</w:t>
      </w:r>
      <w:r w:rsidRPr="005A6883">
        <w:rPr>
          <w:rFonts w:ascii="Times New Roman" w:hAnsi="Times New Roman" w:cs="Times New Roman"/>
        </w:rPr>
        <w:t xml:space="preserve"> машинные носители ПДн, используемые в ИСПДн, подлежат обязательному учету в «Журнале учета </w:t>
      </w:r>
      <w:r w:rsidR="00433640">
        <w:rPr>
          <w:rFonts w:ascii="Times New Roman" w:hAnsi="Times New Roman" w:cs="Times New Roman"/>
        </w:rPr>
        <w:t xml:space="preserve">съёмных </w:t>
      </w:r>
      <w:r w:rsidRPr="005A6883">
        <w:rPr>
          <w:rFonts w:ascii="Times New Roman" w:hAnsi="Times New Roman" w:cs="Times New Roman"/>
        </w:rPr>
        <w:t>машинных носителей персональных данных»</w:t>
      </w:r>
      <w:r w:rsidR="00433640">
        <w:rPr>
          <w:rFonts w:ascii="Times New Roman" w:hAnsi="Times New Roman" w:cs="Times New Roman"/>
        </w:rPr>
        <w:t xml:space="preserve"> (Приложение 13)</w:t>
      </w:r>
      <w:r w:rsidRPr="005A6883">
        <w:rPr>
          <w:rFonts w:ascii="Times New Roman" w:hAnsi="Times New Roman" w:cs="Times New Roman"/>
        </w:rPr>
        <w:t xml:space="preserve">. </w:t>
      </w:r>
      <w:r w:rsidR="00433640">
        <w:rPr>
          <w:rFonts w:ascii="Times New Roman" w:hAnsi="Times New Roman" w:cs="Times New Roman"/>
        </w:rPr>
        <w:t xml:space="preserve">Несъёмные машинные носители учитываются в </w:t>
      </w:r>
      <w:r w:rsidRPr="005A6883">
        <w:rPr>
          <w:rFonts w:ascii="Times New Roman" w:hAnsi="Times New Roman" w:cs="Times New Roman"/>
        </w:rPr>
        <w:t>электронно</w:t>
      </w:r>
      <w:r w:rsidR="00433640">
        <w:rPr>
          <w:rFonts w:ascii="Times New Roman" w:hAnsi="Times New Roman" w:cs="Times New Roman"/>
        </w:rPr>
        <w:t>м</w:t>
      </w:r>
      <w:r w:rsidRPr="005A6883">
        <w:rPr>
          <w:rFonts w:ascii="Times New Roman" w:hAnsi="Times New Roman" w:cs="Times New Roman"/>
        </w:rPr>
        <w:t xml:space="preserve"> журнал</w:t>
      </w:r>
      <w:r w:rsidR="00433640">
        <w:rPr>
          <w:rFonts w:ascii="Times New Roman" w:hAnsi="Times New Roman" w:cs="Times New Roman"/>
        </w:rPr>
        <w:t>е</w:t>
      </w:r>
      <w:r w:rsidRPr="005A6883">
        <w:rPr>
          <w:rFonts w:ascii="Times New Roman" w:hAnsi="Times New Roman" w:cs="Times New Roman"/>
        </w:rPr>
        <w:t xml:space="preserve"> учета.</w:t>
      </w:r>
      <w:r w:rsidR="00433640">
        <w:rPr>
          <w:rFonts w:ascii="Times New Roman" w:hAnsi="Times New Roman" w:cs="Times New Roman"/>
        </w:rPr>
        <w:t xml:space="preserve"> Хранение несъёмных машинных носителей ПДн допускается только в защищённых помещениях, согласно перечня из Приложения 14 к данному Положению.</w:t>
      </w:r>
      <w:r w:rsidRPr="00433640">
        <w:rPr>
          <w:rFonts w:ascii="Times New Roman" w:hAnsi="Times New Roman" w:cs="Times New Roman"/>
        </w:rPr>
        <w:t xml:space="preserve"> Ответственность за ведение журнала возлагается на Ответственного за обеспечение безопасности ПДн.</w:t>
      </w:r>
    </w:p>
    <w:p w14:paraId="1A78D8F2" w14:textId="3FB76FB9" w:rsidR="00155389" w:rsidRDefault="00155389" w:rsidP="00AA0761">
      <w:pPr>
        <w:numPr>
          <w:ilvl w:val="2"/>
          <w:numId w:val="1"/>
        </w:numPr>
        <w:tabs>
          <w:tab w:val="left" w:pos="567"/>
        </w:tabs>
        <w:ind w:left="0" w:firstLine="0"/>
        <w:jc w:val="both"/>
        <w:rPr>
          <w:rFonts w:ascii="Times New Roman" w:hAnsi="Times New Roman" w:cs="Times New Roman"/>
        </w:rPr>
      </w:pPr>
      <w:r>
        <w:rPr>
          <w:rFonts w:ascii="Times New Roman" w:hAnsi="Times New Roman" w:cs="Times New Roman"/>
        </w:rPr>
        <w:t>Доступ работников Банка в места хранения материальных носителей ПДн и в места обработки ПДн осуществляется в соответствии с регламентом «</w:t>
      </w:r>
      <w:r w:rsidRPr="005A6883">
        <w:rPr>
          <w:rFonts w:cs="Times New Roman"/>
        </w:rPr>
        <w:t xml:space="preserve">Порядок доступа сотрудников </w:t>
      </w:r>
      <w:r w:rsidRPr="005A6883">
        <w:rPr>
          <w:rFonts w:cs="Times New Roman"/>
          <w:noProof/>
        </w:rPr>
        <w:t>АО «ПЕРВОУРАЛЬСКБАНК»</w:t>
      </w:r>
      <w:r w:rsidRPr="005A6883">
        <w:rPr>
          <w:rFonts w:cs="Times New Roman"/>
        </w:rPr>
        <w:t xml:space="preserve"> в помещения, в которых осуществляется обработка персональных данных и размещены </w:t>
      </w:r>
      <w:r w:rsidRPr="005A6883">
        <w:rPr>
          <w:rFonts w:cs="Times New Roman"/>
          <w:noProof/>
        </w:rPr>
        <w:t>ИСПДн</w:t>
      </w:r>
      <w:r>
        <w:rPr>
          <w:rFonts w:cs="Times New Roman"/>
          <w:noProof/>
        </w:rPr>
        <w:t>» - Приложение 15 к данному Положению</w:t>
      </w:r>
      <w:r w:rsidRPr="005A6883">
        <w:rPr>
          <w:rFonts w:cs="Times New Roman"/>
          <w:noProof/>
        </w:rPr>
        <w:t>.</w:t>
      </w:r>
    </w:p>
    <w:p w14:paraId="71F32202" w14:textId="1A611BEB" w:rsidR="00B9494A"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Учет бумажных носителей ПДн осуществляется в соответствии с принятыми в Банке правилами делопроизводства.</w:t>
      </w:r>
    </w:p>
    <w:p w14:paraId="500C5509" w14:textId="190C1CF0"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lastRenderedPageBreak/>
        <w:t>Машинные носители ПДн выдаются пользователям ИСПДн под расписку. Подпись пользователя ИСПДн, которому выдан материальный носитель, ставится в «Журнале учета машинных носителей персональных данных».</w:t>
      </w:r>
    </w:p>
    <w:p w14:paraId="00BEEAF9" w14:textId="3964B46E"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Учет съемных машинных носителей ПДн ведется в «Журнале учета машинных носителей персональных данных». Учет встроенных в портативные или стационарные технические средства машинных носителей ПДн ведется в журналах материально-технического учета в составе соответствующих технических средств. Журналы материально-технического учета в Банке ведутся в электронном виде, так же допускается ведение журналов в бумажном виде. При использовании в составе одного технического средства ИСПДн нескольких встроенных машинных носителей ПДн, конструктивно объединенных в единый ресурс для хранения ПДн, допускается присвоение регистрационного номера техническому средству в целом.</w:t>
      </w:r>
    </w:p>
    <w:p w14:paraId="676AB24E" w14:textId="23D6E0A5"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Уборка и технические работы в помещениях, в которых установлены ПК с носителями ПДн, производятся в присутствии одного из должностных лиц, допущенных в указанное помещение установленным порядком.</w:t>
      </w:r>
    </w:p>
    <w:p w14:paraId="0574DA29" w14:textId="09B55B71"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При хранении носителей ПДн должны соблюдаться условия, обеспечивающие сохранность ПДн и исключающие несанкционированный к ним доступ, исключающие хищение, подмену и уничтожение.</w:t>
      </w:r>
    </w:p>
    <w:p w14:paraId="0D81AA1D" w14:textId="5C52B6F8"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Обеспечивается раздельное хранение ПДн (материальных носителей ПДн на бумажной основе), обработка которых осуществляется в различных целях.</w:t>
      </w:r>
    </w:p>
    <w:p w14:paraId="6C422647" w14:textId="7E10CDDF"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Хранение съемных машинных носителей ПДн осуществляется в сейфах (металлических шкафах), оборудованных внутренними замками с двумя или более дубликатами ключей и приспособлениями для опечатывания замочных скважин или кодовыми замками. В случае если на съемном машинном носителе ПДн хранятся только ПДн в зашифрованном с использованием криптосредств виде, хранение таких носителей ПДн осуществляется вне сейфов (металлических шкафов).</w:t>
      </w:r>
    </w:p>
    <w:p w14:paraId="65B6E4BD" w14:textId="41A4A39E"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Запрещается выносить носители ПДн из служебных помещений (за пределы контролируемой зоны) для работы с ними на дому, в гостиницах, общественном транспорте.</w:t>
      </w:r>
    </w:p>
    <w:p w14:paraId="31E50252" w14:textId="3FA86E2F"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Запрещается записывать на машинные носители ПДн информацию, не имеющую отношения к ПДн.</w:t>
      </w:r>
    </w:p>
    <w:p w14:paraId="6425B817" w14:textId="0A1F835C"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Запрещается принимать и передавать машинные носители ПДн без соответствующего разрешения и оформления в установленном порядке.</w:t>
      </w:r>
    </w:p>
    <w:p w14:paraId="0DA8EFFA" w14:textId="58933C1F"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Запрещается хранить носители ПДн на рабочих столах, либо оставлять их без присмотра.</w:t>
      </w:r>
    </w:p>
    <w:p w14:paraId="5AB15C28" w14:textId="0BFCD4AA"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Ответственный за обеспечение безопасности ПДн должен пресекать действияработников </w:t>
      </w:r>
      <w:r w:rsidR="001D29F7" w:rsidRPr="005A6883">
        <w:rPr>
          <w:rFonts w:ascii="Times New Roman" w:hAnsi="Times New Roman" w:cs="Times New Roman"/>
        </w:rPr>
        <w:t>Банка</w:t>
      </w:r>
      <w:r w:rsidRPr="005A6883">
        <w:rPr>
          <w:rFonts w:ascii="Times New Roman" w:hAnsi="Times New Roman" w:cs="Times New Roman"/>
        </w:rPr>
        <w:t xml:space="preserve"> и других лиц, которые могут привести к хищению или разрушению носителей ПДн.</w:t>
      </w:r>
    </w:p>
    <w:p w14:paraId="75FF0C07" w14:textId="4839D828" w:rsidR="008A7A77" w:rsidRPr="005A6883" w:rsidRDefault="008A7A77"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 фактах утраты носителей ПДн немедленно должен быть поставлен в известность Ответственный за обеспечение безопасности ПДн.</w:t>
      </w:r>
    </w:p>
    <w:p w14:paraId="6E264F05" w14:textId="77777777" w:rsidR="00F3055B" w:rsidRPr="005A6883" w:rsidRDefault="00F3055B">
      <w:pPr>
        <w:tabs>
          <w:tab w:val="left" w:pos="567"/>
        </w:tabs>
        <w:jc w:val="both"/>
        <w:rPr>
          <w:rFonts w:ascii="Times New Roman" w:hAnsi="Times New Roman" w:cs="Times New Roman"/>
        </w:rPr>
      </w:pPr>
    </w:p>
    <w:p w14:paraId="2AF5C5E0" w14:textId="1141752F" w:rsidR="007019D2" w:rsidRPr="00802889" w:rsidRDefault="004161FC" w:rsidP="00AA0761">
      <w:pPr>
        <w:pStyle w:val="af4"/>
        <w:numPr>
          <w:ilvl w:val="1"/>
          <w:numId w:val="1"/>
        </w:numPr>
        <w:tabs>
          <w:tab w:val="left" w:pos="567"/>
        </w:tabs>
        <w:spacing w:before="0" w:after="0"/>
        <w:ind w:left="0" w:firstLine="0"/>
        <w:jc w:val="left"/>
        <w:rPr>
          <w:rFonts w:cs="Times New Roman"/>
          <w:szCs w:val="24"/>
        </w:rPr>
      </w:pPr>
      <w:bookmarkStart w:id="43" w:name="_Toc93412662"/>
      <w:r w:rsidRPr="00802889">
        <w:rPr>
          <w:rFonts w:cs="Times New Roman"/>
          <w:szCs w:val="24"/>
        </w:rPr>
        <w:t>Порядок уничтожения носителей персональных данных</w:t>
      </w:r>
      <w:bookmarkEnd w:id="43"/>
    </w:p>
    <w:p w14:paraId="7D5F33FD" w14:textId="2A0BFF8F" w:rsidR="004161FC" w:rsidRPr="005A6883" w:rsidRDefault="004161FC" w:rsidP="00AD28B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b/>
          <w:bCs/>
        </w:rPr>
        <w:t xml:space="preserve"> </w:t>
      </w:r>
      <w:r w:rsidRPr="005A6883">
        <w:rPr>
          <w:rFonts w:ascii="Times New Roman" w:hAnsi="Times New Roman" w:cs="Times New Roman"/>
        </w:rPr>
        <w:t>Носители ПДн подлежат уничтожению в следующих случаях:</w:t>
      </w:r>
    </w:p>
    <w:p w14:paraId="7FE343D1" w14:textId="73203702" w:rsidR="004161FC" w:rsidRPr="005A6883" w:rsidRDefault="004161FC"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при достижении целей обработки ПДн или в случае утраты необходимости в их достижении, для носителей, уничтожение ПДн на которых невозможно без уничтожения самого носителя;</w:t>
      </w:r>
    </w:p>
    <w:p w14:paraId="58045F2D" w14:textId="48A0E9F0" w:rsidR="004161FC" w:rsidRPr="005A6883" w:rsidRDefault="004161FC"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выхода из строя, повреждение носителя ПДн, в результате которого невозможно осуществлять корректную обработку ПДн с использованием данного носителя ПДн;</w:t>
      </w:r>
    </w:p>
    <w:p w14:paraId="60D70CC2" w14:textId="196FE146" w:rsidR="00557093" w:rsidRPr="005A6883" w:rsidRDefault="004161FC" w:rsidP="00A319A3">
      <w:pPr>
        <w:pStyle w:val="af2"/>
        <w:widowControl w:val="0"/>
        <w:numPr>
          <w:ilvl w:val="1"/>
          <w:numId w:val="42"/>
        </w:numPr>
        <w:tabs>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возникновения иных обстоятельств, в результате которых необходимо уничтожить носитель ПДн.</w:t>
      </w:r>
    </w:p>
    <w:p w14:paraId="7421E908" w14:textId="202689FA" w:rsidR="004161FC" w:rsidRPr="005A6883" w:rsidRDefault="004161FC" w:rsidP="00A319A3">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Уничтожение осуществляется</w:t>
      </w:r>
      <w:r w:rsidR="008119B4">
        <w:rPr>
          <w:rFonts w:ascii="Times New Roman" w:hAnsi="Times New Roman" w:cs="Times New Roman"/>
        </w:rPr>
        <w:t xml:space="preserve"> комиссией по уничтожению персональных данных, в составе Председателя комиссии - о</w:t>
      </w:r>
      <w:r w:rsidRPr="005A6883">
        <w:rPr>
          <w:rFonts w:ascii="Times New Roman" w:hAnsi="Times New Roman" w:cs="Times New Roman"/>
        </w:rPr>
        <w:t>тветственн</w:t>
      </w:r>
      <w:r w:rsidR="008119B4">
        <w:rPr>
          <w:rFonts w:ascii="Times New Roman" w:hAnsi="Times New Roman" w:cs="Times New Roman"/>
        </w:rPr>
        <w:t>ого</w:t>
      </w:r>
      <w:r w:rsidRPr="005A6883">
        <w:rPr>
          <w:rFonts w:ascii="Times New Roman" w:hAnsi="Times New Roman" w:cs="Times New Roman"/>
        </w:rPr>
        <w:t xml:space="preserve"> за обеспечение безопасности ПДн</w:t>
      </w:r>
      <w:r w:rsidR="008119B4">
        <w:rPr>
          <w:rFonts w:ascii="Times New Roman" w:hAnsi="Times New Roman" w:cs="Times New Roman"/>
        </w:rPr>
        <w:t xml:space="preserve"> и как минимум 2-х работников Банка</w:t>
      </w:r>
      <w:r w:rsidRPr="005A6883">
        <w:rPr>
          <w:rFonts w:ascii="Times New Roman" w:hAnsi="Times New Roman" w:cs="Times New Roman"/>
        </w:rPr>
        <w:t xml:space="preserve">, по «Акту </w:t>
      </w:r>
      <w:r w:rsidR="008119B4">
        <w:rPr>
          <w:rFonts w:ascii="Times New Roman" w:hAnsi="Times New Roman" w:cs="Times New Roman"/>
        </w:rPr>
        <w:t xml:space="preserve">об </w:t>
      </w:r>
      <w:r w:rsidRPr="005A6883">
        <w:rPr>
          <w:rFonts w:ascii="Times New Roman" w:hAnsi="Times New Roman" w:cs="Times New Roman"/>
        </w:rPr>
        <w:t>уничтожени</w:t>
      </w:r>
      <w:r w:rsidR="008119B4">
        <w:rPr>
          <w:rFonts w:ascii="Times New Roman" w:hAnsi="Times New Roman" w:cs="Times New Roman"/>
        </w:rPr>
        <w:t>и</w:t>
      </w:r>
      <w:r w:rsidRPr="005A6883">
        <w:rPr>
          <w:rFonts w:ascii="Times New Roman" w:hAnsi="Times New Roman" w:cs="Times New Roman"/>
        </w:rPr>
        <w:t xml:space="preserve"> персональных данных». Акты </w:t>
      </w:r>
      <w:r w:rsidR="008119B4">
        <w:rPr>
          <w:rFonts w:ascii="Times New Roman" w:hAnsi="Times New Roman" w:cs="Times New Roman"/>
        </w:rPr>
        <w:t xml:space="preserve">об </w:t>
      </w:r>
      <w:r w:rsidRPr="005A6883">
        <w:rPr>
          <w:rFonts w:ascii="Times New Roman" w:hAnsi="Times New Roman" w:cs="Times New Roman"/>
        </w:rPr>
        <w:t>уничтожени</w:t>
      </w:r>
      <w:r w:rsidR="008119B4">
        <w:rPr>
          <w:rFonts w:ascii="Times New Roman" w:hAnsi="Times New Roman" w:cs="Times New Roman"/>
        </w:rPr>
        <w:t>и</w:t>
      </w:r>
      <w:r w:rsidRPr="005A6883">
        <w:rPr>
          <w:rFonts w:ascii="Times New Roman" w:hAnsi="Times New Roman" w:cs="Times New Roman"/>
        </w:rPr>
        <w:t xml:space="preserve"> ПДн хранятся не менее трех лет.</w:t>
      </w:r>
    </w:p>
    <w:p w14:paraId="17B96747" w14:textId="5AAB9A40" w:rsidR="004161FC" w:rsidRPr="005A6883" w:rsidRDefault="004161F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При передаче машинных носителей ПДн между пользователями ИСПДн, в сторонние организации для ремонта и утилизации обеспечивается уничтожение (стирание) ПДн на машинных </w:t>
      </w:r>
      <w:r w:rsidRPr="005A6883">
        <w:rPr>
          <w:rFonts w:ascii="Times New Roman" w:hAnsi="Times New Roman" w:cs="Times New Roman"/>
        </w:rPr>
        <w:lastRenderedPageBreak/>
        <w:t>носителях ПДн, а также контроль уничтожения (стирания) ПДн. При этом уничтожение (стирание) ПДн на машинных носителях  ПДн должно исключать возможность восстановления ПДн.</w:t>
      </w:r>
    </w:p>
    <w:p w14:paraId="46D8E30E" w14:textId="04C29C75" w:rsidR="004161FC" w:rsidRPr="005A6883" w:rsidRDefault="004161F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При выводе из эксплуатации (списания) машинных носителей ПДн, осуществляется физическое уничтожение этих машинных носителей ПДн.</w:t>
      </w:r>
    </w:p>
    <w:p w14:paraId="29E9A6E7" w14:textId="726F54FD" w:rsidR="004161FC" w:rsidRPr="005A6883" w:rsidRDefault="004161F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Ответственный за обеспечение безопасности ПДн проводит инвентаризацию носителей ПДн, предназначенных для списания, и определяет способ уничтожения ПДн со списываемых носителей в зависимости от важности записанных ПДн и возможных последствий в случае их утечки.</w:t>
      </w:r>
    </w:p>
    <w:p w14:paraId="341C5AA2" w14:textId="7A9333BA" w:rsidR="004161FC" w:rsidRPr="005A6883" w:rsidRDefault="004161F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случае маловероятных угроз утечки или незначительного ущерба производится уничтожение ПДн с носителей, либо производится списание носителей ПДн в порядке, установленном для технических средств обработки ПДн.</w:t>
      </w:r>
    </w:p>
    <w:p w14:paraId="6B616F83" w14:textId="6B248A4A" w:rsidR="004161FC" w:rsidRPr="005A6883" w:rsidRDefault="004161F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 случае высокой критичности ПДн производится уничтожение машинных носителей ПДн физическим образом и невосстановимое уничтожение ПДн, содержащихся на таких носителях.</w:t>
      </w:r>
    </w:p>
    <w:p w14:paraId="65856A46" w14:textId="62B78CC4" w:rsidR="004161FC" w:rsidRPr="005A6883" w:rsidRDefault="004161F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Вышедшие из строя машинные носители ПДн ремонту не подлежат. Такие носители также уничтожаются методом разборки и физического разрушения носителей ПДн (сжигание, размагничивание, дробление).</w:t>
      </w:r>
    </w:p>
    <w:p w14:paraId="7C3456CF" w14:textId="0FE125CB" w:rsidR="004161FC" w:rsidRDefault="004161FC" w:rsidP="00AA0761">
      <w:pPr>
        <w:numPr>
          <w:ilvl w:val="2"/>
          <w:numId w:val="1"/>
        </w:numPr>
        <w:tabs>
          <w:tab w:val="left" w:pos="567"/>
        </w:tabs>
        <w:ind w:left="0" w:firstLine="0"/>
        <w:jc w:val="both"/>
        <w:rPr>
          <w:rFonts w:ascii="Times New Roman" w:hAnsi="Times New Roman" w:cs="Times New Roman"/>
        </w:rPr>
      </w:pPr>
      <w:r w:rsidRPr="005A6883">
        <w:rPr>
          <w:rFonts w:ascii="Times New Roman" w:hAnsi="Times New Roman" w:cs="Times New Roman"/>
        </w:rPr>
        <w:t xml:space="preserve">Перед непосредственным уничтожением машинных носителей ПДн Ответственным за обеспечение безопасности ПДн осуществляется сверка носителей ПДн с описью, приведенной в «Акте </w:t>
      </w:r>
      <w:r w:rsidR="008119B4">
        <w:rPr>
          <w:rFonts w:ascii="Times New Roman" w:hAnsi="Times New Roman" w:cs="Times New Roman"/>
        </w:rPr>
        <w:t xml:space="preserve">об </w:t>
      </w:r>
      <w:r w:rsidRPr="005A6883">
        <w:rPr>
          <w:rFonts w:ascii="Times New Roman" w:hAnsi="Times New Roman" w:cs="Times New Roman"/>
        </w:rPr>
        <w:t>уничтожения персональных данных».</w:t>
      </w:r>
    </w:p>
    <w:p w14:paraId="38178D6E" w14:textId="4368F41A" w:rsidR="00F9308A" w:rsidRPr="00802889" w:rsidRDefault="00F9308A" w:rsidP="00AA0761">
      <w:pPr>
        <w:pStyle w:val="af4"/>
        <w:numPr>
          <w:ilvl w:val="1"/>
          <w:numId w:val="1"/>
        </w:numPr>
        <w:tabs>
          <w:tab w:val="left" w:pos="567"/>
        </w:tabs>
        <w:spacing w:before="0" w:after="0"/>
        <w:ind w:left="0" w:firstLine="0"/>
        <w:jc w:val="left"/>
        <w:rPr>
          <w:rFonts w:cs="Times New Roman"/>
          <w:szCs w:val="24"/>
        </w:rPr>
      </w:pPr>
      <w:bookmarkStart w:id="44" w:name="_Toc93412663"/>
      <w:r>
        <w:rPr>
          <w:rFonts w:cs="Times New Roman"/>
          <w:szCs w:val="24"/>
        </w:rPr>
        <w:t>Повышение осведомленности персонала</w:t>
      </w:r>
      <w:bookmarkEnd w:id="44"/>
    </w:p>
    <w:p w14:paraId="34D059F3" w14:textId="44884B76" w:rsidR="00F9308A" w:rsidRDefault="00F9308A" w:rsidP="00AD28B3">
      <w:pPr>
        <w:numPr>
          <w:ilvl w:val="2"/>
          <w:numId w:val="1"/>
        </w:numPr>
        <w:tabs>
          <w:tab w:val="left" w:pos="567"/>
        </w:tabs>
        <w:ind w:left="0" w:firstLine="0"/>
        <w:jc w:val="both"/>
        <w:rPr>
          <w:rFonts w:ascii="Times New Roman" w:hAnsi="Times New Roman" w:cs="Times New Roman"/>
        </w:rPr>
      </w:pPr>
      <w:r w:rsidRPr="00F9308A">
        <w:rPr>
          <w:rFonts w:ascii="Times New Roman" w:hAnsi="Times New Roman" w:cs="Times New Roman"/>
        </w:rPr>
        <w:t xml:space="preserve">В </w:t>
      </w:r>
      <w:r>
        <w:rPr>
          <w:rFonts w:ascii="Times New Roman" w:hAnsi="Times New Roman" w:cs="Times New Roman"/>
        </w:rPr>
        <w:t xml:space="preserve">Банке </w:t>
      </w:r>
      <w:r w:rsidRPr="00F9308A">
        <w:rPr>
          <w:rFonts w:ascii="Times New Roman" w:hAnsi="Times New Roman" w:cs="Times New Roman"/>
        </w:rPr>
        <w:t>проводиться обучение и повышение осведомленности персонала в вопросах угроз</w:t>
      </w:r>
      <w:r>
        <w:rPr>
          <w:rFonts w:ascii="Times New Roman" w:hAnsi="Times New Roman" w:cs="Times New Roman"/>
        </w:rPr>
        <w:t xml:space="preserve"> информационной безопасности</w:t>
      </w:r>
      <w:r w:rsidRPr="00F9308A">
        <w:rPr>
          <w:rFonts w:ascii="Times New Roman" w:hAnsi="Times New Roman" w:cs="Times New Roman"/>
        </w:rPr>
        <w:t xml:space="preserve">, и приемов их минимизации, </w:t>
      </w:r>
      <w:r>
        <w:rPr>
          <w:rFonts w:ascii="Times New Roman" w:hAnsi="Times New Roman" w:cs="Times New Roman"/>
        </w:rPr>
        <w:t>в том числе в части защиты ПДн.</w:t>
      </w:r>
    </w:p>
    <w:p w14:paraId="669CA181" w14:textId="03E92E83" w:rsidR="00F9308A" w:rsidRPr="00F9308A" w:rsidRDefault="00F9308A" w:rsidP="00A319A3">
      <w:pPr>
        <w:numPr>
          <w:ilvl w:val="2"/>
          <w:numId w:val="1"/>
        </w:numPr>
        <w:tabs>
          <w:tab w:val="left" w:pos="567"/>
        </w:tabs>
        <w:ind w:left="0" w:firstLine="0"/>
        <w:jc w:val="both"/>
        <w:rPr>
          <w:rFonts w:ascii="Times New Roman" w:hAnsi="Times New Roman" w:cs="Times New Roman"/>
        </w:rPr>
      </w:pPr>
      <w:r w:rsidRPr="00F9308A">
        <w:rPr>
          <w:rFonts w:ascii="Times New Roman" w:hAnsi="Times New Roman" w:cs="Times New Roman"/>
        </w:rPr>
        <w:t xml:space="preserve">В ходе обучения по вопросам </w:t>
      </w:r>
      <w:r>
        <w:rPr>
          <w:rFonts w:ascii="Times New Roman" w:hAnsi="Times New Roman" w:cs="Times New Roman"/>
        </w:rPr>
        <w:t>защиты</w:t>
      </w:r>
      <w:r w:rsidRPr="00F9308A">
        <w:rPr>
          <w:rFonts w:ascii="Times New Roman" w:hAnsi="Times New Roman" w:cs="Times New Roman"/>
        </w:rPr>
        <w:t xml:space="preserve"> ПДн,</w:t>
      </w:r>
      <w:r>
        <w:rPr>
          <w:rFonts w:ascii="Times New Roman" w:hAnsi="Times New Roman" w:cs="Times New Roman"/>
        </w:rPr>
        <w:t xml:space="preserve"> </w:t>
      </w:r>
      <w:r w:rsidRPr="00F9308A">
        <w:rPr>
          <w:rFonts w:ascii="Times New Roman" w:hAnsi="Times New Roman" w:cs="Times New Roman"/>
        </w:rPr>
        <w:t>Ответственный за ПДн обеспечивает доведение до сведения сотрудников нормы действующего законодательства РФ в сфере (области) обработки и обеспечения безопасности ПДн, ВНД и ОРД Банка по вопросам обработки ПДн.</w:t>
      </w:r>
    </w:p>
    <w:p w14:paraId="3BC3CED3" w14:textId="4BB40D60" w:rsidR="00F9308A" w:rsidRDefault="00F9308A" w:rsidP="00A319A3">
      <w:pPr>
        <w:numPr>
          <w:ilvl w:val="2"/>
          <w:numId w:val="1"/>
        </w:numPr>
        <w:tabs>
          <w:tab w:val="left" w:pos="567"/>
        </w:tabs>
        <w:ind w:left="0" w:firstLine="0"/>
        <w:jc w:val="both"/>
        <w:rPr>
          <w:rFonts w:ascii="Times New Roman" w:hAnsi="Times New Roman" w:cs="Times New Roman"/>
        </w:rPr>
      </w:pPr>
      <w:r>
        <w:rPr>
          <w:rFonts w:ascii="Times New Roman" w:hAnsi="Times New Roman" w:cs="Times New Roman"/>
        </w:rPr>
        <w:t>Обучение проводится в виде вводного инструктажа при приёме сотрудника на работу, повторных</w:t>
      </w:r>
      <w:r w:rsidR="0036362D">
        <w:rPr>
          <w:rFonts w:ascii="Times New Roman" w:hAnsi="Times New Roman" w:cs="Times New Roman"/>
        </w:rPr>
        <w:t xml:space="preserve"> тематических </w:t>
      </w:r>
      <w:r>
        <w:rPr>
          <w:rFonts w:ascii="Times New Roman" w:hAnsi="Times New Roman" w:cs="Times New Roman"/>
        </w:rPr>
        <w:t>инструктажей п</w:t>
      </w:r>
      <w:r w:rsidR="0036362D">
        <w:rPr>
          <w:rFonts w:ascii="Times New Roman" w:hAnsi="Times New Roman" w:cs="Times New Roman"/>
        </w:rPr>
        <w:t>о различным вопросам информационной безопасности путем очного обучения или рассылок по электронной почте</w:t>
      </w:r>
      <w:r>
        <w:rPr>
          <w:rFonts w:ascii="Times New Roman" w:hAnsi="Times New Roman" w:cs="Times New Roman"/>
        </w:rPr>
        <w:t>.</w:t>
      </w:r>
    </w:p>
    <w:p w14:paraId="73F8633C" w14:textId="56E601CC" w:rsidR="003A75C8" w:rsidRPr="005A6883" w:rsidRDefault="003A75C8" w:rsidP="00AA0761">
      <w:pPr>
        <w:pStyle w:val="af4"/>
        <w:numPr>
          <w:ilvl w:val="1"/>
          <w:numId w:val="1"/>
        </w:numPr>
        <w:tabs>
          <w:tab w:val="left" w:pos="567"/>
        </w:tabs>
        <w:spacing w:before="0" w:after="0"/>
        <w:ind w:left="0" w:firstLine="0"/>
        <w:jc w:val="left"/>
        <w:rPr>
          <w:rFonts w:cs="Times New Roman"/>
        </w:rPr>
      </w:pPr>
      <w:bookmarkStart w:id="45" w:name="_Toc93412664"/>
      <w:r w:rsidRPr="005A6883">
        <w:rPr>
          <w:rFonts w:cs="Times New Roman"/>
        </w:rPr>
        <w:t>Ответственность</w:t>
      </w:r>
      <w:bookmarkEnd w:id="45"/>
    </w:p>
    <w:p w14:paraId="1B03D861" w14:textId="5B1AC2D0" w:rsidR="003A75C8" w:rsidRPr="005A6883" w:rsidRDefault="003A75C8" w:rsidP="00A319A3">
      <w:pPr>
        <w:pStyle w:val="af2"/>
        <w:numPr>
          <w:ilvl w:val="2"/>
          <w:numId w:val="1"/>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5A6883">
        <w:rPr>
          <w:rFonts w:ascii="Times New Roman" w:eastAsia="Times New Roman" w:hAnsi="Times New Roman"/>
          <w:sz w:val="24"/>
          <w:szCs w:val="24"/>
        </w:rPr>
        <w:t xml:space="preserve">Ответственность за организацию обработки ПДн </w:t>
      </w:r>
      <w:r w:rsidR="0015500E" w:rsidRPr="005A6883">
        <w:rPr>
          <w:rFonts w:ascii="Times New Roman" w:eastAsia="Times New Roman" w:hAnsi="Times New Roman"/>
          <w:sz w:val="24"/>
          <w:szCs w:val="24"/>
        </w:rPr>
        <w:t xml:space="preserve">с использованием информационных систем </w:t>
      </w:r>
      <w:r w:rsidRPr="005A6883">
        <w:rPr>
          <w:rFonts w:ascii="Times New Roman" w:eastAsia="Times New Roman" w:hAnsi="Times New Roman"/>
          <w:sz w:val="24"/>
          <w:szCs w:val="24"/>
        </w:rPr>
        <w:t>в Банке возлагается на Службу информационной безопасности и работников Департамента ИТ Банка.</w:t>
      </w:r>
    </w:p>
    <w:p w14:paraId="7D90C425" w14:textId="07FC8BB6" w:rsidR="003A75C8" w:rsidRDefault="003A75C8" w:rsidP="00A319A3">
      <w:pPr>
        <w:pStyle w:val="af2"/>
        <w:numPr>
          <w:ilvl w:val="2"/>
          <w:numId w:val="1"/>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5A6883">
        <w:rPr>
          <w:rFonts w:ascii="Times New Roman" w:eastAsia="Times New Roman" w:hAnsi="Times New Roman"/>
          <w:sz w:val="24"/>
          <w:szCs w:val="24"/>
        </w:rPr>
        <w:t>Сотрудники Банка, нарушившие требования настоящего Положения, несут ответственность за совершенные действия</w:t>
      </w:r>
      <w:r w:rsidR="00D25601" w:rsidRPr="005A6883">
        <w:rPr>
          <w:rFonts w:ascii="Times New Roman" w:eastAsia="Times New Roman" w:hAnsi="Times New Roman"/>
          <w:sz w:val="24"/>
          <w:szCs w:val="24"/>
        </w:rPr>
        <w:t xml:space="preserve"> в соответствии с законодательством Российской Федерации</w:t>
      </w:r>
      <w:r w:rsidRPr="005A6883">
        <w:rPr>
          <w:rFonts w:ascii="Times New Roman" w:eastAsia="Times New Roman" w:hAnsi="Times New Roman"/>
          <w:sz w:val="24"/>
          <w:szCs w:val="24"/>
        </w:rPr>
        <w:t>.</w:t>
      </w:r>
    </w:p>
    <w:p w14:paraId="7E886ED9" w14:textId="77777777" w:rsidR="00A319A3" w:rsidRDefault="00A319A3" w:rsidP="00A319A3">
      <w:pPr>
        <w:pStyle w:val="af2"/>
        <w:tabs>
          <w:tab w:val="left" w:pos="567"/>
        </w:tabs>
        <w:autoSpaceDE w:val="0"/>
        <w:autoSpaceDN w:val="0"/>
        <w:adjustRightInd w:val="0"/>
        <w:spacing w:after="0" w:line="240" w:lineRule="auto"/>
        <w:ind w:left="0"/>
        <w:jc w:val="both"/>
        <w:rPr>
          <w:rFonts w:ascii="Times New Roman" w:eastAsia="Times New Roman" w:hAnsi="Times New Roman"/>
          <w:sz w:val="24"/>
          <w:szCs w:val="24"/>
        </w:rPr>
      </w:pPr>
    </w:p>
    <w:p w14:paraId="7E8BA0DB" w14:textId="77777777" w:rsidR="00A319A3" w:rsidRPr="00A319A3" w:rsidRDefault="00A319A3" w:rsidP="00A319A3">
      <w:pPr>
        <w:tabs>
          <w:tab w:val="left" w:pos="567"/>
        </w:tabs>
        <w:autoSpaceDE w:val="0"/>
        <w:autoSpaceDN w:val="0"/>
        <w:adjustRightInd w:val="0"/>
        <w:jc w:val="both"/>
        <w:rPr>
          <w:rFonts w:ascii="Times New Roman" w:eastAsia="Times New Roman" w:hAnsi="Times New Roman"/>
        </w:rPr>
      </w:pPr>
    </w:p>
    <w:p w14:paraId="08649E6C" w14:textId="0F77D81E" w:rsidR="00D4710E" w:rsidRDefault="00A319A3" w:rsidP="00A319A3">
      <w:pPr>
        <w:pStyle w:val="af4"/>
        <w:numPr>
          <w:ilvl w:val="0"/>
          <w:numId w:val="1"/>
        </w:numPr>
        <w:tabs>
          <w:tab w:val="left" w:pos="0"/>
          <w:tab w:val="left" w:pos="567"/>
        </w:tabs>
        <w:spacing w:before="0" w:after="0"/>
        <w:ind w:left="0" w:firstLine="0"/>
        <w:rPr>
          <w:rFonts w:cs="Times New Roman"/>
          <w:szCs w:val="24"/>
        </w:rPr>
      </w:pPr>
      <w:bookmarkStart w:id="46" w:name="_Toc93412665"/>
      <w:r>
        <w:rPr>
          <w:rFonts w:cs="Times New Roman"/>
          <w:szCs w:val="24"/>
        </w:rPr>
        <w:t>Р</w:t>
      </w:r>
      <w:r w:rsidRPr="005A6883">
        <w:rPr>
          <w:rFonts w:cs="Times New Roman"/>
          <w:szCs w:val="24"/>
        </w:rPr>
        <w:t>ЕАГИРОВАНИЕ НА ЗАПРОСЫ И ОБРАЩЕНИЯ СУБЪЕКТОВ ПЕРСОНАЛЬНЫХ ДАННЫХ И ЗАПРОСОВ УПОЛНОМОЧЕННОГО ОРГАНА ПО ЗАЩИТЕ ПРАВ СУБЪЕКТОВ ПЕРСОНАЛЬНЫХ ДАННЫХ</w:t>
      </w:r>
      <w:bookmarkEnd w:id="46"/>
    </w:p>
    <w:p w14:paraId="015D2F60" w14:textId="77777777" w:rsidR="00A319A3" w:rsidRPr="00A319A3" w:rsidRDefault="00A319A3" w:rsidP="00A319A3"/>
    <w:p w14:paraId="056D44F3" w14:textId="63B50E7E" w:rsidR="0019666E" w:rsidRPr="005A6883" w:rsidRDefault="00D4710E" w:rsidP="00A319A3">
      <w:pPr>
        <w:pStyle w:val="af4"/>
        <w:numPr>
          <w:ilvl w:val="1"/>
          <w:numId w:val="1"/>
        </w:numPr>
        <w:tabs>
          <w:tab w:val="left" w:pos="0"/>
          <w:tab w:val="left" w:pos="567"/>
        </w:tabs>
        <w:spacing w:before="0" w:after="0"/>
        <w:ind w:left="0" w:firstLine="0"/>
        <w:jc w:val="both"/>
        <w:rPr>
          <w:rFonts w:cs="Times New Roman"/>
          <w:szCs w:val="24"/>
        </w:rPr>
      </w:pPr>
      <w:bookmarkStart w:id="47" w:name="_Toc93412666"/>
      <w:r w:rsidRPr="005A6883">
        <w:rPr>
          <w:rFonts w:cs="Times New Roman"/>
          <w:szCs w:val="24"/>
        </w:rPr>
        <w:t>Прием входящих документов</w:t>
      </w:r>
      <w:bookmarkEnd w:id="47"/>
    </w:p>
    <w:p w14:paraId="5CBC471E" w14:textId="00443D5D" w:rsidR="00D4710E" w:rsidRPr="005A6883" w:rsidRDefault="00D4710E"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Прием входящих документов, включая документы, содержащие обращения и запросы субъектов ПДн</w:t>
      </w:r>
      <w:r w:rsidR="005B499B">
        <w:rPr>
          <w:rFonts w:ascii="Times New Roman" w:hAnsi="Times New Roman"/>
          <w:sz w:val="24"/>
          <w:szCs w:val="24"/>
        </w:rPr>
        <w:t>,</w:t>
      </w:r>
      <w:r w:rsidRPr="005A6883">
        <w:rPr>
          <w:rFonts w:ascii="Times New Roman" w:hAnsi="Times New Roman"/>
          <w:sz w:val="24"/>
          <w:szCs w:val="24"/>
        </w:rPr>
        <w:t xml:space="preserve"> запросы уполномоченного органа</w:t>
      </w:r>
      <w:r w:rsidR="001D29F7" w:rsidRPr="005A6883">
        <w:rPr>
          <w:rFonts w:ascii="Times New Roman" w:hAnsi="Times New Roman"/>
          <w:sz w:val="24"/>
          <w:szCs w:val="24"/>
        </w:rPr>
        <w:t xml:space="preserve"> по защите прав субъектов персональных данных (далее – уполномоченного органа)</w:t>
      </w:r>
      <w:r w:rsidR="005B499B">
        <w:rPr>
          <w:rFonts w:ascii="Times New Roman" w:hAnsi="Times New Roman"/>
          <w:sz w:val="24"/>
          <w:szCs w:val="24"/>
        </w:rPr>
        <w:t xml:space="preserve"> и прочие запросы, касающиеся ПДн</w:t>
      </w:r>
      <w:r w:rsidRPr="005A6883">
        <w:rPr>
          <w:rFonts w:ascii="Times New Roman" w:hAnsi="Times New Roman"/>
          <w:sz w:val="24"/>
          <w:szCs w:val="24"/>
        </w:rPr>
        <w:t>,</w:t>
      </w:r>
      <w:r w:rsidR="00DC7231">
        <w:rPr>
          <w:rFonts w:ascii="Times New Roman" w:hAnsi="Times New Roman"/>
          <w:sz w:val="24"/>
          <w:szCs w:val="24"/>
        </w:rPr>
        <w:t xml:space="preserve"> </w:t>
      </w:r>
      <w:r w:rsidRPr="005A6883">
        <w:rPr>
          <w:rFonts w:ascii="Times New Roman" w:hAnsi="Times New Roman"/>
          <w:sz w:val="24"/>
          <w:szCs w:val="24"/>
        </w:rPr>
        <w:t>осуществляют работники, ответственные за работу с входящей корреспонденцией, по мере их поступления, в установленном порядке.</w:t>
      </w:r>
    </w:p>
    <w:p w14:paraId="1034CCAC" w14:textId="7B45E046" w:rsidR="00D4710E" w:rsidRPr="00DC7231" w:rsidRDefault="00D4710E"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Все поступающие обращения и запросы субъектов ПДн должны быть зарегистрированы Ответственным за организацию обработки ПДн в день их поступления в </w:t>
      </w:r>
      <w:r w:rsidRPr="00DC7231">
        <w:rPr>
          <w:rFonts w:ascii="Times New Roman" w:hAnsi="Times New Roman"/>
          <w:sz w:val="24"/>
          <w:szCs w:val="24"/>
        </w:rPr>
        <w:t>документе «Журнал учета обращений субъектов персональных данных»</w:t>
      </w:r>
      <w:r w:rsidR="00DC7231" w:rsidRPr="00DC7231">
        <w:rPr>
          <w:rFonts w:ascii="Times New Roman" w:hAnsi="Times New Roman"/>
          <w:sz w:val="24"/>
          <w:szCs w:val="24"/>
        </w:rPr>
        <w:t xml:space="preserve"> (Приложение 26)</w:t>
      </w:r>
      <w:r w:rsidRPr="00DC7231">
        <w:rPr>
          <w:rFonts w:ascii="Times New Roman" w:hAnsi="Times New Roman"/>
          <w:sz w:val="24"/>
          <w:szCs w:val="24"/>
        </w:rPr>
        <w:t>.</w:t>
      </w:r>
    </w:p>
    <w:p w14:paraId="4BFAC71D" w14:textId="42B9D5FD" w:rsidR="0019666E" w:rsidRPr="005A6883" w:rsidRDefault="009B6F9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DC7231">
        <w:rPr>
          <w:rFonts w:ascii="Times New Roman" w:hAnsi="Times New Roman"/>
          <w:sz w:val="24"/>
          <w:szCs w:val="24"/>
        </w:rPr>
        <w:t>Все поступающие запросы уполномоченного органа должны быть зарегистрированы Ответственным за организацию обработки ПДн в день их поступления в документе «Журнал учета запросов уполномоченного органа по защите прав субъектов персональных данных»</w:t>
      </w:r>
      <w:r w:rsidR="00DC7231" w:rsidRPr="00DC7231">
        <w:rPr>
          <w:rFonts w:ascii="Times New Roman" w:hAnsi="Times New Roman"/>
          <w:sz w:val="24"/>
          <w:szCs w:val="24"/>
        </w:rPr>
        <w:t xml:space="preserve"> (Приложение</w:t>
      </w:r>
      <w:r w:rsidR="00DC7231">
        <w:rPr>
          <w:rFonts w:ascii="Times New Roman" w:hAnsi="Times New Roman"/>
          <w:sz w:val="24"/>
          <w:szCs w:val="24"/>
        </w:rPr>
        <w:t xml:space="preserve"> 27)</w:t>
      </w:r>
      <w:r w:rsidRPr="005A6883">
        <w:rPr>
          <w:rFonts w:ascii="Times New Roman" w:hAnsi="Times New Roman"/>
          <w:sz w:val="24"/>
          <w:szCs w:val="24"/>
        </w:rPr>
        <w:t>.</w:t>
      </w:r>
    </w:p>
    <w:p w14:paraId="6EB57D26" w14:textId="7CFB8EC5" w:rsidR="0019666E" w:rsidRPr="005A6883" w:rsidRDefault="009B6F9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На свободном от текста месте на первом листе письма, проставляется порядковый регистрационный номер и дата поступления. Конверты, в которых поступили письма, сохраняются в течение всего периода их рассмотрения и разрешения, после чего уничтожаются.</w:t>
      </w:r>
    </w:p>
    <w:p w14:paraId="59A114B9" w14:textId="163B7070" w:rsidR="009B6F92" w:rsidRDefault="009B6F9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По каждому обращению или запросу субъекта ПДн и запросу уполномоченного органа не позднее чем в трёхдневный срок должно быть вынесено решение о принятии или непринятии к рассмотрению.</w:t>
      </w:r>
    </w:p>
    <w:p w14:paraId="01552C2B" w14:textId="77777777" w:rsidR="00A319A3" w:rsidRPr="005A6883" w:rsidRDefault="00A319A3" w:rsidP="00AA0761">
      <w:pPr>
        <w:pStyle w:val="af2"/>
        <w:tabs>
          <w:tab w:val="left" w:pos="0"/>
          <w:tab w:val="left" w:pos="567"/>
        </w:tabs>
        <w:spacing w:after="0" w:line="240" w:lineRule="auto"/>
        <w:ind w:left="0"/>
        <w:jc w:val="both"/>
        <w:rPr>
          <w:rFonts w:ascii="Times New Roman" w:hAnsi="Times New Roman"/>
          <w:sz w:val="24"/>
          <w:szCs w:val="24"/>
        </w:rPr>
      </w:pPr>
    </w:p>
    <w:p w14:paraId="325B74D4" w14:textId="60A120FB" w:rsidR="009B6F92" w:rsidRPr="005A6883" w:rsidRDefault="009B6F92" w:rsidP="00AA0761">
      <w:pPr>
        <w:pStyle w:val="af4"/>
        <w:numPr>
          <w:ilvl w:val="1"/>
          <w:numId w:val="1"/>
        </w:numPr>
        <w:tabs>
          <w:tab w:val="left" w:pos="0"/>
          <w:tab w:val="left" w:pos="567"/>
        </w:tabs>
        <w:spacing w:before="0" w:after="0"/>
        <w:ind w:left="0" w:firstLine="0"/>
        <w:jc w:val="both"/>
        <w:rPr>
          <w:rFonts w:cs="Times New Roman"/>
          <w:szCs w:val="24"/>
        </w:rPr>
      </w:pPr>
      <w:bookmarkStart w:id="48" w:name="_Toc93412667"/>
      <w:r w:rsidRPr="005A6883">
        <w:rPr>
          <w:rFonts w:cs="Times New Roman"/>
          <w:szCs w:val="24"/>
        </w:rPr>
        <w:t>Отправка исходящих документов</w:t>
      </w:r>
      <w:bookmarkEnd w:id="48"/>
    </w:p>
    <w:p w14:paraId="438EFDEF" w14:textId="50D078FF" w:rsidR="0019666E" w:rsidRPr="005A6883" w:rsidRDefault="009B6F9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Исходящие документы, в том числе ответы на обращения и запросы субъектов ПДн, и запросы уполномоченного органа, оформляются на бланках </w:t>
      </w:r>
      <w:r w:rsidR="001D29F7" w:rsidRPr="005A6883">
        <w:rPr>
          <w:rFonts w:ascii="Times New Roman" w:hAnsi="Times New Roman"/>
          <w:sz w:val="24"/>
          <w:szCs w:val="24"/>
        </w:rPr>
        <w:t>Банка</w:t>
      </w:r>
      <w:r w:rsidRPr="005A6883">
        <w:rPr>
          <w:rFonts w:ascii="Times New Roman" w:hAnsi="Times New Roman"/>
          <w:sz w:val="24"/>
          <w:szCs w:val="24"/>
        </w:rPr>
        <w:t>.</w:t>
      </w:r>
    </w:p>
    <w:p w14:paraId="02988C40" w14:textId="0836DA19" w:rsidR="005B499B" w:rsidRPr="005B499B" w:rsidRDefault="009B6F9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Исходящие документы, содержащие ответы на запросы и обращения субъектов ПДн и запросы уполномоченного органа, должны регистрироваться в </w:t>
      </w:r>
      <w:r w:rsidRPr="00DC7231">
        <w:rPr>
          <w:rFonts w:ascii="Times New Roman" w:hAnsi="Times New Roman"/>
          <w:sz w:val="24"/>
          <w:szCs w:val="24"/>
        </w:rPr>
        <w:t>документе «</w:t>
      </w:r>
      <w:r w:rsidR="00DC7231" w:rsidRPr="00DC7231">
        <w:rPr>
          <w:rFonts w:ascii="Times New Roman" w:hAnsi="Times New Roman"/>
          <w:sz w:val="24"/>
          <w:szCs w:val="24"/>
        </w:rPr>
        <w:t>Журнал учета обращений субъектов персональных данных</w:t>
      </w:r>
      <w:r w:rsidRPr="00DC7231">
        <w:rPr>
          <w:rFonts w:ascii="Times New Roman" w:hAnsi="Times New Roman"/>
          <w:sz w:val="24"/>
          <w:szCs w:val="24"/>
        </w:rPr>
        <w:t>»</w:t>
      </w:r>
      <w:r w:rsidR="00DC7231">
        <w:rPr>
          <w:rFonts w:ascii="Times New Roman" w:hAnsi="Times New Roman"/>
          <w:sz w:val="24"/>
          <w:szCs w:val="24"/>
        </w:rPr>
        <w:t xml:space="preserve"> (Приложение 26)</w:t>
      </w:r>
      <w:r w:rsidRPr="00DC7231">
        <w:rPr>
          <w:rFonts w:ascii="Times New Roman" w:hAnsi="Times New Roman"/>
          <w:sz w:val="24"/>
          <w:szCs w:val="24"/>
        </w:rPr>
        <w:t xml:space="preserve"> или «Журнал учета запросов уполномоченного органа по защите прав субъектов персональных данных»</w:t>
      </w:r>
      <w:r w:rsidR="00DC7231">
        <w:rPr>
          <w:rFonts w:ascii="Times New Roman" w:hAnsi="Times New Roman"/>
          <w:sz w:val="24"/>
          <w:szCs w:val="24"/>
        </w:rPr>
        <w:t xml:space="preserve"> (Приложение 27)</w:t>
      </w:r>
      <w:r w:rsidRPr="005A6883">
        <w:rPr>
          <w:rFonts w:ascii="Times New Roman" w:hAnsi="Times New Roman"/>
          <w:sz w:val="24"/>
          <w:szCs w:val="24"/>
        </w:rPr>
        <w:t xml:space="preserve"> соответственно.</w:t>
      </w:r>
    </w:p>
    <w:p w14:paraId="2AF2A51A" w14:textId="79CD0A3D" w:rsidR="009B6F92" w:rsidRDefault="009B6F9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Перед отправкой документов, содержащих письменные ответы на обращения и запросы субъектов ПДн, и запросы уполномоченного органа, Ответственный за организацию обработки ПДн делает копию исходящего документа и обеспечивает ее хранение.</w:t>
      </w:r>
    </w:p>
    <w:p w14:paraId="4A0EB979" w14:textId="19EA2A2D" w:rsidR="005B499B" w:rsidRPr="005A6883" w:rsidRDefault="005B499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Исходящие документы, содержащие ответы на мотивированные запросы третьих лиц (МВД, ФНС, </w:t>
      </w:r>
      <w:r w:rsidRPr="005B499B">
        <w:rPr>
          <w:rFonts w:ascii="Times New Roman" w:hAnsi="Times New Roman"/>
          <w:sz w:val="24"/>
          <w:szCs w:val="24"/>
        </w:rPr>
        <w:t xml:space="preserve">ФСФМ </w:t>
      </w:r>
      <w:r>
        <w:rPr>
          <w:rFonts w:ascii="Times New Roman" w:hAnsi="Times New Roman"/>
          <w:sz w:val="24"/>
          <w:szCs w:val="24"/>
        </w:rPr>
        <w:t>и т.д.)</w:t>
      </w:r>
      <w:r w:rsidRPr="005B499B">
        <w:rPr>
          <w:rFonts w:ascii="Times New Roman" w:hAnsi="Times New Roman"/>
          <w:sz w:val="24"/>
          <w:szCs w:val="24"/>
        </w:rPr>
        <w:t xml:space="preserve"> </w:t>
      </w:r>
      <w:r>
        <w:rPr>
          <w:rFonts w:ascii="Times New Roman" w:hAnsi="Times New Roman"/>
          <w:sz w:val="24"/>
          <w:szCs w:val="24"/>
        </w:rPr>
        <w:t>регистрируются в «Журнал учёта передачи ПДн» (Приложение 25).</w:t>
      </w:r>
    </w:p>
    <w:p w14:paraId="6E05E2EC" w14:textId="401289B0" w:rsidR="009B6F92" w:rsidRPr="005A6883" w:rsidRDefault="009B6F9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Отправка документов, содержащих письменные ответы на обращения и запросы субъектов ПДн</w:t>
      </w:r>
      <w:r w:rsidR="007F4350">
        <w:rPr>
          <w:rFonts w:ascii="Times New Roman" w:hAnsi="Times New Roman"/>
          <w:sz w:val="24"/>
          <w:szCs w:val="24"/>
        </w:rPr>
        <w:t>,</w:t>
      </w:r>
      <w:r w:rsidRPr="005A6883">
        <w:rPr>
          <w:rFonts w:ascii="Times New Roman" w:hAnsi="Times New Roman"/>
          <w:sz w:val="24"/>
          <w:szCs w:val="24"/>
        </w:rPr>
        <w:t xml:space="preserve"> запросы уполномоченного органа</w:t>
      </w:r>
      <w:r w:rsidR="007F4350">
        <w:rPr>
          <w:rFonts w:ascii="Times New Roman" w:hAnsi="Times New Roman"/>
          <w:sz w:val="24"/>
          <w:szCs w:val="24"/>
        </w:rPr>
        <w:t xml:space="preserve"> и запросы третьих лиц</w:t>
      </w:r>
      <w:r w:rsidRPr="005A6883">
        <w:rPr>
          <w:rFonts w:ascii="Times New Roman" w:hAnsi="Times New Roman"/>
          <w:sz w:val="24"/>
          <w:szCs w:val="24"/>
        </w:rPr>
        <w:t>, может осуществляться по почте, а также доставляться адресату курьером.</w:t>
      </w:r>
    </w:p>
    <w:p w14:paraId="4885FC26" w14:textId="60737D68" w:rsidR="009B6F92" w:rsidRPr="005A6883" w:rsidRDefault="00CB09D9"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В случае доставки документов, содержащих письменные ответы на обращения и запросы субъектов ПДн</w:t>
      </w:r>
      <w:r w:rsidR="007F4350">
        <w:rPr>
          <w:rFonts w:ascii="Times New Roman" w:hAnsi="Times New Roman"/>
          <w:sz w:val="24"/>
          <w:szCs w:val="24"/>
        </w:rPr>
        <w:t>,</w:t>
      </w:r>
      <w:r w:rsidRPr="005A6883">
        <w:rPr>
          <w:rFonts w:ascii="Times New Roman" w:hAnsi="Times New Roman"/>
          <w:sz w:val="24"/>
          <w:szCs w:val="24"/>
        </w:rPr>
        <w:t xml:space="preserve"> запросы уполномоченного органа</w:t>
      </w:r>
      <w:r w:rsidR="007F4350">
        <w:rPr>
          <w:rFonts w:ascii="Times New Roman" w:hAnsi="Times New Roman"/>
          <w:sz w:val="24"/>
          <w:szCs w:val="24"/>
        </w:rPr>
        <w:t xml:space="preserve"> и запросы третьих лиц</w:t>
      </w:r>
      <w:r w:rsidRPr="005A6883">
        <w:rPr>
          <w:rFonts w:ascii="Times New Roman" w:hAnsi="Times New Roman"/>
          <w:sz w:val="24"/>
          <w:szCs w:val="24"/>
        </w:rPr>
        <w:t xml:space="preserve">, курьером адресату, адресат должен оставить подпись в уведомлении о получении документов. Курьер должен обеспечить доставку уведомления о получении в </w:t>
      </w:r>
      <w:r w:rsidR="001D29F7" w:rsidRPr="005A6883">
        <w:rPr>
          <w:rFonts w:ascii="Times New Roman" w:hAnsi="Times New Roman"/>
          <w:sz w:val="24"/>
          <w:szCs w:val="24"/>
        </w:rPr>
        <w:t>Банк</w:t>
      </w:r>
      <w:r w:rsidRPr="005A6883">
        <w:rPr>
          <w:rFonts w:ascii="Times New Roman" w:hAnsi="Times New Roman"/>
          <w:sz w:val="24"/>
          <w:szCs w:val="24"/>
        </w:rPr>
        <w:t>, а Ответственный за организацию обработки ПДн – его хранение.</w:t>
      </w:r>
    </w:p>
    <w:p w14:paraId="563A6BE2" w14:textId="256B7301" w:rsidR="00CB09D9" w:rsidRPr="005A6883" w:rsidRDefault="00CB09D9"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В случае направления документов, содержащих письменные ответы на обращения и запросы субъектов ПДн</w:t>
      </w:r>
      <w:r w:rsidR="007F4350">
        <w:rPr>
          <w:rFonts w:ascii="Times New Roman" w:hAnsi="Times New Roman"/>
          <w:sz w:val="24"/>
          <w:szCs w:val="24"/>
        </w:rPr>
        <w:t>,</w:t>
      </w:r>
      <w:r w:rsidRPr="005A6883">
        <w:rPr>
          <w:rFonts w:ascii="Times New Roman" w:hAnsi="Times New Roman"/>
          <w:sz w:val="24"/>
          <w:szCs w:val="24"/>
        </w:rPr>
        <w:t xml:space="preserve"> запросы уполномоченного органа</w:t>
      </w:r>
      <w:r w:rsidR="007F4350">
        <w:rPr>
          <w:rFonts w:ascii="Times New Roman" w:hAnsi="Times New Roman"/>
          <w:sz w:val="24"/>
          <w:szCs w:val="24"/>
        </w:rPr>
        <w:t xml:space="preserve"> и запросы третьих лиц</w:t>
      </w:r>
      <w:r w:rsidRPr="005A6883">
        <w:rPr>
          <w:rFonts w:ascii="Times New Roman" w:hAnsi="Times New Roman"/>
          <w:sz w:val="24"/>
          <w:szCs w:val="24"/>
        </w:rPr>
        <w:t>, почтовой связью, хранение почтовой квитанции об отправке обеспечивает Ответственный за организацию обработки ПДн.</w:t>
      </w:r>
    </w:p>
    <w:p w14:paraId="79382C95" w14:textId="123B7DA4" w:rsidR="00CB09D9" w:rsidRDefault="00CB09D9"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Ответственный за организацию обработки ПДн обеспечивает хранение подлинников входящих документов, содержащих обращения и запросы субъектов ПДн, запросы уполномоченного органа</w:t>
      </w:r>
      <w:r w:rsidR="007F4350">
        <w:rPr>
          <w:rFonts w:ascii="Times New Roman" w:hAnsi="Times New Roman"/>
          <w:sz w:val="24"/>
          <w:szCs w:val="24"/>
        </w:rPr>
        <w:t xml:space="preserve"> и запросы третьих лиц</w:t>
      </w:r>
      <w:r w:rsidRPr="005A6883">
        <w:rPr>
          <w:rFonts w:ascii="Times New Roman" w:hAnsi="Times New Roman"/>
          <w:sz w:val="24"/>
          <w:szCs w:val="24"/>
        </w:rPr>
        <w:t>, а также копии исходящих</w:t>
      </w:r>
      <w:r w:rsidR="001D29F7" w:rsidRPr="005A6883">
        <w:rPr>
          <w:rFonts w:ascii="Times New Roman" w:hAnsi="Times New Roman"/>
          <w:sz w:val="24"/>
          <w:szCs w:val="24"/>
        </w:rPr>
        <w:t xml:space="preserve"> </w:t>
      </w:r>
      <w:r w:rsidRPr="005A6883">
        <w:rPr>
          <w:rFonts w:ascii="Times New Roman" w:hAnsi="Times New Roman"/>
          <w:sz w:val="24"/>
          <w:szCs w:val="24"/>
        </w:rPr>
        <w:t>документов, содержащих письменные ответы на обращения и запросы</w:t>
      </w:r>
      <w:r w:rsidR="001D29F7" w:rsidRPr="005A6883">
        <w:rPr>
          <w:rFonts w:ascii="Times New Roman" w:hAnsi="Times New Roman"/>
          <w:sz w:val="24"/>
          <w:szCs w:val="24"/>
        </w:rPr>
        <w:t xml:space="preserve"> </w:t>
      </w:r>
      <w:r w:rsidRPr="005A6883">
        <w:rPr>
          <w:rFonts w:ascii="Times New Roman" w:hAnsi="Times New Roman"/>
          <w:sz w:val="24"/>
          <w:szCs w:val="24"/>
        </w:rPr>
        <w:t>субъектов ПДн, запросы уполномоченного органа</w:t>
      </w:r>
      <w:r w:rsidR="007F4350">
        <w:rPr>
          <w:rFonts w:ascii="Times New Roman" w:hAnsi="Times New Roman"/>
          <w:sz w:val="24"/>
          <w:szCs w:val="24"/>
        </w:rPr>
        <w:t xml:space="preserve"> и запросы третьих лиц</w:t>
      </w:r>
      <w:r w:rsidRPr="005A6883">
        <w:rPr>
          <w:rFonts w:ascii="Times New Roman" w:hAnsi="Times New Roman"/>
          <w:sz w:val="24"/>
          <w:szCs w:val="24"/>
        </w:rPr>
        <w:t>. Срок хранения таких</w:t>
      </w:r>
      <w:r w:rsidR="001D29F7" w:rsidRPr="005A6883">
        <w:rPr>
          <w:rFonts w:ascii="Times New Roman" w:hAnsi="Times New Roman"/>
          <w:sz w:val="24"/>
          <w:szCs w:val="24"/>
        </w:rPr>
        <w:t xml:space="preserve"> </w:t>
      </w:r>
      <w:r w:rsidRPr="005A6883">
        <w:rPr>
          <w:rFonts w:ascii="Times New Roman" w:hAnsi="Times New Roman"/>
          <w:sz w:val="24"/>
          <w:szCs w:val="24"/>
        </w:rPr>
        <w:t>документов один год, после истечения данного срока, документы подлежат</w:t>
      </w:r>
      <w:r w:rsidR="001D29F7" w:rsidRPr="005A6883">
        <w:rPr>
          <w:rFonts w:ascii="Times New Roman" w:hAnsi="Times New Roman"/>
          <w:sz w:val="24"/>
          <w:szCs w:val="24"/>
        </w:rPr>
        <w:t xml:space="preserve"> </w:t>
      </w:r>
      <w:r w:rsidRPr="005A6883">
        <w:rPr>
          <w:rFonts w:ascii="Times New Roman" w:hAnsi="Times New Roman"/>
          <w:sz w:val="24"/>
          <w:szCs w:val="24"/>
        </w:rPr>
        <w:t>уничтожению.</w:t>
      </w:r>
    </w:p>
    <w:p w14:paraId="0F4FAC63" w14:textId="77777777" w:rsidR="00A319A3" w:rsidRPr="005A6883" w:rsidRDefault="00A319A3"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p>
    <w:p w14:paraId="37B2FB5D" w14:textId="7BA14BC2" w:rsidR="001D29F7" w:rsidRPr="005A6883" w:rsidRDefault="001D29F7" w:rsidP="00AA0761">
      <w:pPr>
        <w:pStyle w:val="af4"/>
        <w:numPr>
          <w:ilvl w:val="1"/>
          <w:numId w:val="1"/>
        </w:numPr>
        <w:tabs>
          <w:tab w:val="left" w:pos="0"/>
          <w:tab w:val="left" w:pos="567"/>
        </w:tabs>
        <w:spacing w:before="0" w:after="0"/>
        <w:ind w:left="0" w:firstLine="0"/>
        <w:jc w:val="both"/>
        <w:rPr>
          <w:rFonts w:cs="Times New Roman"/>
          <w:szCs w:val="24"/>
        </w:rPr>
      </w:pPr>
      <w:bookmarkStart w:id="49" w:name="_Toc93412668"/>
      <w:r w:rsidRPr="005A6883">
        <w:rPr>
          <w:rFonts w:cs="Times New Roman"/>
          <w:szCs w:val="24"/>
        </w:rPr>
        <w:t>Обязанности Банка при получении обращений и запросов субъектов персональных данных и запросов уполномоченного органа</w:t>
      </w:r>
      <w:bookmarkEnd w:id="49"/>
    </w:p>
    <w:p w14:paraId="1B73F7AD" w14:textId="1B0FC458" w:rsidR="001D29F7" w:rsidRPr="005A6883" w:rsidRDefault="001D29F7"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Обязанности Банка при получении обращений или запросов субъектов ПДн или их представителей, а также уполномоченного органа по защите прав субъектов ПДн определены ст. 20 Федерального закона РФ от 27.07.2006 №152-ФЗ «О персональных данных»:</w:t>
      </w:r>
    </w:p>
    <w:p w14:paraId="4CCD11F1" w14:textId="33197716" w:rsidR="001D29F7" w:rsidRPr="005A6883" w:rsidRDefault="001D29F7"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Банк обязуется сообщать в порядке, предусмотренном ст. 14 Федерального закона РФ от 27.07.2006 №152-ФЗ «О персональных данных», субъекту ПДн или его представителю информацию о наличии ПДн, относящихся к соответствующему субъекту ПДн, а также предоставить возможность ознакомления с этими ПДн при обращении субъекта ПДн или его представителя либо в течение тридцати дней с даты получения запроса субъекта ПДн или его представителя;</w:t>
      </w:r>
    </w:p>
    <w:p w14:paraId="01D61B3F" w14:textId="075F3FB7" w:rsidR="001D29F7" w:rsidRPr="005A6883" w:rsidRDefault="001D29F7"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в случае отказа в предоставлении информации о наличии ПДн о соответствующем субъекте ПДн или ПДн субъекту ПДн или его представителю при их обращении либо при получении запроса субъекта ПДн или его представителя Банк обязуется дать в письменной форме мотивированный ответ, содержащий ссылку на положение ч. 8 ст. 14 Федерального закона РФ от 27.07.2006 №152-ФЗ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ПДн или его представителя либо с даты получения запроса субъекта ПДн или его представителя;</w:t>
      </w:r>
    </w:p>
    <w:p w14:paraId="55EBF462" w14:textId="4E96E4EE" w:rsidR="001D29F7" w:rsidRPr="005A6883" w:rsidRDefault="001D29F7"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Банк обязуется предоставить безвозмездно субъекту ПДн или его представителю возможность ознакомления с ПДн, относящимися к этому субъекту ПДн. В срок, не превышающий семи рабочих дней со дня предоставления субъектом ПДн или его представителем сведений, подтверждающих, что ПДн являются неполными, неточными или неактуальными, Банк обязуется внести в них необходимые изменения. В срок, не превышающий семи рабочих дней со дня представления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 Банк обязуется уничтожить такие ПДн. Банк обязуется уведомить субъекта ПДн или его представителя о внесенных изменениях и предпринятых мерах и принять разумные меры для уведомления третьих лиц, которым ПДн этого субъекта были переданы;</w:t>
      </w:r>
    </w:p>
    <w:p w14:paraId="5FB09FA6" w14:textId="7388E0B0" w:rsidR="0019666E" w:rsidRDefault="001D29F7"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Банк обязуется сообщить в уполномоченный орган по защите прав субъектов ПДн по запросу этого органа необходимую информацию в течение тридцати дней с даты получения такого запроса.</w:t>
      </w:r>
    </w:p>
    <w:p w14:paraId="6520BD4A" w14:textId="77777777" w:rsidR="00A319A3" w:rsidRPr="005A6883" w:rsidRDefault="00A319A3" w:rsidP="00AA0761">
      <w:pPr>
        <w:pStyle w:val="af2"/>
        <w:widowControl w:val="0"/>
        <w:tabs>
          <w:tab w:val="left" w:pos="0"/>
          <w:tab w:val="left" w:pos="567"/>
        </w:tabs>
        <w:suppressAutoHyphens/>
        <w:autoSpaceDN w:val="0"/>
        <w:spacing w:after="0" w:line="240" w:lineRule="auto"/>
        <w:ind w:left="0"/>
        <w:jc w:val="both"/>
        <w:textAlignment w:val="baseline"/>
        <w:rPr>
          <w:rFonts w:ascii="Times New Roman" w:hAnsi="Times New Roman"/>
          <w:sz w:val="24"/>
          <w:szCs w:val="24"/>
        </w:rPr>
      </w:pPr>
    </w:p>
    <w:p w14:paraId="15E99DBE" w14:textId="68BEBA4E" w:rsidR="0019666E" w:rsidRPr="005A6883" w:rsidRDefault="001D29F7" w:rsidP="00AA0761">
      <w:pPr>
        <w:pStyle w:val="af4"/>
        <w:numPr>
          <w:ilvl w:val="1"/>
          <w:numId w:val="1"/>
        </w:numPr>
        <w:tabs>
          <w:tab w:val="left" w:pos="0"/>
          <w:tab w:val="left" w:pos="567"/>
        </w:tabs>
        <w:spacing w:before="0" w:after="0"/>
        <w:ind w:left="0" w:firstLine="0"/>
        <w:jc w:val="both"/>
        <w:rPr>
          <w:rFonts w:cs="Times New Roman"/>
          <w:szCs w:val="24"/>
        </w:rPr>
      </w:pPr>
      <w:bookmarkStart w:id="50" w:name="_Toc93412669"/>
      <w:r w:rsidRPr="005A6883">
        <w:rPr>
          <w:rFonts w:cs="Times New Roman"/>
          <w:szCs w:val="24"/>
        </w:rPr>
        <w:t>Обязанности Банка по устранению нарушений</w:t>
      </w:r>
      <w:bookmarkEnd w:id="50"/>
    </w:p>
    <w:p w14:paraId="77FE4336" w14:textId="41C7C851" w:rsidR="001D29F7" w:rsidRPr="005A6883" w:rsidRDefault="001D29F7"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Обязанности </w:t>
      </w:r>
      <w:r w:rsidR="00082FD8" w:rsidRPr="005A6883">
        <w:rPr>
          <w:rFonts w:ascii="Times New Roman" w:hAnsi="Times New Roman"/>
          <w:sz w:val="24"/>
          <w:szCs w:val="24"/>
        </w:rPr>
        <w:t>Банка</w:t>
      </w:r>
      <w:r w:rsidRPr="005A6883">
        <w:rPr>
          <w:rFonts w:ascii="Times New Roman" w:hAnsi="Times New Roman"/>
          <w:sz w:val="24"/>
          <w:szCs w:val="24"/>
        </w:rPr>
        <w:t xml:space="preserve"> по устранению нарушений законодательства, допущенных при обработке ПДн, по уточнению, блокированию и уничтожению ПДн определены ст. 21 Федерального закона РФ от 27.07.2006 № 152-ФЗ «О персональных данных»:</w:t>
      </w:r>
    </w:p>
    <w:p w14:paraId="6CFF29B6" w14:textId="34B94310" w:rsidR="001D29F7" w:rsidRPr="005A6883" w:rsidRDefault="001D29F7"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в случае выявления неправомерной обработки ПДн при обращении субъекта ПДн или его представителя, либо по запросу субъекта ПДн или его представителя, либо уполномоченного органа по защите прав субъектов ПДн </w:t>
      </w:r>
      <w:r w:rsidR="00082FD8" w:rsidRPr="005A6883">
        <w:rPr>
          <w:rFonts w:ascii="Times New Roman" w:hAnsi="Times New Roman"/>
          <w:sz w:val="24"/>
          <w:szCs w:val="24"/>
        </w:rPr>
        <w:t>Банк</w:t>
      </w:r>
      <w:r w:rsidRPr="005A6883">
        <w:rPr>
          <w:rFonts w:ascii="Times New Roman" w:hAnsi="Times New Roman"/>
          <w:sz w:val="24"/>
          <w:szCs w:val="24"/>
        </w:rPr>
        <w:t xml:space="preserve"> обязуется осуществить блокирование неправомерно обрабатываемых ПДн, относящихся к этому субъекту ПДн или обеспечить их блокирование (если обработка ПДн осуществляется другим лицом, действующим по поручению </w:t>
      </w:r>
      <w:r w:rsidR="00082FD8" w:rsidRPr="005A6883">
        <w:rPr>
          <w:rFonts w:ascii="Times New Roman" w:hAnsi="Times New Roman"/>
          <w:sz w:val="24"/>
          <w:szCs w:val="24"/>
        </w:rPr>
        <w:t>Банка</w:t>
      </w:r>
      <w:r w:rsidRPr="005A6883">
        <w:rPr>
          <w:rFonts w:ascii="Times New Roman" w:hAnsi="Times New Roman"/>
          <w:sz w:val="24"/>
          <w:szCs w:val="24"/>
        </w:rPr>
        <w:t xml:space="preserve">) с момента такого обращения или получения указанного запроса на период проверки. В случае выявления неточных ПДн при обращении субъекта ПДн или его представителя, либо по их запросу или по запросу уполномоченного органа по защите прав субъектов ПДн </w:t>
      </w:r>
      <w:r w:rsidR="00082FD8" w:rsidRPr="005A6883">
        <w:rPr>
          <w:rFonts w:ascii="Times New Roman" w:hAnsi="Times New Roman"/>
          <w:sz w:val="24"/>
          <w:szCs w:val="24"/>
        </w:rPr>
        <w:t>Банк</w:t>
      </w:r>
      <w:r w:rsidRPr="005A6883">
        <w:rPr>
          <w:rFonts w:ascii="Times New Roman" w:hAnsi="Times New Roman"/>
          <w:sz w:val="24"/>
          <w:szCs w:val="24"/>
        </w:rPr>
        <w:t xml:space="preserve"> обязуется осуществить блокирование ПДн, относящихся к этому субъекту ПДн или обеспечить их блокирование (если обработка ПДн осуществляется другим лицом, действующим по поручению </w:t>
      </w:r>
      <w:r w:rsidR="00082FD8" w:rsidRPr="005A6883">
        <w:rPr>
          <w:rFonts w:ascii="Times New Roman" w:hAnsi="Times New Roman"/>
          <w:sz w:val="24"/>
          <w:szCs w:val="24"/>
        </w:rPr>
        <w:t>Банка</w:t>
      </w:r>
      <w:r w:rsidRPr="005A6883">
        <w:rPr>
          <w:rFonts w:ascii="Times New Roman" w:hAnsi="Times New Roman"/>
          <w:sz w:val="24"/>
          <w:szCs w:val="24"/>
        </w:rPr>
        <w:t>) с момента такого обращения или получения указанного запроса на период проверки, если блокирование ПДн не нарушает права и законные интересы субъекта ПДн или третьих лиц;</w:t>
      </w:r>
    </w:p>
    <w:p w14:paraId="293D1308" w14:textId="5813C316" w:rsidR="0024600B" w:rsidRPr="005A6883" w:rsidRDefault="0024600B"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в случае подтверждения факта недостоверности ПДн </w:t>
      </w:r>
      <w:r w:rsidR="00082FD8" w:rsidRPr="005A6883">
        <w:rPr>
          <w:rFonts w:ascii="Times New Roman" w:hAnsi="Times New Roman"/>
          <w:sz w:val="24"/>
          <w:szCs w:val="24"/>
        </w:rPr>
        <w:t>Банк</w:t>
      </w:r>
      <w:r w:rsidRPr="005A6883">
        <w:rPr>
          <w:rFonts w:ascii="Times New Roman" w:hAnsi="Times New Roman"/>
          <w:sz w:val="24"/>
          <w:szCs w:val="24"/>
        </w:rPr>
        <w:t xml:space="preserve"> на основании документов, представленных субъектом ПДн или его законным представителем либо уполномоченным органом по защите прав субъектов ПДн, или иных необходимых документов обязуется уточнить ПДн в течение семи рабочих дней со дня представления таких сведений и снять их блокирование;</w:t>
      </w:r>
    </w:p>
    <w:p w14:paraId="23C94DA5" w14:textId="2A305AB7" w:rsidR="0024600B" w:rsidRPr="005A6883" w:rsidRDefault="0024600B"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в случае выявления неправомерных действий с ПДн </w:t>
      </w:r>
      <w:r w:rsidR="00082FD8" w:rsidRPr="005A6883">
        <w:rPr>
          <w:rFonts w:ascii="Times New Roman" w:hAnsi="Times New Roman"/>
          <w:sz w:val="24"/>
          <w:szCs w:val="24"/>
        </w:rPr>
        <w:t>Банк</w:t>
      </w:r>
      <w:r w:rsidRPr="005A6883">
        <w:rPr>
          <w:rFonts w:ascii="Times New Roman" w:hAnsi="Times New Roman"/>
          <w:sz w:val="24"/>
          <w:szCs w:val="24"/>
        </w:rPr>
        <w:t xml:space="preserve"> в срок, не превышающий трех рабочих дней с даты такого выявления, обязуется устранить допущенные нарушения. В случае невозможности устранения допущенных нарушений </w:t>
      </w:r>
      <w:r w:rsidR="00082FD8" w:rsidRPr="005A6883">
        <w:rPr>
          <w:rFonts w:ascii="Times New Roman" w:hAnsi="Times New Roman"/>
          <w:sz w:val="24"/>
          <w:szCs w:val="24"/>
        </w:rPr>
        <w:t>Банк</w:t>
      </w:r>
      <w:r w:rsidRPr="005A6883">
        <w:rPr>
          <w:rFonts w:ascii="Times New Roman" w:hAnsi="Times New Roman"/>
          <w:sz w:val="24"/>
          <w:szCs w:val="24"/>
        </w:rPr>
        <w:t xml:space="preserve"> в срок, не превышающий десяти рабочих дней с даты выявления неправомерности действий с ПДн, обязуется уничтожить ПДн. Об устранении допущенных нарушений или об уничтожении ПДн </w:t>
      </w:r>
      <w:r w:rsidR="00082FD8" w:rsidRPr="005A6883">
        <w:rPr>
          <w:rFonts w:ascii="Times New Roman" w:hAnsi="Times New Roman"/>
          <w:sz w:val="24"/>
          <w:szCs w:val="24"/>
        </w:rPr>
        <w:t>Банк</w:t>
      </w:r>
      <w:r w:rsidRPr="005A6883">
        <w:rPr>
          <w:rFonts w:ascii="Times New Roman" w:hAnsi="Times New Roman"/>
          <w:sz w:val="24"/>
          <w:szCs w:val="24"/>
        </w:rPr>
        <w:t xml:space="preserve"> обязуется уведомить субъекта ПДн или его законного представителя, а в случае, если обращение или запрос были направлены уполномоченным органом по защите прав субъектов ПДн, также указанный орган;</w:t>
      </w:r>
    </w:p>
    <w:p w14:paraId="62E2F7F6" w14:textId="66516F77" w:rsidR="0024600B" w:rsidRPr="005A6883" w:rsidRDefault="0024600B"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в случае достижения цели обработки ПДн </w:t>
      </w:r>
      <w:r w:rsidR="00082FD8" w:rsidRPr="005A6883">
        <w:rPr>
          <w:rFonts w:ascii="Times New Roman" w:hAnsi="Times New Roman"/>
          <w:sz w:val="24"/>
          <w:szCs w:val="24"/>
        </w:rPr>
        <w:t>Банк</w:t>
      </w:r>
      <w:r w:rsidRPr="005A6883">
        <w:rPr>
          <w:rFonts w:ascii="Times New Roman" w:hAnsi="Times New Roman"/>
          <w:sz w:val="24"/>
          <w:szCs w:val="24"/>
        </w:rPr>
        <w:t xml:space="preserve"> обязуется незамедлительно прекратить обработку ПДн и уничтожить соответствующие ПДн в срок, не превышающий тридцати дней с даты достижения цели обработки ПДн, если иное не предусмотрено федеральными законами, и уведомить об этом субъекта ПДн или его законного представителя, а в случае, если обращение или запрос были направлены уполномоченным органом по защите прав субъектов ПДн, также указанный орган;</w:t>
      </w:r>
    </w:p>
    <w:p w14:paraId="6C2C4C7C" w14:textId="5EE06DD0" w:rsidR="001D29F7" w:rsidRPr="005A6883" w:rsidRDefault="0024600B"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в случае отзыва субъектом ПДн согласия на обработку его ПДн </w:t>
      </w:r>
      <w:r w:rsidR="00082FD8" w:rsidRPr="005A6883">
        <w:rPr>
          <w:rFonts w:ascii="Times New Roman" w:hAnsi="Times New Roman"/>
          <w:sz w:val="24"/>
          <w:szCs w:val="24"/>
        </w:rPr>
        <w:t>Банк</w:t>
      </w:r>
      <w:r w:rsidRPr="005A6883">
        <w:rPr>
          <w:rFonts w:ascii="Times New Roman" w:hAnsi="Times New Roman"/>
          <w:sz w:val="24"/>
          <w:szCs w:val="24"/>
        </w:rPr>
        <w:t xml:space="preserve"> обязуется прекратить их обработку и в случае, если сохранение ПДн более не требуется для целей обработки ПДн, уничтожить ПДн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ПДн, иным соглашением между </w:t>
      </w:r>
      <w:r w:rsidR="00082FD8" w:rsidRPr="005A6883">
        <w:rPr>
          <w:rFonts w:ascii="Times New Roman" w:hAnsi="Times New Roman"/>
          <w:sz w:val="24"/>
          <w:szCs w:val="24"/>
        </w:rPr>
        <w:t>Банк</w:t>
      </w:r>
      <w:r w:rsidRPr="005A6883">
        <w:rPr>
          <w:rFonts w:ascii="Times New Roman" w:hAnsi="Times New Roman"/>
          <w:sz w:val="24"/>
          <w:szCs w:val="24"/>
        </w:rPr>
        <w:t xml:space="preserve">м и субъектом ПДн либо если </w:t>
      </w:r>
      <w:r w:rsidR="00082FD8" w:rsidRPr="005A6883">
        <w:rPr>
          <w:rFonts w:ascii="Times New Roman" w:hAnsi="Times New Roman"/>
          <w:sz w:val="24"/>
          <w:szCs w:val="24"/>
        </w:rPr>
        <w:t>Банк</w:t>
      </w:r>
      <w:r w:rsidRPr="005A6883">
        <w:rPr>
          <w:rFonts w:ascii="Times New Roman" w:hAnsi="Times New Roman"/>
          <w:sz w:val="24"/>
          <w:szCs w:val="24"/>
        </w:rPr>
        <w:t xml:space="preserve"> не вправе осуществлять обработку ПДн без согласия субъекта ПДн на основаниях, предусмотренных Федеральным законом от 27.07.2006 №152-ФЗ «О персональных данных»;</w:t>
      </w:r>
    </w:p>
    <w:p w14:paraId="4139DB57" w14:textId="3D5AF9CE" w:rsidR="0024600B" w:rsidRDefault="0024600B"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в случае отсутствия возможности уничтожения ПДн в течение выше указанного срока, </w:t>
      </w:r>
      <w:r w:rsidR="00082FD8" w:rsidRPr="005A6883">
        <w:rPr>
          <w:rFonts w:ascii="Times New Roman" w:hAnsi="Times New Roman"/>
          <w:sz w:val="24"/>
          <w:szCs w:val="24"/>
        </w:rPr>
        <w:t>Банк</w:t>
      </w:r>
      <w:r w:rsidRPr="005A6883">
        <w:rPr>
          <w:rFonts w:ascii="Times New Roman" w:hAnsi="Times New Roman"/>
          <w:sz w:val="24"/>
          <w:szCs w:val="24"/>
        </w:rPr>
        <w:t xml:space="preserve"> осуществляет блокирование таких ПДн и обеспечивает уничтожение ПДн в срок не более чем шесть месяцев, если иной срок не установлен законодательством РФ в области ПДн.</w:t>
      </w:r>
    </w:p>
    <w:p w14:paraId="662E2030" w14:textId="77777777" w:rsidR="00ED6612" w:rsidRPr="00ED6612" w:rsidRDefault="00ED6612">
      <w:pPr>
        <w:tabs>
          <w:tab w:val="left" w:pos="0"/>
          <w:tab w:val="left" w:pos="567"/>
        </w:tabs>
        <w:autoSpaceDN w:val="0"/>
        <w:jc w:val="both"/>
        <w:textAlignment w:val="baseline"/>
        <w:rPr>
          <w:rFonts w:ascii="Times New Roman" w:hAnsi="Times New Roman"/>
        </w:rPr>
      </w:pPr>
    </w:p>
    <w:p w14:paraId="56488F13" w14:textId="5F9A258A" w:rsidR="0024600B" w:rsidRPr="005A6883" w:rsidRDefault="0024600B" w:rsidP="00AA0761">
      <w:pPr>
        <w:pStyle w:val="af4"/>
        <w:numPr>
          <w:ilvl w:val="1"/>
          <w:numId w:val="1"/>
        </w:numPr>
        <w:tabs>
          <w:tab w:val="left" w:pos="0"/>
          <w:tab w:val="left" w:pos="567"/>
        </w:tabs>
        <w:spacing w:before="0" w:after="0"/>
        <w:ind w:left="0" w:firstLine="0"/>
        <w:jc w:val="both"/>
        <w:rPr>
          <w:rFonts w:cs="Times New Roman"/>
          <w:szCs w:val="24"/>
        </w:rPr>
      </w:pPr>
      <w:bookmarkStart w:id="51" w:name="_Toc93412670"/>
      <w:r w:rsidRPr="005A6883">
        <w:rPr>
          <w:rFonts w:cs="Times New Roman"/>
          <w:szCs w:val="24"/>
        </w:rPr>
        <w:t>Получение и регистрация обращений и запросов субъектов персональных данных и запросов уполномоченного органа</w:t>
      </w:r>
      <w:bookmarkEnd w:id="51"/>
    </w:p>
    <w:p w14:paraId="46F7EE6C" w14:textId="50D849FD" w:rsidR="0024600B" w:rsidRPr="005A6883"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В соответствии с Федеральным законом РФ от 27.07.2006 №152-ФЗ «О персональных данных» </w:t>
      </w:r>
      <w:r w:rsidR="00082FD8" w:rsidRPr="005A6883">
        <w:rPr>
          <w:rFonts w:ascii="Times New Roman" w:hAnsi="Times New Roman"/>
          <w:sz w:val="24"/>
          <w:szCs w:val="24"/>
        </w:rPr>
        <w:t>Банк</w:t>
      </w:r>
      <w:r w:rsidRPr="005A6883">
        <w:rPr>
          <w:rFonts w:ascii="Times New Roman" w:hAnsi="Times New Roman"/>
          <w:sz w:val="24"/>
          <w:szCs w:val="24"/>
        </w:rPr>
        <w:t xml:space="preserve"> обязуется получать и обрабатывать запросы или обращения субъектов ПДн или их законных представителей, или запросы от уполномоченного органа.</w:t>
      </w:r>
    </w:p>
    <w:p w14:paraId="30827D0D" w14:textId="19C5FACB" w:rsidR="0024600B" w:rsidRPr="005A6883"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Обращение или запрос субъекта ПДн должно содержать:</w:t>
      </w:r>
    </w:p>
    <w:p w14:paraId="50DB2EBE" w14:textId="4F9E1E0C" w:rsidR="0024600B" w:rsidRPr="005A6883" w:rsidRDefault="0024600B"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номер основного документа, удостоверяющего личность субъекта ПДн или его представителя;</w:t>
      </w:r>
    </w:p>
    <w:p w14:paraId="039D1980" w14:textId="6DF8A9F5" w:rsidR="0024600B" w:rsidRPr="005A6883" w:rsidRDefault="0024600B"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сведения о дате выдачи указанного документа и выдавшем его органе;</w:t>
      </w:r>
    </w:p>
    <w:p w14:paraId="43B43A0A" w14:textId="70568D78" w:rsidR="0024600B" w:rsidRPr="005A6883" w:rsidRDefault="0024600B"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 xml:space="preserve">сведения, подтверждающие участие субъекта ПДн в отношениях с </w:t>
      </w:r>
      <w:r w:rsidR="00082FD8" w:rsidRPr="005A6883">
        <w:rPr>
          <w:rFonts w:ascii="Times New Roman" w:hAnsi="Times New Roman"/>
          <w:sz w:val="24"/>
          <w:szCs w:val="24"/>
        </w:rPr>
        <w:t>Банк</w:t>
      </w:r>
      <w:r w:rsidRPr="005A6883">
        <w:rPr>
          <w:rFonts w:ascii="Times New Roman" w:hAnsi="Times New Roman"/>
          <w:sz w:val="24"/>
          <w:szCs w:val="24"/>
        </w:rPr>
        <w:t xml:space="preserve">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ПДн </w:t>
      </w:r>
      <w:r w:rsidR="00082FD8" w:rsidRPr="005A6883">
        <w:rPr>
          <w:rFonts w:ascii="Times New Roman" w:hAnsi="Times New Roman"/>
          <w:sz w:val="24"/>
          <w:szCs w:val="24"/>
        </w:rPr>
        <w:t>Банк</w:t>
      </w:r>
      <w:r w:rsidRPr="005A6883">
        <w:rPr>
          <w:rFonts w:ascii="Times New Roman" w:hAnsi="Times New Roman"/>
          <w:sz w:val="24"/>
          <w:szCs w:val="24"/>
        </w:rPr>
        <w:t>м;</w:t>
      </w:r>
    </w:p>
    <w:p w14:paraId="74237AD4" w14:textId="017240C2" w:rsidR="0024600B" w:rsidRPr="005A6883" w:rsidRDefault="0024600B" w:rsidP="00AA0761">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подпись субъекта ПДн или его представителя.</w:t>
      </w:r>
    </w:p>
    <w:p w14:paraId="102C181F" w14:textId="33C9DFD9" w:rsidR="0024600B" w:rsidRPr="005A6883"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Запрос уполномоченного органа должен:</w:t>
      </w:r>
    </w:p>
    <w:p w14:paraId="06A60F8B" w14:textId="49C76005" w:rsidR="0024600B" w:rsidRPr="005A6883" w:rsidRDefault="0024600B"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содержать номер и дату отправления;</w:t>
      </w:r>
    </w:p>
    <w:p w14:paraId="2BAEF667" w14:textId="334832EE" w:rsidR="0024600B" w:rsidRPr="005A6883" w:rsidRDefault="0024600B"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быть напечатан на фирменном бланке уполномоченного органа;</w:t>
      </w:r>
    </w:p>
    <w:p w14:paraId="379F0184" w14:textId="71FFE11D" w:rsidR="0024600B" w:rsidRPr="005A6883" w:rsidRDefault="0024600B" w:rsidP="00A319A3">
      <w:pPr>
        <w:pStyle w:val="af2"/>
        <w:widowControl w:val="0"/>
        <w:numPr>
          <w:ilvl w:val="1"/>
          <w:numId w:val="42"/>
        </w:numPr>
        <w:tabs>
          <w:tab w:val="left" w:pos="0"/>
          <w:tab w:val="left" w:pos="567"/>
        </w:tabs>
        <w:suppressAutoHyphens/>
        <w:autoSpaceDN w:val="0"/>
        <w:spacing w:after="0" w:line="240" w:lineRule="auto"/>
        <w:ind w:left="0" w:firstLine="0"/>
        <w:jc w:val="both"/>
        <w:textAlignment w:val="baseline"/>
        <w:rPr>
          <w:rFonts w:ascii="Times New Roman" w:hAnsi="Times New Roman"/>
          <w:sz w:val="24"/>
          <w:szCs w:val="24"/>
        </w:rPr>
      </w:pPr>
      <w:r w:rsidRPr="005A6883">
        <w:rPr>
          <w:rFonts w:ascii="Times New Roman" w:hAnsi="Times New Roman"/>
          <w:sz w:val="24"/>
          <w:szCs w:val="24"/>
        </w:rPr>
        <w:t>быть завизированным руководителем или заместителем руководителя уполномоченного органа.</w:t>
      </w:r>
    </w:p>
    <w:p w14:paraId="006BFD9D" w14:textId="061EA494" w:rsidR="0024600B" w:rsidRPr="00DC7231"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Обращение или запрос субъекта ПДн или запрос уполномоченного органа может быть направлен в электронной форме и подписан электронной цифровой подписью в </w:t>
      </w:r>
      <w:r w:rsidRPr="00DC7231">
        <w:rPr>
          <w:rFonts w:ascii="Times New Roman" w:hAnsi="Times New Roman"/>
          <w:sz w:val="24"/>
          <w:szCs w:val="24"/>
        </w:rPr>
        <w:t>соответствии с законодательством РФ.</w:t>
      </w:r>
    </w:p>
    <w:p w14:paraId="58C86F5D" w14:textId="3B5994F9" w:rsidR="0024600B" w:rsidRPr="00DC7231"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DC7231">
        <w:rPr>
          <w:rFonts w:ascii="Times New Roman" w:hAnsi="Times New Roman"/>
          <w:sz w:val="24"/>
          <w:szCs w:val="24"/>
        </w:rPr>
        <w:t>Обращение субъекта ПДн регистрируется в документе «Журнал учета обращений субъектов персональных данных»</w:t>
      </w:r>
      <w:r w:rsidR="00DC7231" w:rsidRPr="00DC7231">
        <w:rPr>
          <w:rFonts w:ascii="Times New Roman" w:hAnsi="Times New Roman"/>
          <w:sz w:val="24"/>
          <w:szCs w:val="24"/>
        </w:rPr>
        <w:t xml:space="preserve"> (Приложение 26)</w:t>
      </w:r>
      <w:r w:rsidRPr="00DC7231">
        <w:rPr>
          <w:rFonts w:ascii="Times New Roman" w:hAnsi="Times New Roman"/>
          <w:sz w:val="24"/>
          <w:szCs w:val="24"/>
        </w:rPr>
        <w:t>.</w:t>
      </w:r>
    </w:p>
    <w:p w14:paraId="609C801B" w14:textId="76B4EE85" w:rsidR="0024600B"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DC7231">
        <w:rPr>
          <w:rFonts w:ascii="Times New Roman" w:hAnsi="Times New Roman"/>
          <w:sz w:val="24"/>
          <w:szCs w:val="24"/>
        </w:rPr>
        <w:t>Запрос уполномоченного органа регистрируется в документе «Журнал учета запросов уполномоченного органа по защите прав субъектов персональных данных»</w:t>
      </w:r>
      <w:r w:rsidR="00DC7231" w:rsidRPr="00DC7231">
        <w:rPr>
          <w:rFonts w:ascii="Times New Roman" w:hAnsi="Times New Roman"/>
          <w:sz w:val="24"/>
          <w:szCs w:val="24"/>
        </w:rPr>
        <w:t xml:space="preserve"> (Приложение 27)</w:t>
      </w:r>
      <w:r w:rsidRPr="00DC7231">
        <w:rPr>
          <w:rFonts w:ascii="Times New Roman" w:hAnsi="Times New Roman"/>
          <w:sz w:val="24"/>
          <w:szCs w:val="24"/>
        </w:rPr>
        <w:t>.</w:t>
      </w:r>
    </w:p>
    <w:p w14:paraId="50496EB7" w14:textId="77777777" w:rsidR="00A319A3" w:rsidRPr="00DC7231" w:rsidRDefault="00A319A3" w:rsidP="00AA0761">
      <w:pPr>
        <w:pStyle w:val="af2"/>
        <w:tabs>
          <w:tab w:val="left" w:pos="0"/>
          <w:tab w:val="left" w:pos="567"/>
        </w:tabs>
        <w:spacing w:after="0" w:line="240" w:lineRule="auto"/>
        <w:ind w:left="0"/>
        <w:jc w:val="both"/>
        <w:rPr>
          <w:rFonts w:ascii="Times New Roman" w:hAnsi="Times New Roman"/>
          <w:sz w:val="24"/>
          <w:szCs w:val="24"/>
        </w:rPr>
      </w:pPr>
    </w:p>
    <w:p w14:paraId="3F1077F5" w14:textId="1BF1BB28" w:rsidR="0024600B" w:rsidRPr="005A6883" w:rsidRDefault="0024600B" w:rsidP="00AA0761">
      <w:pPr>
        <w:pStyle w:val="af4"/>
        <w:numPr>
          <w:ilvl w:val="1"/>
          <w:numId w:val="1"/>
        </w:numPr>
        <w:tabs>
          <w:tab w:val="left" w:pos="0"/>
          <w:tab w:val="left" w:pos="567"/>
        </w:tabs>
        <w:spacing w:before="0" w:after="0"/>
        <w:ind w:left="0" w:firstLine="0"/>
        <w:jc w:val="both"/>
        <w:rPr>
          <w:rFonts w:cs="Times New Roman"/>
          <w:szCs w:val="24"/>
        </w:rPr>
      </w:pPr>
      <w:bookmarkStart w:id="52" w:name="_Toc93412671"/>
      <w:r w:rsidRPr="005A6883">
        <w:rPr>
          <w:rFonts w:cs="Times New Roman"/>
          <w:szCs w:val="24"/>
        </w:rPr>
        <w:t>Запрос на изменение персональных данных субъекта персональных данных</w:t>
      </w:r>
      <w:bookmarkEnd w:id="52"/>
    </w:p>
    <w:p w14:paraId="65C1F6A8" w14:textId="77777777" w:rsidR="00ED6612"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При получении запроса на изменение ПДн субъекта ПДн, Ответственный за организацию обработки осуществляет проверку правомерности такого запроса и анализ, в каких информационных системах ПДн (далее - ИСПДн) осуществляется обработка ПДн субъекта. Далее, Ответственный за организацию обработки ПДн доводит до сведения руководителей структурных подразделений, в чью зону ответственности входят ИСПДн, обрабатывающие ПДн субъекта, о необходимости их изменения. Контроль за выполнением данного поручения осуществляет сам Ответственный за организацию обработки ПДн. </w:t>
      </w:r>
    </w:p>
    <w:p w14:paraId="43157559" w14:textId="5D206CA9" w:rsidR="0024600B" w:rsidRDefault="0024600B"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После внесения изменений, Ответственный за организацию обработки ПДн обязан лично уведомить субъект</w:t>
      </w:r>
      <w:r w:rsidR="009A2BC5" w:rsidRPr="005A6883">
        <w:rPr>
          <w:rFonts w:ascii="Times New Roman" w:hAnsi="Times New Roman"/>
          <w:sz w:val="24"/>
          <w:szCs w:val="24"/>
        </w:rPr>
        <w:t>а</w:t>
      </w:r>
      <w:r w:rsidRPr="005A6883">
        <w:rPr>
          <w:rFonts w:ascii="Times New Roman" w:hAnsi="Times New Roman"/>
          <w:sz w:val="24"/>
          <w:szCs w:val="24"/>
        </w:rPr>
        <w:t xml:space="preserve"> ПДн или его законного представителя, а если запрос поступил от регулирующих органов, то регулирующие органы, об изменении ПДн в срок, установленный в разделе </w:t>
      </w:r>
      <w:r w:rsidR="009A2BC5" w:rsidRPr="005A6883">
        <w:rPr>
          <w:rFonts w:ascii="Times New Roman" w:hAnsi="Times New Roman"/>
          <w:sz w:val="24"/>
          <w:szCs w:val="24"/>
        </w:rPr>
        <w:t>8</w:t>
      </w:r>
      <w:r w:rsidRPr="005A6883">
        <w:rPr>
          <w:rFonts w:ascii="Times New Roman" w:hAnsi="Times New Roman"/>
          <w:sz w:val="24"/>
          <w:szCs w:val="24"/>
        </w:rPr>
        <w:t>.</w:t>
      </w:r>
      <w:r w:rsidR="009A2BC5" w:rsidRPr="005A6883">
        <w:rPr>
          <w:rFonts w:ascii="Times New Roman" w:hAnsi="Times New Roman"/>
          <w:sz w:val="24"/>
          <w:szCs w:val="24"/>
        </w:rPr>
        <w:t>3</w:t>
      </w:r>
      <w:r w:rsidRPr="005A6883">
        <w:rPr>
          <w:rFonts w:ascii="Times New Roman" w:hAnsi="Times New Roman"/>
          <w:sz w:val="24"/>
          <w:szCs w:val="24"/>
        </w:rPr>
        <w:t xml:space="preserve"> настоящего Положения.</w:t>
      </w:r>
    </w:p>
    <w:p w14:paraId="3FF5833C" w14:textId="7BAC2798" w:rsidR="00ED6612" w:rsidRDefault="00ED661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Уведомление оформляется по форме Приложения 23 к данному Положению и отправляется согласно процедуры, описанной в разделе 8.2 данного Положения. </w:t>
      </w:r>
    </w:p>
    <w:p w14:paraId="1677F75F" w14:textId="77777777" w:rsidR="00A319A3" w:rsidRPr="00ED6612" w:rsidRDefault="00A319A3" w:rsidP="00AA0761">
      <w:pPr>
        <w:pStyle w:val="af2"/>
        <w:tabs>
          <w:tab w:val="left" w:pos="0"/>
          <w:tab w:val="left" w:pos="567"/>
        </w:tabs>
        <w:spacing w:after="0" w:line="240" w:lineRule="auto"/>
        <w:ind w:left="0"/>
        <w:jc w:val="both"/>
        <w:rPr>
          <w:rFonts w:ascii="Times New Roman" w:hAnsi="Times New Roman"/>
          <w:sz w:val="24"/>
          <w:szCs w:val="24"/>
        </w:rPr>
      </w:pPr>
    </w:p>
    <w:p w14:paraId="262FC84E" w14:textId="2882EC90" w:rsidR="0024600B" w:rsidRPr="005A6883" w:rsidRDefault="009A2BC5" w:rsidP="00AA0761">
      <w:pPr>
        <w:pStyle w:val="af4"/>
        <w:numPr>
          <w:ilvl w:val="1"/>
          <w:numId w:val="1"/>
        </w:numPr>
        <w:tabs>
          <w:tab w:val="left" w:pos="0"/>
          <w:tab w:val="left" w:pos="567"/>
        </w:tabs>
        <w:spacing w:before="0" w:after="0"/>
        <w:ind w:left="0" w:firstLine="0"/>
        <w:jc w:val="both"/>
        <w:rPr>
          <w:rFonts w:cs="Times New Roman"/>
          <w:szCs w:val="24"/>
        </w:rPr>
      </w:pPr>
      <w:bookmarkStart w:id="53" w:name="_Toc93412672"/>
      <w:r w:rsidRPr="005A6883">
        <w:rPr>
          <w:rFonts w:cs="Times New Roman"/>
          <w:szCs w:val="24"/>
        </w:rPr>
        <w:t>Запрос на блокирование или уничтожение персональных данных субъекта</w:t>
      </w:r>
      <w:bookmarkEnd w:id="53"/>
    </w:p>
    <w:p w14:paraId="2D9D7942" w14:textId="77777777" w:rsidR="000E2559" w:rsidRDefault="009A2BC5"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При получении запроса на блокирование или уничтожение ПДн субъекта ПДн Ответственный за организацию обработки ПДн осуществляет проверку правомерности такого запроса и анализ, в каких ИСПДн осуществляется обработка ПДн субъекта. Далее, Ответственный за организацию обработки ПДн доводит до сведения руководителей структурных подразделений, в чью зону ответственности входят ИСПДн, обрабатывающие ПДн субъекта, о необходимости их блокирования и/или уничтожения. Контроль за выполнением данного поручения осуществляет сам Ответственный за организацию обработки ПДн. </w:t>
      </w:r>
    </w:p>
    <w:p w14:paraId="6D2ADABD" w14:textId="3562E2A4" w:rsidR="009A2BC5" w:rsidRDefault="009A2BC5"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После осуществления требуемых действий, Ответственный за организацию обработки ПДн обязан лично уведомить субъекта ПДн или его законного представителя, а если запрос поступил от регулирующих органов, то регулирующие органы, о блокировании и/или уничтожении ПДн в срок, установленный в разделе 8.3 настоящего Положения.</w:t>
      </w:r>
    </w:p>
    <w:p w14:paraId="4E518BDB" w14:textId="6510F810" w:rsidR="000E2559" w:rsidRDefault="009E3C34"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Уведомление оформляется по форме Приложения 23 к данному Положению и отправляется согласно процедуры, описанной в разделе 8.2 данного Положения.</w:t>
      </w:r>
      <w:r w:rsidR="000E2559">
        <w:rPr>
          <w:rFonts w:ascii="Times New Roman" w:hAnsi="Times New Roman"/>
          <w:sz w:val="24"/>
          <w:szCs w:val="24"/>
        </w:rPr>
        <w:t xml:space="preserve"> </w:t>
      </w:r>
    </w:p>
    <w:p w14:paraId="57096703" w14:textId="075EA30C" w:rsidR="00ED6612" w:rsidRDefault="00ED6612"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Если блокирование (уничтожение) ПДн невозможно, то ответ Субъекту оформляется по форме Приложения 24 к данному Положению, с указанием причины невозможности блокирования (уничтожения) и ссылкой на НПА</w:t>
      </w:r>
      <w:r w:rsidRPr="00ED6612">
        <w:rPr>
          <w:rFonts w:ascii="Times New Roman" w:hAnsi="Times New Roman"/>
          <w:sz w:val="24"/>
          <w:szCs w:val="24"/>
        </w:rPr>
        <w:t xml:space="preserve">, </w:t>
      </w:r>
      <w:r>
        <w:rPr>
          <w:rFonts w:ascii="Times New Roman" w:hAnsi="Times New Roman"/>
          <w:sz w:val="24"/>
          <w:szCs w:val="24"/>
        </w:rPr>
        <w:t>на основании которого Субъекту ПДн отказано в блокировании (уничтожении) ПДн.</w:t>
      </w:r>
    </w:p>
    <w:p w14:paraId="54A1BEA0" w14:textId="77777777" w:rsidR="00A319A3" w:rsidRPr="005A6883" w:rsidRDefault="00A319A3" w:rsidP="00AA0761">
      <w:pPr>
        <w:pStyle w:val="af2"/>
        <w:tabs>
          <w:tab w:val="left" w:pos="0"/>
          <w:tab w:val="left" w:pos="567"/>
        </w:tabs>
        <w:spacing w:after="0" w:line="240" w:lineRule="auto"/>
        <w:ind w:left="0"/>
        <w:jc w:val="both"/>
        <w:rPr>
          <w:rFonts w:ascii="Times New Roman" w:hAnsi="Times New Roman"/>
          <w:sz w:val="24"/>
          <w:szCs w:val="24"/>
        </w:rPr>
      </w:pPr>
    </w:p>
    <w:p w14:paraId="0C44D7F8" w14:textId="4885029A" w:rsidR="0024600B" w:rsidRPr="005A6883" w:rsidRDefault="009A2BC5" w:rsidP="00AA0761">
      <w:pPr>
        <w:pStyle w:val="af4"/>
        <w:numPr>
          <w:ilvl w:val="1"/>
          <w:numId w:val="1"/>
        </w:numPr>
        <w:tabs>
          <w:tab w:val="left" w:pos="0"/>
          <w:tab w:val="left" w:pos="567"/>
        </w:tabs>
        <w:spacing w:before="0" w:after="0"/>
        <w:ind w:left="0" w:firstLine="0"/>
        <w:jc w:val="both"/>
        <w:rPr>
          <w:rFonts w:cs="Times New Roman"/>
          <w:szCs w:val="24"/>
        </w:rPr>
      </w:pPr>
      <w:bookmarkStart w:id="54" w:name="_Toc93412673"/>
      <w:r w:rsidRPr="005A6883">
        <w:rPr>
          <w:rFonts w:cs="Times New Roman"/>
          <w:szCs w:val="24"/>
        </w:rPr>
        <w:t>Запрос о предоставлении информации о персональных данных субъекта персональных данных</w:t>
      </w:r>
      <w:bookmarkEnd w:id="54"/>
    </w:p>
    <w:p w14:paraId="6EA35B0A" w14:textId="7B780BEB" w:rsidR="009A2BC5" w:rsidRPr="005A6883" w:rsidRDefault="009A2BC5"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При получении запроса о предоставлении информации о ПДн субъекта ПДн, Ответственный за организацию обработки ПДн осуществляет проверку, в каких ИСПДн осуществляется обработка ПДн субъекта. Далее, Ответственный за организацию обработки ПДн доводит до сведения руководителей структурных подразделений, в чью зону ответственности входят ИСПДн, обрабатывающие ПДн субъекта, о чьих данных требуется предоставить информацию. Предоставляется вся информация о ПДн субъекта ПДн находящаяся в базе данных (кроме случаев, когда указан конкретный состав сведений, который нужно предоставить). Контроль за выполнением данного поручения осуществляет сам Ответственный за организацию обработки ПДн. Данное поручение выполняется в срок, установленный в разделе 8.3 настоящего Положения.</w:t>
      </w:r>
    </w:p>
    <w:p w14:paraId="1B91721C" w14:textId="361C9219" w:rsidR="009A2BC5" w:rsidRPr="005A6883" w:rsidRDefault="009A2BC5"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В случае если сведения о ПДн субъекта были предоставлены для ознакомления субъекту ПДн по его запросу, субъект ПДн вправе обратиться повторно или направить повторный запрос в целях получения информации, касающейся обработки его ПДн и ознакомления с такими ПДн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ПДн.</w:t>
      </w:r>
    </w:p>
    <w:p w14:paraId="7F645147" w14:textId="5824713D" w:rsidR="009A2BC5" w:rsidRPr="005A6883" w:rsidRDefault="009A2BC5"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Субъект ПДн вправе обратиться повторно в </w:t>
      </w:r>
      <w:r w:rsidR="00082FD8" w:rsidRPr="005A6883">
        <w:rPr>
          <w:rFonts w:ascii="Times New Roman" w:hAnsi="Times New Roman"/>
          <w:sz w:val="24"/>
          <w:szCs w:val="24"/>
        </w:rPr>
        <w:t>Банк</w:t>
      </w:r>
      <w:r w:rsidRPr="005A6883">
        <w:rPr>
          <w:rFonts w:ascii="Times New Roman" w:hAnsi="Times New Roman"/>
          <w:sz w:val="24"/>
          <w:szCs w:val="24"/>
        </w:rPr>
        <w:t xml:space="preserve"> или направить повторный запрос в целях получения информации, касающейся обработки его ПДн, а также в целях ознакомления с обрабатываемыми ПДн ранее, чем через 30 (тридцать) дней после первоначального обращения или направления первоначального запроса, в случае если такая информация и/или обрабатываемые ПДн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8.5.2 настоящего Положения, должен содержать обоснование направления повторного запроса.</w:t>
      </w:r>
    </w:p>
    <w:p w14:paraId="5931276D" w14:textId="4B6C8C51" w:rsidR="009A2BC5" w:rsidRPr="005A6883" w:rsidRDefault="00082FD8"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Банк</w:t>
      </w:r>
      <w:r w:rsidR="009A2BC5" w:rsidRPr="005A6883">
        <w:rPr>
          <w:rFonts w:ascii="Times New Roman" w:hAnsi="Times New Roman"/>
          <w:sz w:val="24"/>
          <w:szCs w:val="24"/>
        </w:rPr>
        <w:t xml:space="preserve"> вправе отказать субъекту ПДн в выполнении повторного запроса, не</w:t>
      </w:r>
      <w:r w:rsidR="00C40EE7" w:rsidRPr="005A6883">
        <w:rPr>
          <w:rFonts w:ascii="Times New Roman" w:hAnsi="Times New Roman"/>
          <w:sz w:val="24"/>
          <w:szCs w:val="24"/>
        </w:rPr>
        <w:t xml:space="preserve"> </w:t>
      </w:r>
      <w:r w:rsidR="009A2BC5" w:rsidRPr="005A6883">
        <w:rPr>
          <w:rFonts w:ascii="Times New Roman" w:hAnsi="Times New Roman"/>
          <w:sz w:val="24"/>
          <w:szCs w:val="24"/>
        </w:rPr>
        <w:t>соответствующего условиям, предусмотренным ч. 4 и 5 ст. 14 Федерального</w:t>
      </w:r>
      <w:r w:rsidR="00C40EE7" w:rsidRPr="005A6883">
        <w:rPr>
          <w:rFonts w:ascii="Times New Roman" w:hAnsi="Times New Roman"/>
          <w:sz w:val="24"/>
          <w:szCs w:val="24"/>
        </w:rPr>
        <w:t xml:space="preserve"> </w:t>
      </w:r>
      <w:r w:rsidR="009A2BC5" w:rsidRPr="005A6883">
        <w:rPr>
          <w:rFonts w:ascii="Times New Roman" w:hAnsi="Times New Roman"/>
          <w:sz w:val="24"/>
          <w:szCs w:val="24"/>
        </w:rPr>
        <w:t>закона РФ от 27.07.2006 № 152-ФЗ «О персональных данных». Отказ должен</w:t>
      </w:r>
      <w:r w:rsidR="00C40EE7" w:rsidRPr="005A6883">
        <w:rPr>
          <w:rFonts w:ascii="Times New Roman" w:hAnsi="Times New Roman"/>
          <w:sz w:val="24"/>
          <w:szCs w:val="24"/>
        </w:rPr>
        <w:t xml:space="preserve"> </w:t>
      </w:r>
      <w:r w:rsidR="009A2BC5" w:rsidRPr="005A6883">
        <w:rPr>
          <w:rFonts w:ascii="Times New Roman" w:hAnsi="Times New Roman"/>
          <w:sz w:val="24"/>
          <w:szCs w:val="24"/>
        </w:rPr>
        <w:t>быть мотивированным. Обязанность представления доказательств</w:t>
      </w:r>
      <w:r w:rsidR="00C40EE7" w:rsidRPr="005A6883">
        <w:rPr>
          <w:rFonts w:ascii="Times New Roman" w:hAnsi="Times New Roman"/>
          <w:sz w:val="24"/>
          <w:szCs w:val="24"/>
        </w:rPr>
        <w:t xml:space="preserve"> </w:t>
      </w:r>
      <w:r w:rsidR="009A2BC5" w:rsidRPr="005A6883">
        <w:rPr>
          <w:rFonts w:ascii="Times New Roman" w:hAnsi="Times New Roman"/>
          <w:sz w:val="24"/>
          <w:szCs w:val="24"/>
        </w:rPr>
        <w:t xml:space="preserve">обоснованности отказа в выполнении повторного запроса лежит на </w:t>
      </w:r>
      <w:r w:rsidRPr="005A6883">
        <w:rPr>
          <w:rFonts w:ascii="Times New Roman" w:hAnsi="Times New Roman"/>
          <w:sz w:val="24"/>
          <w:szCs w:val="24"/>
        </w:rPr>
        <w:t>Банке</w:t>
      </w:r>
      <w:r w:rsidR="009A2BC5" w:rsidRPr="005A6883">
        <w:rPr>
          <w:rFonts w:ascii="Times New Roman" w:hAnsi="Times New Roman"/>
          <w:sz w:val="24"/>
          <w:szCs w:val="24"/>
        </w:rPr>
        <w:t>.</w:t>
      </w:r>
    </w:p>
    <w:p w14:paraId="5292B552" w14:textId="2A226515" w:rsidR="00C40EE7" w:rsidRDefault="00C40EE7"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Право субъекта ПДн на доступ к его ПДн может быть ограничено в соответствии с федеральными законами.</w:t>
      </w:r>
    </w:p>
    <w:p w14:paraId="048CB08C" w14:textId="77777777" w:rsidR="00A319A3" w:rsidRPr="005A6883" w:rsidRDefault="00A319A3" w:rsidP="00AA0761">
      <w:pPr>
        <w:pStyle w:val="af2"/>
        <w:tabs>
          <w:tab w:val="left" w:pos="0"/>
          <w:tab w:val="left" w:pos="567"/>
        </w:tabs>
        <w:spacing w:after="0" w:line="240" w:lineRule="auto"/>
        <w:ind w:left="0"/>
        <w:jc w:val="both"/>
        <w:rPr>
          <w:rFonts w:ascii="Times New Roman" w:hAnsi="Times New Roman"/>
          <w:sz w:val="24"/>
          <w:szCs w:val="24"/>
        </w:rPr>
      </w:pPr>
    </w:p>
    <w:p w14:paraId="6823D107" w14:textId="3B9E4E2E" w:rsidR="00C40EE7" w:rsidRPr="005A6883" w:rsidRDefault="00C40EE7" w:rsidP="00A319A3">
      <w:pPr>
        <w:pStyle w:val="af4"/>
        <w:numPr>
          <w:ilvl w:val="1"/>
          <w:numId w:val="1"/>
        </w:numPr>
        <w:tabs>
          <w:tab w:val="left" w:pos="0"/>
          <w:tab w:val="left" w:pos="567"/>
        </w:tabs>
        <w:spacing w:before="0" w:after="0"/>
        <w:ind w:left="0" w:firstLine="0"/>
        <w:jc w:val="both"/>
        <w:rPr>
          <w:rFonts w:cs="Times New Roman"/>
          <w:szCs w:val="24"/>
        </w:rPr>
      </w:pPr>
      <w:bookmarkStart w:id="55" w:name="_Toc93412674"/>
      <w:r w:rsidRPr="005A6883">
        <w:rPr>
          <w:rFonts w:cs="Times New Roman"/>
          <w:szCs w:val="24"/>
        </w:rPr>
        <w:t>Подготовка и отправка ответа на запрос или обращение субъекта персональных данных, или его представителя, или уполномоченного органа</w:t>
      </w:r>
      <w:bookmarkEnd w:id="55"/>
    </w:p>
    <w:p w14:paraId="43624D5B" w14:textId="76E8AC12" w:rsidR="0024600B" w:rsidRDefault="00C40EE7"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Получив необходимые сведения, от структурных подразделений, которые занимаются обработкой ПДн субъектов ПДн, Ответственный за организацию обработки ПДн готовит письменный ответ на запрос (повторный запрос). В ответе должны быть освещены все поднятые в запросе (повторном запросе) вопросы и приложены все требуемые документы. Ответ на запрос (повторный запрос) должен быть завизирован Генеральным директором </w:t>
      </w:r>
      <w:r w:rsidR="00082FD8" w:rsidRPr="005A6883">
        <w:rPr>
          <w:rFonts w:ascii="Times New Roman" w:hAnsi="Times New Roman"/>
          <w:sz w:val="24"/>
          <w:szCs w:val="24"/>
        </w:rPr>
        <w:t>Банка</w:t>
      </w:r>
      <w:r w:rsidRPr="005A6883">
        <w:rPr>
          <w:rFonts w:ascii="Times New Roman" w:hAnsi="Times New Roman"/>
          <w:sz w:val="24"/>
          <w:szCs w:val="24"/>
        </w:rPr>
        <w:t xml:space="preserve">. Подпись Генерального директора </w:t>
      </w:r>
      <w:r w:rsidR="00082FD8" w:rsidRPr="005A6883">
        <w:rPr>
          <w:rFonts w:ascii="Times New Roman" w:hAnsi="Times New Roman"/>
          <w:sz w:val="24"/>
          <w:szCs w:val="24"/>
        </w:rPr>
        <w:t>Банка</w:t>
      </w:r>
      <w:r w:rsidRPr="005A6883">
        <w:rPr>
          <w:rFonts w:ascii="Times New Roman" w:hAnsi="Times New Roman"/>
          <w:sz w:val="24"/>
          <w:szCs w:val="24"/>
        </w:rPr>
        <w:t xml:space="preserve"> заверяется печатью </w:t>
      </w:r>
      <w:r w:rsidR="00082FD8" w:rsidRPr="005A6883">
        <w:rPr>
          <w:rFonts w:ascii="Times New Roman" w:hAnsi="Times New Roman"/>
          <w:sz w:val="24"/>
          <w:szCs w:val="24"/>
        </w:rPr>
        <w:t>Банка</w:t>
      </w:r>
      <w:r w:rsidRPr="005A6883">
        <w:rPr>
          <w:rFonts w:ascii="Times New Roman" w:hAnsi="Times New Roman"/>
          <w:sz w:val="24"/>
          <w:szCs w:val="24"/>
        </w:rPr>
        <w:t>. Подписанный и заверенный ответ высылается в адрес субъекта ПДн или его законного представителя, или уполномоченного органа</w:t>
      </w:r>
      <w:r w:rsidR="00ED6612">
        <w:rPr>
          <w:rFonts w:ascii="Times New Roman" w:hAnsi="Times New Roman"/>
          <w:sz w:val="24"/>
          <w:szCs w:val="24"/>
        </w:rPr>
        <w:t xml:space="preserve"> согласно процедуры, описанной в разделе 8.2 данного Положения.</w:t>
      </w:r>
    </w:p>
    <w:p w14:paraId="571E376F" w14:textId="77777777" w:rsidR="00A319A3" w:rsidRPr="005A6883" w:rsidRDefault="00A319A3" w:rsidP="00AA0761">
      <w:pPr>
        <w:pStyle w:val="af2"/>
        <w:tabs>
          <w:tab w:val="left" w:pos="0"/>
          <w:tab w:val="left" w:pos="567"/>
        </w:tabs>
        <w:spacing w:after="0" w:line="240" w:lineRule="auto"/>
        <w:ind w:left="0"/>
        <w:jc w:val="both"/>
        <w:rPr>
          <w:rFonts w:ascii="Times New Roman" w:hAnsi="Times New Roman"/>
          <w:sz w:val="24"/>
          <w:szCs w:val="24"/>
        </w:rPr>
      </w:pPr>
    </w:p>
    <w:p w14:paraId="6CD90706" w14:textId="4EAB9EF8" w:rsidR="00C40EE7" w:rsidRPr="005A6883" w:rsidRDefault="00C40EE7" w:rsidP="00AA0761">
      <w:pPr>
        <w:pStyle w:val="af4"/>
        <w:numPr>
          <w:ilvl w:val="1"/>
          <w:numId w:val="1"/>
        </w:numPr>
        <w:tabs>
          <w:tab w:val="left" w:pos="0"/>
          <w:tab w:val="left" w:pos="567"/>
        </w:tabs>
        <w:spacing w:before="0" w:after="0"/>
        <w:ind w:left="0" w:firstLine="0"/>
        <w:jc w:val="both"/>
        <w:rPr>
          <w:rFonts w:cs="Times New Roman"/>
          <w:szCs w:val="24"/>
        </w:rPr>
      </w:pPr>
      <w:bookmarkStart w:id="56" w:name="_Toc93412675"/>
      <w:r w:rsidRPr="005A6883">
        <w:rPr>
          <w:rFonts w:cs="Times New Roman"/>
          <w:szCs w:val="24"/>
        </w:rPr>
        <w:t>Подготовка ответа на нестандартные вопросы</w:t>
      </w:r>
      <w:bookmarkEnd w:id="56"/>
    </w:p>
    <w:p w14:paraId="5A4DBFA7" w14:textId="77777777" w:rsidR="00C40EE7" w:rsidRPr="005A6883" w:rsidRDefault="00C40EE7"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При поступлении запросов, отличных от указанных в разделе 8 настоящего Положения, Ответственный за организацию обработки ПДн созывает совещание следующих лиц: Ответственного за организацию обработки ПДн, Руководители структурных подразделений, обрабатывающих ПДн, к которым относится запрос. На данном совещании должен быть утвержден порядок дальнейших действий и форма ответа субъекту ПДн или его законному представителю, или уполномоченному органу. </w:t>
      </w:r>
    </w:p>
    <w:p w14:paraId="5FB38A19" w14:textId="599EA938" w:rsidR="00C40EE7" w:rsidRDefault="00C40EE7" w:rsidP="00AA0761">
      <w:pPr>
        <w:pStyle w:val="af2"/>
        <w:numPr>
          <w:ilvl w:val="2"/>
          <w:numId w:val="1"/>
        </w:numPr>
        <w:tabs>
          <w:tab w:val="left" w:pos="0"/>
          <w:tab w:val="left" w:pos="567"/>
        </w:tab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В случае неправомерных запросов </w:t>
      </w:r>
      <w:r w:rsidR="00082FD8" w:rsidRPr="005A6883">
        <w:rPr>
          <w:rFonts w:ascii="Times New Roman" w:hAnsi="Times New Roman"/>
          <w:sz w:val="24"/>
          <w:szCs w:val="24"/>
        </w:rPr>
        <w:t>Банк</w:t>
      </w:r>
      <w:r w:rsidRPr="005A6883">
        <w:rPr>
          <w:rFonts w:ascii="Times New Roman" w:hAnsi="Times New Roman"/>
          <w:sz w:val="24"/>
          <w:szCs w:val="24"/>
        </w:rPr>
        <w:t xml:space="preserve"> обязуется предоставить мотивированный ответ, согласно требованиям действующего законодательства.</w:t>
      </w:r>
    </w:p>
    <w:p w14:paraId="36CEA3EF" w14:textId="77777777" w:rsidR="00A319A3" w:rsidRDefault="00A319A3" w:rsidP="00A319A3">
      <w:pPr>
        <w:pStyle w:val="af2"/>
        <w:tabs>
          <w:tab w:val="left" w:pos="0"/>
          <w:tab w:val="left" w:pos="567"/>
        </w:tabs>
        <w:spacing w:after="0" w:line="240" w:lineRule="auto"/>
        <w:ind w:left="0"/>
        <w:jc w:val="both"/>
        <w:rPr>
          <w:rFonts w:ascii="Times New Roman" w:hAnsi="Times New Roman"/>
          <w:sz w:val="24"/>
          <w:szCs w:val="24"/>
        </w:rPr>
      </w:pPr>
    </w:p>
    <w:p w14:paraId="06835921" w14:textId="1F31150E" w:rsidR="00A319A3" w:rsidRDefault="00A319A3" w:rsidP="00560C92">
      <w:pPr>
        <w:pStyle w:val="af2"/>
        <w:tabs>
          <w:tab w:val="left" w:pos="0"/>
          <w:tab w:val="left" w:pos="567"/>
        </w:tabs>
        <w:spacing w:after="0" w:line="240" w:lineRule="auto"/>
        <w:ind w:left="792"/>
        <w:jc w:val="both"/>
        <w:rPr>
          <w:rFonts w:ascii="Times New Roman" w:hAnsi="Times New Roman"/>
          <w:sz w:val="24"/>
          <w:szCs w:val="24"/>
        </w:rPr>
      </w:pPr>
    </w:p>
    <w:p w14:paraId="39016ACA" w14:textId="77777777" w:rsidR="005E67FF" w:rsidRPr="005A6883" w:rsidRDefault="005E67FF" w:rsidP="00560C92">
      <w:pPr>
        <w:pStyle w:val="af2"/>
        <w:tabs>
          <w:tab w:val="left" w:pos="0"/>
          <w:tab w:val="left" w:pos="567"/>
        </w:tabs>
        <w:spacing w:after="0" w:line="240" w:lineRule="auto"/>
        <w:ind w:left="792"/>
        <w:jc w:val="both"/>
        <w:rPr>
          <w:rFonts w:ascii="Times New Roman" w:hAnsi="Times New Roman"/>
          <w:sz w:val="24"/>
          <w:szCs w:val="24"/>
        </w:rPr>
      </w:pPr>
    </w:p>
    <w:p w14:paraId="6F400B97" w14:textId="4CC82455" w:rsidR="00A319A3" w:rsidRDefault="00C40EE7" w:rsidP="005E67FF">
      <w:pPr>
        <w:pStyle w:val="af4"/>
        <w:keepLines/>
        <w:widowControl/>
        <w:numPr>
          <w:ilvl w:val="0"/>
          <w:numId w:val="1"/>
        </w:numPr>
        <w:tabs>
          <w:tab w:val="left" w:pos="0"/>
          <w:tab w:val="left" w:pos="567"/>
        </w:tabs>
        <w:spacing w:before="0" w:after="0"/>
        <w:ind w:left="0" w:firstLine="0"/>
        <w:contextualSpacing/>
        <w:rPr>
          <w:rFonts w:cs="Times New Roman"/>
          <w:szCs w:val="24"/>
        </w:rPr>
      </w:pPr>
      <w:bookmarkStart w:id="57" w:name="_Toc93412676"/>
      <w:r w:rsidRPr="005A6883">
        <w:rPr>
          <w:rFonts w:cs="Times New Roman"/>
          <w:szCs w:val="24"/>
        </w:rPr>
        <w:t>К</w:t>
      </w:r>
      <w:r w:rsidR="00A319A3" w:rsidRPr="005A6883">
        <w:rPr>
          <w:rFonts w:cs="Times New Roman"/>
          <w:szCs w:val="24"/>
        </w:rPr>
        <w:t>ОНТРОЛЬ ЭФФЕКТИВНОСТИ ВЫПОЛНЕНИЯ ТРЕБОВАНИЙ ЗАКОНОДАТЕЛЬСТВА ПО ОБРАБОТКЕ И ЗАЩИТЕ ПЕРСОНАЛЬНЫХ ДАННЫХ</w:t>
      </w:r>
      <w:bookmarkEnd w:id="57"/>
    </w:p>
    <w:p w14:paraId="03E7CD09" w14:textId="77777777" w:rsidR="00A319A3" w:rsidRPr="00A319A3" w:rsidRDefault="00A319A3" w:rsidP="005E67FF">
      <w:pPr>
        <w:keepLines/>
        <w:widowControl/>
        <w:contextualSpacing/>
      </w:pPr>
    </w:p>
    <w:p w14:paraId="43CFB4E8" w14:textId="70AF8D93" w:rsidR="00C40EE7" w:rsidRPr="005A6883" w:rsidRDefault="00C40EE7" w:rsidP="005E67FF">
      <w:pPr>
        <w:pStyle w:val="af4"/>
        <w:keepLines/>
        <w:widowControl/>
        <w:numPr>
          <w:ilvl w:val="1"/>
          <w:numId w:val="1"/>
        </w:numPr>
        <w:tabs>
          <w:tab w:val="left" w:pos="0"/>
          <w:tab w:val="left" w:pos="567"/>
        </w:tabs>
        <w:spacing w:before="0" w:after="0"/>
        <w:ind w:left="0" w:firstLine="0"/>
        <w:contextualSpacing/>
        <w:jc w:val="both"/>
        <w:rPr>
          <w:rFonts w:cs="Times New Roman"/>
          <w:szCs w:val="24"/>
        </w:rPr>
      </w:pPr>
      <w:bookmarkStart w:id="58" w:name="_Toc66376638"/>
      <w:bookmarkStart w:id="59" w:name="_Toc93412677"/>
      <w:r w:rsidRPr="005A6883">
        <w:rPr>
          <w:rFonts w:cs="Times New Roman"/>
          <w:szCs w:val="24"/>
        </w:rPr>
        <w:t>Контроль обеспечения безопасности персональных данных</w:t>
      </w:r>
      <w:bookmarkEnd w:id="58"/>
      <w:bookmarkEnd w:id="59"/>
    </w:p>
    <w:p w14:paraId="3D8A1D66" w14:textId="13F210E8" w:rsidR="00C40EE7" w:rsidRPr="005A6883" w:rsidRDefault="00C40EE7" w:rsidP="005E67FF">
      <w:pPr>
        <w:pStyle w:val="af2"/>
        <w:keepLines/>
        <w:numPr>
          <w:ilvl w:val="2"/>
          <w:numId w:val="1"/>
        </w:numPr>
        <w:tabs>
          <w:tab w:val="left" w:pos="0"/>
          <w:tab w:val="left" w:pos="567"/>
        </w:tabs>
        <w:suppressAutoHyphens/>
        <w:spacing w:after="0" w:line="240" w:lineRule="auto"/>
        <w:ind w:left="0" w:firstLine="0"/>
        <w:jc w:val="both"/>
        <w:rPr>
          <w:rFonts w:ascii="Times New Roman" w:hAnsi="Times New Roman"/>
          <w:sz w:val="24"/>
          <w:szCs w:val="24"/>
        </w:rPr>
      </w:pPr>
      <w:r w:rsidRPr="005A6883">
        <w:rPr>
          <w:rFonts w:ascii="Times New Roman" w:hAnsi="Times New Roman"/>
          <w:sz w:val="24"/>
          <w:szCs w:val="24"/>
        </w:rPr>
        <w:t>Контроль обеспечения безопасности ПДн проводится Ответственным за обработку ПДн на постоянной основе с привлечением Ответственного за безопасность ПДн.</w:t>
      </w:r>
    </w:p>
    <w:p w14:paraId="59D9A996" w14:textId="76B3C9DE" w:rsidR="00C40EE7" w:rsidRPr="00372EF4" w:rsidRDefault="00C40EE7" w:rsidP="005E67FF">
      <w:pPr>
        <w:pStyle w:val="af2"/>
        <w:keepLines/>
        <w:numPr>
          <w:ilvl w:val="2"/>
          <w:numId w:val="1"/>
        </w:numPr>
        <w:tabs>
          <w:tab w:val="left" w:pos="0"/>
          <w:tab w:val="left" w:pos="567"/>
        </w:tabs>
        <w:suppressAutoHyphens/>
        <w:spacing w:after="0" w:line="240" w:lineRule="auto"/>
        <w:ind w:left="0" w:firstLine="0"/>
        <w:jc w:val="both"/>
        <w:rPr>
          <w:rFonts w:ascii="Times New Roman" w:hAnsi="Times New Roman"/>
          <w:sz w:val="24"/>
          <w:szCs w:val="24"/>
        </w:rPr>
      </w:pPr>
      <w:r w:rsidRPr="005A6883">
        <w:rPr>
          <w:rFonts w:ascii="Times New Roman" w:hAnsi="Times New Roman"/>
          <w:sz w:val="24"/>
          <w:szCs w:val="24"/>
        </w:rPr>
        <w:t xml:space="preserve">Контроль </w:t>
      </w:r>
      <w:r w:rsidRPr="00372EF4">
        <w:rPr>
          <w:rFonts w:ascii="Times New Roman" w:hAnsi="Times New Roman"/>
          <w:sz w:val="24"/>
          <w:szCs w:val="24"/>
        </w:rPr>
        <w:t xml:space="preserve">функционирования в штатном режиме технических средств защиты персональных данных, применяемых в </w:t>
      </w:r>
      <w:r w:rsidR="00082FD8" w:rsidRPr="00372EF4">
        <w:rPr>
          <w:rFonts w:ascii="Times New Roman" w:hAnsi="Times New Roman"/>
          <w:sz w:val="24"/>
          <w:szCs w:val="24"/>
        </w:rPr>
        <w:t>Банке</w:t>
      </w:r>
      <w:r w:rsidRPr="00372EF4">
        <w:rPr>
          <w:rFonts w:ascii="Times New Roman" w:hAnsi="Times New Roman"/>
          <w:sz w:val="24"/>
          <w:szCs w:val="24"/>
        </w:rPr>
        <w:t>, осуществляет Ответственный за безопасность ПДн.</w:t>
      </w:r>
    </w:p>
    <w:p w14:paraId="4F5C76EC" w14:textId="5D8A2C9B" w:rsidR="00C40EE7" w:rsidRPr="00372EF4" w:rsidRDefault="00C40EE7" w:rsidP="005E67FF">
      <w:pPr>
        <w:pStyle w:val="af2"/>
        <w:keepLines/>
        <w:numPr>
          <w:ilvl w:val="2"/>
          <w:numId w:val="1"/>
        </w:numPr>
        <w:tabs>
          <w:tab w:val="left" w:pos="0"/>
          <w:tab w:val="left" w:pos="567"/>
        </w:tabs>
        <w:suppressAutoHyphens/>
        <w:spacing w:after="0" w:line="240" w:lineRule="auto"/>
        <w:ind w:left="0" w:firstLine="0"/>
        <w:jc w:val="both"/>
        <w:rPr>
          <w:rFonts w:ascii="Times New Roman" w:hAnsi="Times New Roman"/>
          <w:sz w:val="24"/>
          <w:szCs w:val="24"/>
        </w:rPr>
      </w:pPr>
      <w:r w:rsidRPr="00372EF4">
        <w:rPr>
          <w:rFonts w:ascii="Times New Roman" w:hAnsi="Times New Roman"/>
          <w:sz w:val="24"/>
          <w:szCs w:val="24"/>
        </w:rPr>
        <w:t>Перечень мероприятий контроля</w:t>
      </w:r>
      <w:r w:rsidR="00114857" w:rsidRPr="00372EF4">
        <w:rPr>
          <w:rFonts w:ascii="Times New Roman" w:hAnsi="Times New Roman"/>
          <w:sz w:val="24"/>
          <w:szCs w:val="24"/>
        </w:rPr>
        <w:t xml:space="preserve"> и</w:t>
      </w:r>
      <w:r w:rsidRPr="00372EF4">
        <w:rPr>
          <w:rFonts w:ascii="Times New Roman" w:hAnsi="Times New Roman"/>
          <w:sz w:val="24"/>
          <w:szCs w:val="24"/>
        </w:rPr>
        <w:t xml:space="preserve"> периодичность выполнения, определяются</w:t>
      </w:r>
      <w:r w:rsidR="00114857" w:rsidRPr="00372EF4">
        <w:rPr>
          <w:rFonts w:ascii="Times New Roman" w:hAnsi="Times New Roman"/>
          <w:sz w:val="24"/>
          <w:szCs w:val="24"/>
        </w:rPr>
        <w:t xml:space="preserve"> в</w:t>
      </w:r>
      <w:r w:rsidRPr="00372EF4">
        <w:rPr>
          <w:rFonts w:ascii="Times New Roman" w:hAnsi="Times New Roman"/>
          <w:sz w:val="24"/>
          <w:szCs w:val="24"/>
        </w:rPr>
        <w:t xml:space="preserve"> </w:t>
      </w:r>
      <w:r w:rsidR="00114857" w:rsidRPr="00372EF4">
        <w:rPr>
          <w:rFonts w:ascii="Times New Roman" w:hAnsi="Times New Roman"/>
          <w:sz w:val="24"/>
          <w:szCs w:val="24"/>
        </w:rPr>
        <w:t>Плане внутренних проверок режима обработки и защиты персональных данных в АО «ПЕРВОУРАЛЬСКБАНК»</w:t>
      </w:r>
      <w:r w:rsidR="00372EF4" w:rsidRPr="00372EF4">
        <w:rPr>
          <w:rFonts w:ascii="Times New Roman" w:hAnsi="Times New Roman"/>
          <w:sz w:val="24"/>
          <w:szCs w:val="24"/>
        </w:rPr>
        <w:t>, составляемом ежегодно Ответственным за безопасность ПДн</w:t>
      </w:r>
      <w:r w:rsidRPr="00372EF4">
        <w:rPr>
          <w:rFonts w:ascii="Times New Roman" w:hAnsi="Times New Roman"/>
          <w:sz w:val="24"/>
          <w:szCs w:val="24"/>
        </w:rPr>
        <w:t>.</w:t>
      </w:r>
    </w:p>
    <w:p w14:paraId="39EFB03B" w14:textId="2E85BB81" w:rsidR="00C40EE7" w:rsidRPr="00372EF4" w:rsidRDefault="00C40EE7" w:rsidP="005E67FF">
      <w:pPr>
        <w:pStyle w:val="af2"/>
        <w:keepLines/>
        <w:numPr>
          <w:ilvl w:val="2"/>
          <w:numId w:val="1"/>
        </w:numPr>
        <w:tabs>
          <w:tab w:val="left" w:pos="0"/>
          <w:tab w:val="left" w:pos="567"/>
        </w:tabs>
        <w:suppressAutoHyphens/>
        <w:spacing w:after="0" w:line="240" w:lineRule="auto"/>
        <w:ind w:left="0" w:firstLine="0"/>
        <w:jc w:val="both"/>
        <w:rPr>
          <w:rFonts w:ascii="Times New Roman" w:hAnsi="Times New Roman"/>
          <w:sz w:val="24"/>
          <w:szCs w:val="24"/>
        </w:rPr>
      </w:pPr>
      <w:r w:rsidRPr="00372EF4">
        <w:rPr>
          <w:rFonts w:ascii="Times New Roman" w:hAnsi="Times New Roman"/>
          <w:sz w:val="24"/>
          <w:szCs w:val="24"/>
        </w:rPr>
        <w:t xml:space="preserve">Итоги реализации мероприятий Плана фиксируются в </w:t>
      </w:r>
      <w:r w:rsidR="00372EF4" w:rsidRPr="00372EF4">
        <w:rPr>
          <w:rFonts w:ascii="Times New Roman" w:hAnsi="Times New Roman"/>
          <w:sz w:val="24"/>
          <w:szCs w:val="24"/>
        </w:rPr>
        <w:t>Отчёте о результатах проведения внутренней проверки режима обработки и защиты ПДн в АО «ПЕРВОУРАЛЬСКБАНК»</w:t>
      </w:r>
      <w:r w:rsidRPr="00372EF4">
        <w:rPr>
          <w:rFonts w:ascii="Times New Roman" w:hAnsi="Times New Roman"/>
          <w:sz w:val="24"/>
          <w:szCs w:val="24"/>
        </w:rPr>
        <w:t>.</w:t>
      </w:r>
    </w:p>
    <w:p w14:paraId="4E203DFD" w14:textId="55E9A7C5" w:rsidR="00C40EE7" w:rsidRPr="005A6883" w:rsidRDefault="00C40EE7" w:rsidP="005E67FF">
      <w:pPr>
        <w:pStyle w:val="af2"/>
        <w:keepLines/>
        <w:numPr>
          <w:ilvl w:val="2"/>
          <w:numId w:val="1"/>
        </w:numPr>
        <w:tabs>
          <w:tab w:val="left" w:pos="0"/>
          <w:tab w:val="left" w:pos="567"/>
        </w:tabs>
        <w:suppressAutoHyphens/>
        <w:spacing w:after="0" w:line="240" w:lineRule="auto"/>
        <w:ind w:left="0" w:firstLine="0"/>
        <w:jc w:val="both"/>
        <w:rPr>
          <w:rFonts w:ascii="Times New Roman" w:hAnsi="Times New Roman"/>
          <w:sz w:val="24"/>
          <w:szCs w:val="24"/>
        </w:rPr>
      </w:pPr>
      <w:r w:rsidRPr="005A6883">
        <w:rPr>
          <w:rFonts w:ascii="Times New Roman" w:hAnsi="Times New Roman"/>
          <w:sz w:val="24"/>
          <w:szCs w:val="24"/>
        </w:rPr>
        <w:t>Решение о необходимости и возможности проведения контроля обеспечения</w:t>
      </w:r>
      <w:r w:rsidR="00B91FEE" w:rsidRPr="005A6883">
        <w:rPr>
          <w:rFonts w:ascii="Times New Roman" w:hAnsi="Times New Roman"/>
          <w:sz w:val="24"/>
          <w:szCs w:val="24"/>
        </w:rPr>
        <w:t xml:space="preserve"> </w:t>
      </w:r>
      <w:r w:rsidRPr="005A6883">
        <w:rPr>
          <w:rFonts w:ascii="Times New Roman" w:hAnsi="Times New Roman"/>
          <w:sz w:val="24"/>
          <w:szCs w:val="24"/>
        </w:rPr>
        <w:t xml:space="preserve">безопасности ПДн принимается </w:t>
      </w:r>
      <w:r w:rsidR="00B91FEE" w:rsidRPr="005A6883">
        <w:rPr>
          <w:rFonts w:ascii="Times New Roman" w:hAnsi="Times New Roman"/>
          <w:sz w:val="24"/>
          <w:szCs w:val="24"/>
        </w:rPr>
        <w:t>Председателем Правления</w:t>
      </w:r>
      <w:r w:rsidRPr="005A6883">
        <w:rPr>
          <w:rFonts w:ascii="Times New Roman" w:hAnsi="Times New Roman"/>
          <w:sz w:val="24"/>
          <w:szCs w:val="24"/>
        </w:rPr>
        <w:t xml:space="preserve"> </w:t>
      </w:r>
      <w:r w:rsidR="00082FD8" w:rsidRPr="005A6883">
        <w:rPr>
          <w:rFonts w:ascii="Times New Roman" w:hAnsi="Times New Roman"/>
          <w:sz w:val="24"/>
          <w:szCs w:val="24"/>
        </w:rPr>
        <w:t>Банка</w:t>
      </w:r>
      <w:r w:rsidRPr="005A6883">
        <w:rPr>
          <w:rFonts w:ascii="Times New Roman" w:hAnsi="Times New Roman"/>
          <w:sz w:val="24"/>
          <w:szCs w:val="24"/>
        </w:rPr>
        <w:t xml:space="preserve"> по</w:t>
      </w:r>
      <w:r w:rsidR="00B91FEE" w:rsidRPr="005A6883">
        <w:rPr>
          <w:rFonts w:ascii="Times New Roman" w:hAnsi="Times New Roman"/>
          <w:sz w:val="24"/>
          <w:szCs w:val="24"/>
        </w:rPr>
        <w:t xml:space="preserve"> </w:t>
      </w:r>
      <w:r w:rsidRPr="005A6883">
        <w:rPr>
          <w:rFonts w:ascii="Times New Roman" w:hAnsi="Times New Roman"/>
          <w:sz w:val="24"/>
          <w:szCs w:val="24"/>
        </w:rPr>
        <w:t>представлению Ответственного за обработку ПДн.</w:t>
      </w:r>
    </w:p>
    <w:p w14:paraId="041350B3" w14:textId="04BF702E" w:rsidR="005701F7" w:rsidRDefault="005701F7" w:rsidP="005E67FF">
      <w:pPr>
        <w:keepLines/>
        <w:widowControl/>
        <w:tabs>
          <w:tab w:val="left" w:pos="0"/>
          <w:tab w:val="left" w:pos="567"/>
        </w:tabs>
        <w:contextualSpacing/>
        <w:jc w:val="both"/>
        <w:rPr>
          <w:rFonts w:ascii="Times New Roman" w:hAnsi="Times New Roman"/>
        </w:rPr>
      </w:pPr>
    </w:p>
    <w:p w14:paraId="3F3F3E85" w14:textId="77777777" w:rsidR="005E67FF" w:rsidRDefault="005E67FF" w:rsidP="005E67FF">
      <w:pPr>
        <w:keepLines/>
        <w:widowControl/>
        <w:tabs>
          <w:tab w:val="left" w:pos="0"/>
          <w:tab w:val="left" w:pos="567"/>
        </w:tabs>
        <w:contextualSpacing/>
        <w:jc w:val="both"/>
        <w:rPr>
          <w:rFonts w:ascii="Times New Roman" w:hAnsi="Times New Roman"/>
        </w:rPr>
      </w:pPr>
    </w:p>
    <w:p w14:paraId="1F00AEDA" w14:textId="3E8E5172" w:rsidR="005701F7" w:rsidRPr="00835E31" w:rsidRDefault="005701F7" w:rsidP="005E67FF">
      <w:pPr>
        <w:pStyle w:val="af4"/>
        <w:keepLines/>
        <w:widowControl/>
        <w:numPr>
          <w:ilvl w:val="0"/>
          <w:numId w:val="1"/>
        </w:numPr>
        <w:tabs>
          <w:tab w:val="left" w:pos="0"/>
          <w:tab w:val="left" w:pos="567"/>
        </w:tabs>
        <w:spacing w:before="0" w:after="0"/>
        <w:ind w:left="0" w:firstLine="0"/>
        <w:contextualSpacing/>
        <w:rPr>
          <w:rFonts w:cs="Times New Roman"/>
          <w:szCs w:val="24"/>
        </w:rPr>
      </w:pPr>
      <w:bookmarkStart w:id="60" w:name="_Toc93412678"/>
      <w:r w:rsidRPr="00835E31">
        <w:rPr>
          <w:rFonts w:cs="Times New Roman"/>
          <w:szCs w:val="24"/>
        </w:rPr>
        <w:t>ЗАКЛЮЧИТЕЛЬНЫЕ ПОЛОЖЕНИЯ</w:t>
      </w:r>
      <w:bookmarkEnd w:id="60"/>
    </w:p>
    <w:p w14:paraId="7840A18E" w14:textId="77777777" w:rsidR="005701F7" w:rsidRPr="005701F7" w:rsidRDefault="005701F7" w:rsidP="005E67FF">
      <w:pPr>
        <w:keepLines/>
        <w:widowControl/>
        <w:autoSpaceDN w:val="0"/>
        <w:spacing w:line="276" w:lineRule="auto"/>
        <w:contextualSpacing/>
        <w:jc w:val="center"/>
        <w:textAlignment w:val="baseline"/>
        <w:rPr>
          <w:rFonts w:ascii="Calibri" w:eastAsia="Calibri" w:hAnsi="Calibri" w:cs="Times New Roman"/>
          <w:kern w:val="3"/>
          <w:sz w:val="22"/>
          <w:szCs w:val="22"/>
          <w:lang w:bidi="ar-SA"/>
        </w:rPr>
      </w:pPr>
    </w:p>
    <w:p w14:paraId="4DEF6944" w14:textId="72DF8452" w:rsidR="005701F7" w:rsidRPr="00835E31" w:rsidRDefault="005701F7" w:rsidP="005E67FF">
      <w:pPr>
        <w:pStyle w:val="af4"/>
        <w:keepLines/>
        <w:widowControl/>
        <w:numPr>
          <w:ilvl w:val="1"/>
          <w:numId w:val="1"/>
        </w:numPr>
        <w:tabs>
          <w:tab w:val="left" w:pos="0"/>
          <w:tab w:val="left" w:pos="567"/>
        </w:tabs>
        <w:spacing w:before="0" w:after="0"/>
        <w:ind w:left="0" w:firstLine="0"/>
        <w:contextualSpacing/>
        <w:jc w:val="both"/>
        <w:rPr>
          <w:rFonts w:cs="Times New Roman"/>
          <w:b w:val="0"/>
          <w:bCs w:val="0"/>
          <w:szCs w:val="24"/>
        </w:rPr>
      </w:pPr>
      <w:bookmarkStart w:id="61" w:name="_Toc66376640"/>
      <w:bookmarkStart w:id="62" w:name="_Toc93412679"/>
      <w:r w:rsidRPr="00835E31">
        <w:rPr>
          <w:rFonts w:eastAsia="Calibri" w:cs="Times New Roman"/>
          <w:b w:val="0"/>
          <w:bCs w:val="0"/>
          <w:kern w:val="3"/>
          <w:lang w:bidi="ar-SA"/>
        </w:rPr>
        <w:t>«</w:t>
      </w:r>
      <w:r w:rsidRPr="00835E31">
        <w:rPr>
          <w:rFonts w:cs="Times New Roman"/>
          <w:b w:val="0"/>
          <w:bCs w:val="0"/>
          <w:szCs w:val="24"/>
        </w:rPr>
        <w:t>Положение вступает в силу в сроки, установленные приказом Председателя Правления и обязательно для исполнения для всех категорий работников Банка.</w:t>
      </w:r>
      <w:bookmarkEnd w:id="61"/>
      <w:bookmarkEnd w:id="62"/>
    </w:p>
    <w:p w14:paraId="74A62593" w14:textId="59182B46" w:rsidR="005701F7" w:rsidRPr="00835E31" w:rsidRDefault="005701F7" w:rsidP="005E67FF">
      <w:pPr>
        <w:pStyle w:val="af4"/>
        <w:keepLines/>
        <w:widowControl/>
        <w:numPr>
          <w:ilvl w:val="1"/>
          <w:numId w:val="1"/>
        </w:numPr>
        <w:tabs>
          <w:tab w:val="left" w:pos="0"/>
          <w:tab w:val="left" w:pos="567"/>
        </w:tabs>
        <w:spacing w:before="0" w:after="0"/>
        <w:ind w:left="0" w:firstLine="0"/>
        <w:contextualSpacing/>
        <w:jc w:val="both"/>
        <w:rPr>
          <w:rFonts w:ascii="Calibri" w:eastAsia="Calibri" w:hAnsi="Calibri" w:cs="Times New Roman"/>
          <w:b w:val="0"/>
          <w:bCs w:val="0"/>
          <w:kern w:val="3"/>
          <w:sz w:val="22"/>
          <w:szCs w:val="22"/>
          <w:lang w:bidi="ar-SA"/>
        </w:rPr>
      </w:pPr>
      <w:bookmarkStart w:id="63" w:name="_Toc66376641"/>
      <w:bookmarkStart w:id="64" w:name="_Toc93412680"/>
      <w:r w:rsidRPr="00835E31">
        <w:rPr>
          <w:rFonts w:cs="Times New Roman"/>
          <w:b w:val="0"/>
          <w:bCs w:val="0"/>
          <w:szCs w:val="24"/>
        </w:rPr>
        <w:t xml:space="preserve">В случае изменения действующего законодательства Российской Федерации, внесения изменений в нормативные документы Банка России и иных государственных органов, до приведения настоящего Положения в соответствие с такими изменениями, </w:t>
      </w:r>
      <w:r w:rsidR="00835E31">
        <w:rPr>
          <w:rFonts w:cs="Times New Roman"/>
          <w:b w:val="0"/>
          <w:bCs w:val="0"/>
          <w:szCs w:val="24"/>
        </w:rPr>
        <w:t>н</w:t>
      </w:r>
      <w:r w:rsidRPr="00835E31">
        <w:rPr>
          <w:rFonts w:cs="Times New Roman"/>
          <w:b w:val="0"/>
          <w:bCs w:val="0"/>
          <w:szCs w:val="24"/>
        </w:rPr>
        <w:t xml:space="preserve">астоящее </w:t>
      </w:r>
      <w:r w:rsidR="00835E31">
        <w:rPr>
          <w:rFonts w:cs="Times New Roman"/>
          <w:b w:val="0"/>
          <w:bCs w:val="0"/>
          <w:szCs w:val="24"/>
        </w:rPr>
        <w:t>П</w:t>
      </w:r>
      <w:r w:rsidRPr="00835E31">
        <w:rPr>
          <w:rFonts w:cs="Times New Roman"/>
          <w:b w:val="0"/>
          <w:bCs w:val="0"/>
          <w:szCs w:val="24"/>
        </w:rPr>
        <w:t>оложение действует в части, не противоречащей действующему</w:t>
      </w:r>
      <w:r w:rsidRPr="00835E31">
        <w:rPr>
          <w:rFonts w:eastAsia="Calibri" w:cs="Times New Roman"/>
          <w:b w:val="0"/>
          <w:bCs w:val="0"/>
          <w:kern w:val="3"/>
          <w:lang w:bidi="ar-SA"/>
        </w:rPr>
        <w:t xml:space="preserve"> законодательству.</w:t>
      </w:r>
      <w:bookmarkEnd w:id="63"/>
      <w:bookmarkEnd w:id="64"/>
    </w:p>
    <w:p w14:paraId="2C0D5D73" w14:textId="77777777" w:rsidR="005701F7" w:rsidRPr="005701F7" w:rsidRDefault="005701F7" w:rsidP="005701F7">
      <w:pPr>
        <w:tabs>
          <w:tab w:val="left" w:pos="0"/>
          <w:tab w:val="left" w:pos="567"/>
        </w:tabs>
        <w:jc w:val="both"/>
        <w:rPr>
          <w:rFonts w:ascii="Times New Roman" w:hAnsi="Times New Roman"/>
        </w:rPr>
        <w:sectPr w:rsidR="005701F7" w:rsidRPr="005701F7" w:rsidSect="00417A99">
          <w:type w:val="continuous"/>
          <w:pgSz w:w="11900" w:h="16838"/>
          <w:pgMar w:top="1178" w:right="424" w:bottom="961" w:left="1140" w:header="720" w:footer="720" w:gutter="0"/>
          <w:cols w:space="720"/>
          <w:noEndnote/>
        </w:sectPr>
      </w:pPr>
    </w:p>
    <w:p w14:paraId="03F3DFF3" w14:textId="2FF7231D" w:rsidR="005E0EE8" w:rsidRPr="009406CC" w:rsidRDefault="005E0EE8" w:rsidP="006B7E78">
      <w:pPr>
        <w:pStyle w:val="af4"/>
        <w:spacing w:before="0" w:after="0"/>
        <w:ind w:left="11777"/>
        <w:jc w:val="right"/>
        <w:rPr>
          <w:rFonts w:cs="Times New Roman"/>
          <w:b w:val="0"/>
          <w:sz w:val="20"/>
          <w:szCs w:val="20"/>
          <w:lang w:eastAsia="en-US" w:bidi="ar-SA"/>
        </w:rPr>
      </w:pPr>
      <w:bookmarkStart w:id="65" w:name="page1"/>
      <w:bookmarkStart w:id="66" w:name="_Toc93412681"/>
      <w:bookmarkStart w:id="67" w:name="_Hlk66362955"/>
      <w:bookmarkEnd w:id="65"/>
      <w:r w:rsidRPr="008B0EF4">
        <w:rPr>
          <w:rFonts w:cs="Times New Roman"/>
          <w:b w:val="0"/>
          <w:sz w:val="20"/>
          <w:szCs w:val="20"/>
          <w:lang w:eastAsia="en-US" w:bidi="ar-SA"/>
        </w:rPr>
        <w:t xml:space="preserve">Приложение </w:t>
      </w:r>
      <w:r w:rsidR="006B7E78">
        <w:rPr>
          <w:rFonts w:cs="Times New Roman"/>
          <w:b w:val="0"/>
          <w:sz w:val="20"/>
          <w:szCs w:val="20"/>
          <w:lang w:eastAsia="en-US" w:bidi="ar-SA"/>
        </w:rPr>
        <w:fldChar w:fldCharType="begin"/>
      </w:r>
      <w:r w:rsidR="006B7E78">
        <w:rPr>
          <w:rFonts w:cs="Times New Roman"/>
          <w:b w:val="0"/>
          <w:sz w:val="20"/>
          <w:szCs w:val="20"/>
          <w:lang w:eastAsia="en-US" w:bidi="ar-SA"/>
        </w:rPr>
        <w:instrText xml:space="preserve"> AUTONUMLGL  \e </w:instrText>
      </w:r>
      <w:r w:rsidR="006B7E78">
        <w:rPr>
          <w:rFonts w:cs="Times New Roman"/>
          <w:b w:val="0"/>
          <w:sz w:val="20"/>
          <w:szCs w:val="20"/>
          <w:lang w:eastAsia="en-US" w:bidi="ar-SA"/>
        </w:rPr>
        <w:fldChar w:fldCharType="end"/>
      </w:r>
      <w:r w:rsidRPr="008B0EF4">
        <w:rPr>
          <w:rFonts w:cs="Times New Roman"/>
          <w:b w:val="0"/>
          <w:sz w:val="20"/>
          <w:szCs w:val="20"/>
          <w:lang w:eastAsia="en-US" w:bidi="ar-SA"/>
        </w:rPr>
        <w:t xml:space="preserve"> к</w:t>
      </w:r>
      <w:r w:rsidRPr="009406CC">
        <w:rPr>
          <w:rFonts w:cs="Times New Roman"/>
          <w:b w:val="0"/>
          <w:sz w:val="20"/>
          <w:szCs w:val="20"/>
          <w:lang w:eastAsia="en-US" w:bidi="ar-SA"/>
        </w:rPr>
        <w:t xml:space="preserve"> Положению </w:t>
      </w:r>
      <w:r w:rsidR="008B0EF4" w:rsidRPr="009406CC">
        <w:rPr>
          <w:rFonts w:cs="Times New Roman"/>
          <w:b w:val="0"/>
          <w:sz w:val="20"/>
          <w:szCs w:val="20"/>
          <w:lang w:eastAsia="en-US" w:bidi="ar-SA"/>
        </w:rPr>
        <w:t>об обработке и защите персональных данных в АО «ПЕРВОУРАЛЬСКБАНК</w:t>
      </w:r>
      <w:bookmarkEnd w:id="66"/>
      <w:r w:rsidR="008B0EF4" w:rsidRPr="009406CC">
        <w:rPr>
          <w:rFonts w:cs="Times New Roman"/>
          <w:b w:val="0"/>
          <w:sz w:val="20"/>
          <w:szCs w:val="20"/>
          <w:lang w:eastAsia="en-US" w:bidi="ar-SA"/>
        </w:rPr>
        <w:t xml:space="preserve"> </w:t>
      </w:r>
      <w:bookmarkEnd w:id="67"/>
    </w:p>
    <w:p w14:paraId="4B1A0B52" w14:textId="77777777" w:rsidR="005E0EE8" w:rsidRPr="005A6883" w:rsidRDefault="005E0EE8" w:rsidP="005E0EE8">
      <w:pPr>
        <w:pStyle w:val="aff2"/>
        <w:spacing w:line="240" w:lineRule="auto"/>
        <w:rPr>
          <w:sz w:val="24"/>
          <w:szCs w:val="24"/>
        </w:rPr>
      </w:pPr>
      <w:bookmarkStart w:id="68" w:name="_Hlk66179175"/>
    </w:p>
    <w:p w14:paraId="153B29F7" w14:textId="77777777" w:rsidR="005E0EE8" w:rsidRPr="005A6883" w:rsidRDefault="005E0EE8" w:rsidP="005E0EE8">
      <w:pPr>
        <w:pStyle w:val="aff2"/>
        <w:spacing w:line="240" w:lineRule="auto"/>
        <w:rPr>
          <w:sz w:val="24"/>
          <w:szCs w:val="24"/>
        </w:rPr>
      </w:pPr>
    </w:p>
    <w:p w14:paraId="4DF50431" w14:textId="77777777" w:rsidR="005E0EE8" w:rsidRPr="005A6883" w:rsidRDefault="005E0EE8" w:rsidP="005E0EE8">
      <w:pPr>
        <w:pStyle w:val="aff2"/>
        <w:spacing w:line="240" w:lineRule="auto"/>
        <w:rPr>
          <w:sz w:val="24"/>
          <w:szCs w:val="24"/>
        </w:rPr>
      </w:pPr>
    </w:p>
    <w:p w14:paraId="067FB178" w14:textId="77777777" w:rsidR="005E0EE8" w:rsidRPr="005A6883" w:rsidRDefault="005E0EE8" w:rsidP="005E0EE8">
      <w:pPr>
        <w:pStyle w:val="aff2"/>
        <w:spacing w:line="240" w:lineRule="auto"/>
        <w:rPr>
          <w:sz w:val="24"/>
          <w:szCs w:val="24"/>
        </w:rPr>
      </w:pPr>
    </w:p>
    <w:p w14:paraId="72322F4E" w14:textId="77777777" w:rsidR="005E0EE8" w:rsidRPr="005A6883" w:rsidRDefault="005E0EE8" w:rsidP="005E0EE8">
      <w:pPr>
        <w:pStyle w:val="aff2"/>
        <w:spacing w:line="240" w:lineRule="auto"/>
        <w:rPr>
          <w:sz w:val="24"/>
          <w:szCs w:val="24"/>
        </w:rPr>
      </w:pPr>
    </w:p>
    <w:p w14:paraId="5FF24951" w14:textId="77777777" w:rsidR="005E0EE8" w:rsidRPr="006B7E78" w:rsidRDefault="005E0EE8" w:rsidP="005E0EE8">
      <w:pPr>
        <w:pStyle w:val="aff2"/>
        <w:spacing w:line="240" w:lineRule="auto"/>
        <w:rPr>
          <w:sz w:val="24"/>
          <w:szCs w:val="24"/>
        </w:rPr>
      </w:pPr>
    </w:p>
    <w:p w14:paraId="5538181B" w14:textId="77777777" w:rsidR="005E0EE8" w:rsidRPr="005A6883" w:rsidRDefault="005E0EE8" w:rsidP="005E0EE8">
      <w:pPr>
        <w:pStyle w:val="aff2"/>
        <w:spacing w:line="240" w:lineRule="auto"/>
        <w:rPr>
          <w:sz w:val="24"/>
          <w:szCs w:val="24"/>
        </w:rPr>
      </w:pPr>
    </w:p>
    <w:p w14:paraId="2F991D7E" w14:textId="77777777" w:rsidR="005E0EE8" w:rsidRPr="005A6883" w:rsidRDefault="005E0EE8" w:rsidP="005E0EE8">
      <w:pPr>
        <w:pStyle w:val="aff2"/>
        <w:spacing w:line="240" w:lineRule="auto"/>
        <w:rPr>
          <w:sz w:val="24"/>
          <w:szCs w:val="24"/>
        </w:rPr>
      </w:pPr>
    </w:p>
    <w:p w14:paraId="02AD321B" w14:textId="6401AEBB" w:rsidR="005E0EE8" w:rsidRPr="005A6883" w:rsidRDefault="005E0EE8" w:rsidP="005E0EE8">
      <w:pPr>
        <w:pStyle w:val="aff2"/>
        <w:spacing w:line="240" w:lineRule="auto"/>
        <w:rPr>
          <w:sz w:val="24"/>
          <w:szCs w:val="24"/>
        </w:rPr>
      </w:pPr>
      <w:r w:rsidRPr="005A6883">
        <w:rPr>
          <w:sz w:val="24"/>
          <w:szCs w:val="24"/>
        </w:rPr>
        <w:t xml:space="preserve">Перечень информационных систем </w:t>
      </w:r>
      <w:r w:rsidRPr="005A6883">
        <w:rPr>
          <w:noProof/>
          <w:sz w:val="24"/>
          <w:szCs w:val="24"/>
        </w:rPr>
        <w:t>АО «ПЕРВОУРАЛЬСКБАНК»</w:t>
      </w:r>
      <w:bookmarkEnd w:id="68"/>
    </w:p>
    <w:p w14:paraId="4967ECCE" w14:textId="77777777" w:rsidR="005E0EE8" w:rsidRPr="005A6883" w:rsidRDefault="005E0EE8" w:rsidP="005E0EE8">
      <w:pPr>
        <w:rPr>
          <w:rFonts w:ascii="Times New Roman" w:hAnsi="Times New Roman" w:cs="Times New Roman"/>
        </w:rPr>
      </w:pPr>
    </w:p>
    <w:tbl>
      <w:tblPr>
        <w:tblW w:w="5000" w:type="pct"/>
        <w:jc w:val="center"/>
        <w:tblLook w:val="04A0" w:firstRow="1" w:lastRow="0" w:firstColumn="1" w:lastColumn="0" w:noHBand="0" w:noVBand="1"/>
      </w:tblPr>
      <w:tblGrid>
        <w:gridCol w:w="574"/>
        <w:gridCol w:w="6083"/>
        <w:gridCol w:w="2782"/>
        <w:gridCol w:w="3764"/>
        <w:gridCol w:w="2240"/>
      </w:tblGrid>
      <w:tr w:rsidR="005E0EE8" w:rsidRPr="005A6883" w14:paraId="31E22122" w14:textId="77777777" w:rsidTr="00D37E7F">
        <w:trPr>
          <w:trHeight w:val="559"/>
          <w:tblHeader/>
          <w:jc w:val="center"/>
        </w:trPr>
        <w:tc>
          <w:tcPr>
            <w:tcW w:w="574" w:type="dxa"/>
            <w:tcBorders>
              <w:top w:val="single" w:sz="4" w:space="0" w:color="000000"/>
              <w:left w:val="single" w:sz="4" w:space="0" w:color="000000"/>
              <w:bottom w:val="single" w:sz="4" w:space="0" w:color="000000"/>
              <w:right w:val="nil"/>
            </w:tcBorders>
            <w:vAlign w:val="center"/>
            <w:hideMark/>
          </w:tcPr>
          <w:p w14:paraId="32F4811E"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 п/п</w:t>
            </w:r>
          </w:p>
        </w:tc>
        <w:tc>
          <w:tcPr>
            <w:tcW w:w="6083" w:type="dxa"/>
            <w:tcBorders>
              <w:top w:val="single" w:sz="4" w:space="0" w:color="000000"/>
              <w:left w:val="single" w:sz="4" w:space="0" w:color="000000"/>
              <w:bottom w:val="single" w:sz="4" w:space="0" w:color="000000"/>
              <w:right w:val="nil"/>
            </w:tcBorders>
            <w:vAlign w:val="center"/>
            <w:hideMark/>
          </w:tcPr>
          <w:p w14:paraId="690A240D"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Наименование информационных систем**</w:t>
            </w:r>
          </w:p>
        </w:tc>
        <w:tc>
          <w:tcPr>
            <w:tcW w:w="2782" w:type="dxa"/>
            <w:tcBorders>
              <w:top w:val="single" w:sz="4" w:space="0" w:color="000000"/>
              <w:left w:val="single" w:sz="4" w:space="0" w:color="000000"/>
              <w:bottom w:val="single" w:sz="4" w:space="0" w:color="000000"/>
              <w:right w:val="nil"/>
            </w:tcBorders>
            <w:shd w:val="clear" w:color="auto" w:fill="auto"/>
            <w:vAlign w:val="center"/>
            <w:hideMark/>
          </w:tcPr>
          <w:p w14:paraId="451603DA"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 xml:space="preserve">Тип </w:t>
            </w:r>
            <w:r w:rsidRPr="005A6883">
              <w:rPr>
                <w:rFonts w:ascii="Times New Roman" w:hAnsi="Times New Roman" w:cs="Times New Roman"/>
                <w:b/>
                <w:noProof/>
                <w:sz w:val="20"/>
                <w:szCs w:val="20"/>
              </w:rPr>
              <w:t>ИСПДн</w:t>
            </w:r>
            <w:r w:rsidRPr="005A6883">
              <w:rPr>
                <w:rFonts w:ascii="Times New Roman" w:hAnsi="Times New Roman" w:cs="Times New Roman"/>
                <w:noProof/>
                <w:sz w:val="20"/>
                <w:szCs w:val="20"/>
              </w:rPr>
              <w:t xml:space="preserve"> </w:t>
            </w:r>
            <w:r w:rsidRPr="005A6883">
              <w:rPr>
                <w:rFonts w:ascii="Times New Roman" w:hAnsi="Times New Roman" w:cs="Times New Roman"/>
                <w:b/>
                <w:sz w:val="20"/>
                <w:szCs w:val="20"/>
              </w:rPr>
              <w:t>по</w:t>
            </w:r>
          </w:p>
          <w:p w14:paraId="789EA912"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категории ПДн</w:t>
            </w:r>
          </w:p>
          <w:p w14:paraId="79C9006F"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w:t>
            </w:r>
            <w:r w:rsidRPr="005A6883">
              <w:rPr>
                <w:rFonts w:ascii="Times New Roman" w:hAnsi="Times New Roman" w:cs="Times New Roman"/>
                <w:b/>
                <w:noProof/>
                <w:sz w:val="20"/>
                <w:szCs w:val="20"/>
              </w:rPr>
              <w:t>ИСПДн</w:t>
            </w:r>
            <w:r w:rsidRPr="005A6883">
              <w:rPr>
                <w:rFonts w:ascii="Times New Roman" w:hAnsi="Times New Roman" w:cs="Times New Roman"/>
                <w:noProof/>
                <w:sz w:val="20"/>
                <w:szCs w:val="20"/>
              </w:rPr>
              <w:t xml:space="preserve"> </w:t>
            </w:r>
            <w:r w:rsidRPr="005A6883">
              <w:rPr>
                <w:rFonts w:ascii="Times New Roman" w:hAnsi="Times New Roman" w:cs="Times New Roman"/>
                <w:b/>
                <w:sz w:val="20"/>
                <w:szCs w:val="20"/>
              </w:rPr>
              <w:t xml:space="preserve">-С, </w:t>
            </w:r>
            <w:r w:rsidRPr="005A6883">
              <w:rPr>
                <w:rFonts w:ascii="Times New Roman" w:hAnsi="Times New Roman" w:cs="Times New Roman"/>
                <w:b/>
                <w:noProof/>
                <w:sz w:val="20"/>
                <w:szCs w:val="20"/>
              </w:rPr>
              <w:t>ИСПДн</w:t>
            </w:r>
            <w:r w:rsidRPr="005A6883">
              <w:rPr>
                <w:rFonts w:ascii="Times New Roman" w:hAnsi="Times New Roman" w:cs="Times New Roman"/>
                <w:noProof/>
                <w:sz w:val="20"/>
                <w:szCs w:val="20"/>
              </w:rPr>
              <w:t xml:space="preserve"> </w:t>
            </w:r>
            <w:r w:rsidRPr="005A6883">
              <w:rPr>
                <w:rFonts w:ascii="Times New Roman" w:hAnsi="Times New Roman" w:cs="Times New Roman"/>
                <w:b/>
                <w:sz w:val="20"/>
                <w:szCs w:val="20"/>
              </w:rPr>
              <w:t xml:space="preserve">-Б, </w:t>
            </w:r>
            <w:r w:rsidRPr="005A6883">
              <w:rPr>
                <w:rFonts w:ascii="Times New Roman" w:hAnsi="Times New Roman" w:cs="Times New Roman"/>
                <w:b/>
                <w:noProof/>
                <w:sz w:val="20"/>
                <w:szCs w:val="20"/>
              </w:rPr>
              <w:t>ИСПДн</w:t>
            </w:r>
            <w:r w:rsidRPr="005A6883">
              <w:rPr>
                <w:rFonts w:ascii="Times New Roman" w:hAnsi="Times New Roman" w:cs="Times New Roman"/>
                <w:noProof/>
                <w:sz w:val="20"/>
                <w:szCs w:val="20"/>
              </w:rPr>
              <w:t xml:space="preserve"> </w:t>
            </w:r>
            <w:r w:rsidRPr="005A6883">
              <w:rPr>
                <w:rFonts w:ascii="Times New Roman" w:hAnsi="Times New Roman" w:cs="Times New Roman"/>
                <w:b/>
                <w:sz w:val="20"/>
                <w:szCs w:val="20"/>
              </w:rPr>
              <w:t xml:space="preserve">-О, </w:t>
            </w:r>
            <w:r w:rsidRPr="005A6883">
              <w:rPr>
                <w:rFonts w:ascii="Times New Roman" w:hAnsi="Times New Roman" w:cs="Times New Roman"/>
                <w:b/>
                <w:noProof/>
                <w:sz w:val="20"/>
                <w:szCs w:val="20"/>
              </w:rPr>
              <w:t>ИСПДн</w:t>
            </w:r>
            <w:r w:rsidRPr="005A6883">
              <w:rPr>
                <w:rFonts w:ascii="Times New Roman" w:hAnsi="Times New Roman" w:cs="Times New Roman"/>
                <w:noProof/>
                <w:sz w:val="20"/>
                <w:szCs w:val="20"/>
              </w:rPr>
              <w:t xml:space="preserve"> </w:t>
            </w:r>
            <w:r w:rsidRPr="005A6883">
              <w:rPr>
                <w:rFonts w:ascii="Times New Roman" w:hAnsi="Times New Roman" w:cs="Times New Roman"/>
                <w:b/>
                <w:sz w:val="20"/>
                <w:szCs w:val="20"/>
              </w:rPr>
              <w:t>-И)</w:t>
            </w:r>
          </w:p>
        </w:tc>
        <w:tc>
          <w:tcPr>
            <w:tcW w:w="0" w:type="auto"/>
            <w:tcBorders>
              <w:top w:val="single" w:sz="4" w:space="0" w:color="000000"/>
              <w:left w:val="single" w:sz="4" w:space="0" w:color="000000"/>
              <w:bottom w:val="single" w:sz="4" w:space="0" w:color="000000"/>
              <w:right w:val="nil"/>
            </w:tcBorders>
            <w:vAlign w:val="center"/>
            <w:hideMark/>
          </w:tcPr>
          <w:p w14:paraId="2F22ADEB"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 xml:space="preserve">Тип </w:t>
            </w:r>
            <w:r w:rsidRPr="005A6883">
              <w:rPr>
                <w:rFonts w:ascii="Times New Roman" w:hAnsi="Times New Roman" w:cs="Times New Roman"/>
                <w:b/>
                <w:noProof/>
                <w:sz w:val="20"/>
                <w:szCs w:val="20"/>
              </w:rPr>
              <w:t>ИСПДн</w:t>
            </w:r>
            <w:r w:rsidRPr="005A6883">
              <w:rPr>
                <w:rFonts w:ascii="Times New Roman" w:hAnsi="Times New Roman" w:cs="Times New Roman"/>
                <w:noProof/>
                <w:sz w:val="20"/>
                <w:szCs w:val="20"/>
              </w:rPr>
              <w:t xml:space="preserve"> </w:t>
            </w:r>
            <w:r w:rsidRPr="005A6883">
              <w:rPr>
                <w:rFonts w:ascii="Times New Roman" w:hAnsi="Times New Roman" w:cs="Times New Roman"/>
                <w:b/>
                <w:sz w:val="20"/>
                <w:szCs w:val="20"/>
              </w:rPr>
              <w:t>по</w:t>
            </w:r>
          </w:p>
          <w:p w14:paraId="6076D321"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категории субъектов</w:t>
            </w:r>
          </w:p>
          <w:p w14:paraId="498E931F"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(сотрудники,</w:t>
            </w:r>
          </w:p>
          <w:p w14:paraId="7DAEE8F2"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субъекты, не являющиеся сотрудниками)</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3A2B8034" w14:textId="77777777" w:rsidR="005E0EE8" w:rsidRPr="005A6883" w:rsidRDefault="005E0EE8" w:rsidP="005E0EE8">
            <w:pPr>
              <w:jc w:val="center"/>
              <w:rPr>
                <w:rFonts w:ascii="Times New Roman" w:hAnsi="Times New Roman" w:cs="Times New Roman"/>
                <w:b/>
                <w:sz w:val="20"/>
                <w:szCs w:val="20"/>
              </w:rPr>
            </w:pPr>
            <w:r w:rsidRPr="005A6883">
              <w:rPr>
                <w:rFonts w:ascii="Times New Roman" w:hAnsi="Times New Roman" w:cs="Times New Roman"/>
                <w:b/>
                <w:sz w:val="20"/>
                <w:szCs w:val="20"/>
              </w:rPr>
              <w:t>Количество субъектов ПДн</w:t>
            </w:r>
          </w:p>
        </w:tc>
      </w:tr>
      <w:tr w:rsidR="005E0EE8" w:rsidRPr="005A6883" w14:paraId="4E038718" w14:textId="77777777" w:rsidTr="00D37E7F">
        <w:trPr>
          <w:trHeight w:val="65"/>
          <w:tblHeader/>
          <w:jc w:val="center"/>
        </w:trPr>
        <w:tc>
          <w:tcPr>
            <w:tcW w:w="574" w:type="dxa"/>
            <w:tcBorders>
              <w:top w:val="single" w:sz="4" w:space="0" w:color="000000"/>
              <w:left w:val="single" w:sz="4" w:space="0" w:color="000000"/>
              <w:bottom w:val="single" w:sz="4" w:space="0" w:color="000000"/>
              <w:right w:val="nil"/>
            </w:tcBorders>
            <w:vAlign w:val="center"/>
          </w:tcPr>
          <w:p w14:paraId="4B1DF1D0" w14:textId="77777777" w:rsidR="005E0EE8" w:rsidRPr="005A6883" w:rsidRDefault="005E0EE8" w:rsidP="005E0EE8">
            <w:pPr>
              <w:pStyle w:val="11"/>
              <w:numPr>
                <w:ilvl w:val="0"/>
                <w:numId w:val="0"/>
              </w:numPr>
              <w:spacing w:before="0" w:line="240" w:lineRule="auto"/>
              <w:rPr>
                <w:b w:val="0"/>
                <w:bCs w:val="0"/>
                <w:sz w:val="20"/>
                <w:szCs w:val="20"/>
              </w:rPr>
            </w:pPr>
            <w:r w:rsidRPr="005A6883">
              <w:rPr>
                <w:b w:val="0"/>
                <w:bCs w:val="0"/>
                <w:sz w:val="20"/>
                <w:szCs w:val="20"/>
              </w:rPr>
              <w:t>1</w:t>
            </w:r>
          </w:p>
        </w:tc>
        <w:tc>
          <w:tcPr>
            <w:tcW w:w="6083" w:type="dxa"/>
            <w:tcBorders>
              <w:top w:val="single" w:sz="4" w:space="0" w:color="000000"/>
              <w:left w:val="single" w:sz="4" w:space="0" w:color="000000"/>
              <w:bottom w:val="single" w:sz="4" w:space="0" w:color="000000"/>
              <w:right w:val="nil"/>
            </w:tcBorders>
            <w:shd w:val="clear" w:color="auto" w:fill="auto"/>
            <w:vAlign w:val="center"/>
          </w:tcPr>
          <w:p w14:paraId="56D297F2" w14:textId="77777777" w:rsidR="005E0EE8" w:rsidRPr="005A6883" w:rsidRDefault="005E0EE8" w:rsidP="005E0EE8">
            <w:pPr>
              <w:rPr>
                <w:rFonts w:ascii="Times New Roman" w:hAnsi="Times New Roman" w:cs="Times New Roman"/>
                <w:sz w:val="20"/>
                <w:szCs w:val="20"/>
              </w:rPr>
            </w:pPr>
            <w:r w:rsidRPr="005A6883">
              <w:rPr>
                <w:rFonts w:ascii="Times New Roman" w:hAnsi="Times New Roman" w:cs="Times New Roman"/>
                <w:sz w:val="20"/>
                <w:szCs w:val="20"/>
              </w:rPr>
              <w:t>ИСПДн «Клиенты»</w:t>
            </w:r>
          </w:p>
        </w:tc>
        <w:tc>
          <w:tcPr>
            <w:tcW w:w="2782" w:type="dxa"/>
            <w:tcBorders>
              <w:top w:val="single" w:sz="4" w:space="0" w:color="000000"/>
              <w:left w:val="single" w:sz="4" w:space="0" w:color="000000"/>
              <w:bottom w:val="single" w:sz="4" w:space="0" w:color="000000"/>
              <w:right w:val="nil"/>
            </w:tcBorders>
            <w:shd w:val="clear" w:color="auto" w:fill="auto"/>
            <w:vAlign w:val="center"/>
            <w:hideMark/>
          </w:tcPr>
          <w:p w14:paraId="681C0184" w14:textId="77777777" w:rsidR="005E0EE8" w:rsidRPr="005A6883" w:rsidRDefault="005E0EE8" w:rsidP="005E0EE8">
            <w:pPr>
              <w:autoSpaceDE w:val="0"/>
              <w:autoSpaceDN w:val="0"/>
              <w:adjustRightInd w:val="0"/>
              <w:jc w:val="center"/>
              <w:rPr>
                <w:rFonts w:ascii="Times New Roman" w:hAnsi="Times New Roman" w:cs="Times New Roman"/>
                <w:sz w:val="20"/>
                <w:szCs w:val="20"/>
              </w:rPr>
            </w:pPr>
            <w:r w:rsidRPr="005A6883">
              <w:rPr>
                <w:rFonts w:ascii="Times New Roman" w:hAnsi="Times New Roman" w:cs="Times New Roman"/>
                <w:noProof/>
                <w:sz w:val="20"/>
                <w:szCs w:val="20"/>
              </w:rPr>
              <w:t>ИСПДн -И</w:t>
            </w:r>
          </w:p>
        </w:tc>
        <w:tc>
          <w:tcPr>
            <w:tcW w:w="3764" w:type="dxa"/>
            <w:tcBorders>
              <w:top w:val="single" w:sz="4" w:space="0" w:color="000000"/>
              <w:left w:val="single" w:sz="4" w:space="0" w:color="000000"/>
              <w:bottom w:val="single" w:sz="4" w:space="0" w:color="000000"/>
              <w:right w:val="nil"/>
            </w:tcBorders>
            <w:vAlign w:val="center"/>
            <w:hideMark/>
          </w:tcPr>
          <w:p w14:paraId="157326A8" w14:textId="77777777" w:rsidR="005E0EE8" w:rsidRPr="005A6883" w:rsidRDefault="005E0EE8" w:rsidP="005E0EE8">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Субъекты, не являющиеся сотрудниками</w:t>
            </w:r>
          </w:p>
        </w:tc>
        <w:tc>
          <w:tcPr>
            <w:tcW w:w="2240" w:type="dxa"/>
            <w:tcBorders>
              <w:top w:val="single" w:sz="4" w:space="0" w:color="000000"/>
              <w:left w:val="single" w:sz="4" w:space="0" w:color="000000"/>
              <w:bottom w:val="single" w:sz="4" w:space="0" w:color="000000"/>
              <w:right w:val="single" w:sz="4" w:space="0" w:color="auto"/>
            </w:tcBorders>
            <w:vAlign w:val="center"/>
          </w:tcPr>
          <w:p w14:paraId="7D9EBE9D" w14:textId="77777777" w:rsidR="005E0EE8" w:rsidRPr="005A6883" w:rsidRDefault="005E0EE8" w:rsidP="005E0EE8">
            <w:pPr>
              <w:rPr>
                <w:rFonts w:ascii="Times New Roman" w:hAnsi="Times New Roman" w:cs="Times New Roman"/>
                <w:sz w:val="20"/>
                <w:szCs w:val="20"/>
              </w:rPr>
            </w:pPr>
            <w:r w:rsidRPr="005A6883">
              <w:rPr>
                <w:rFonts w:ascii="Times New Roman" w:hAnsi="Times New Roman" w:cs="Times New Roman"/>
                <w:sz w:val="20"/>
                <w:szCs w:val="20"/>
              </w:rPr>
              <w:t>менее 100 000</w:t>
            </w:r>
          </w:p>
        </w:tc>
      </w:tr>
      <w:tr w:rsidR="005E0EE8" w:rsidRPr="005A6883" w14:paraId="73A58355" w14:textId="77777777" w:rsidTr="00D37E7F">
        <w:trPr>
          <w:trHeight w:val="65"/>
          <w:tblHeader/>
          <w:jc w:val="center"/>
        </w:trPr>
        <w:tc>
          <w:tcPr>
            <w:tcW w:w="574" w:type="dxa"/>
            <w:tcBorders>
              <w:top w:val="single" w:sz="4" w:space="0" w:color="000000"/>
              <w:left w:val="single" w:sz="4" w:space="0" w:color="000000"/>
              <w:bottom w:val="single" w:sz="4" w:space="0" w:color="000000"/>
              <w:right w:val="nil"/>
            </w:tcBorders>
            <w:vAlign w:val="center"/>
          </w:tcPr>
          <w:p w14:paraId="78627982" w14:textId="77777777" w:rsidR="005E0EE8" w:rsidRPr="005A6883" w:rsidRDefault="005E0EE8" w:rsidP="005E0EE8">
            <w:pPr>
              <w:pStyle w:val="11"/>
              <w:numPr>
                <w:ilvl w:val="0"/>
                <w:numId w:val="0"/>
              </w:numPr>
              <w:spacing w:before="0" w:line="240" w:lineRule="auto"/>
              <w:ind w:left="31"/>
              <w:rPr>
                <w:b w:val="0"/>
                <w:bCs w:val="0"/>
                <w:sz w:val="20"/>
                <w:szCs w:val="20"/>
              </w:rPr>
            </w:pPr>
            <w:r w:rsidRPr="005A6883">
              <w:rPr>
                <w:b w:val="0"/>
                <w:bCs w:val="0"/>
                <w:sz w:val="20"/>
                <w:szCs w:val="20"/>
              </w:rPr>
              <w:t>2</w:t>
            </w:r>
          </w:p>
        </w:tc>
        <w:tc>
          <w:tcPr>
            <w:tcW w:w="6083" w:type="dxa"/>
            <w:tcBorders>
              <w:top w:val="single" w:sz="4" w:space="0" w:color="000000"/>
              <w:left w:val="single" w:sz="4" w:space="0" w:color="000000"/>
              <w:bottom w:val="single" w:sz="4" w:space="0" w:color="000000"/>
              <w:right w:val="nil"/>
            </w:tcBorders>
            <w:shd w:val="clear" w:color="auto" w:fill="auto"/>
            <w:vAlign w:val="center"/>
          </w:tcPr>
          <w:p w14:paraId="74DC6F9A" w14:textId="77777777" w:rsidR="005E0EE8" w:rsidRPr="005A6883" w:rsidRDefault="005E0EE8" w:rsidP="005E0EE8">
            <w:pPr>
              <w:rPr>
                <w:rFonts w:ascii="Times New Roman" w:hAnsi="Times New Roman" w:cs="Times New Roman"/>
                <w:sz w:val="20"/>
                <w:szCs w:val="20"/>
              </w:rPr>
            </w:pPr>
            <w:r w:rsidRPr="005A6883">
              <w:rPr>
                <w:rFonts w:ascii="Times New Roman" w:hAnsi="Times New Roman" w:cs="Times New Roman"/>
                <w:sz w:val="20"/>
                <w:szCs w:val="20"/>
              </w:rPr>
              <w:t>ИСПДн «Акционеры»</w:t>
            </w:r>
          </w:p>
        </w:tc>
        <w:tc>
          <w:tcPr>
            <w:tcW w:w="2782" w:type="dxa"/>
            <w:tcBorders>
              <w:top w:val="single" w:sz="4" w:space="0" w:color="000000"/>
              <w:left w:val="single" w:sz="4" w:space="0" w:color="000000"/>
              <w:bottom w:val="single" w:sz="4" w:space="0" w:color="000000"/>
              <w:right w:val="nil"/>
            </w:tcBorders>
            <w:shd w:val="clear" w:color="auto" w:fill="auto"/>
            <w:vAlign w:val="center"/>
          </w:tcPr>
          <w:p w14:paraId="47B25F0E" w14:textId="77777777" w:rsidR="005E0EE8" w:rsidRPr="005A6883" w:rsidRDefault="005E0EE8" w:rsidP="005E0EE8">
            <w:pPr>
              <w:autoSpaceDE w:val="0"/>
              <w:autoSpaceDN w:val="0"/>
              <w:adjustRightInd w:val="0"/>
              <w:jc w:val="center"/>
              <w:rPr>
                <w:rFonts w:ascii="Times New Roman" w:hAnsi="Times New Roman" w:cs="Times New Roman"/>
                <w:noProof/>
                <w:sz w:val="20"/>
                <w:szCs w:val="20"/>
              </w:rPr>
            </w:pPr>
            <w:r w:rsidRPr="005A6883">
              <w:rPr>
                <w:rFonts w:ascii="Times New Roman" w:hAnsi="Times New Roman" w:cs="Times New Roman"/>
                <w:noProof/>
                <w:sz w:val="20"/>
                <w:szCs w:val="20"/>
              </w:rPr>
              <w:t>ИСПДн -И</w:t>
            </w:r>
          </w:p>
        </w:tc>
        <w:tc>
          <w:tcPr>
            <w:tcW w:w="3764" w:type="dxa"/>
            <w:tcBorders>
              <w:top w:val="single" w:sz="4" w:space="0" w:color="000000"/>
              <w:left w:val="single" w:sz="4" w:space="0" w:color="000000"/>
              <w:bottom w:val="single" w:sz="4" w:space="0" w:color="000000"/>
              <w:right w:val="nil"/>
            </w:tcBorders>
            <w:vAlign w:val="center"/>
          </w:tcPr>
          <w:p w14:paraId="20F57C85" w14:textId="77777777" w:rsidR="005E0EE8" w:rsidRPr="005A6883" w:rsidRDefault="005E0EE8" w:rsidP="005E0EE8">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Субъекты, не являющиеся сотрудниками</w:t>
            </w:r>
          </w:p>
        </w:tc>
        <w:tc>
          <w:tcPr>
            <w:tcW w:w="2240" w:type="dxa"/>
            <w:tcBorders>
              <w:top w:val="single" w:sz="4" w:space="0" w:color="000000"/>
              <w:left w:val="single" w:sz="4" w:space="0" w:color="000000"/>
              <w:bottom w:val="single" w:sz="4" w:space="0" w:color="000000"/>
              <w:right w:val="single" w:sz="4" w:space="0" w:color="auto"/>
            </w:tcBorders>
            <w:vAlign w:val="center"/>
          </w:tcPr>
          <w:p w14:paraId="04B6CB65" w14:textId="77777777" w:rsidR="005E0EE8" w:rsidRPr="005A6883" w:rsidRDefault="005E0EE8" w:rsidP="005E0EE8">
            <w:pPr>
              <w:rPr>
                <w:rFonts w:ascii="Times New Roman" w:hAnsi="Times New Roman" w:cs="Times New Roman"/>
                <w:sz w:val="20"/>
                <w:szCs w:val="20"/>
              </w:rPr>
            </w:pPr>
            <w:r w:rsidRPr="005A6883">
              <w:rPr>
                <w:rFonts w:ascii="Times New Roman" w:hAnsi="Times New Roman" w:cs="Times New Roman"/>
                <w:sz w:val="20"/>
                <w:szCs w:val="20"/>
              </w:rPr>
              <w:t>менее 100 000</w:t>
            </w:r>
          </w:p>
        </w:tc>
      </w:tr>
      <w:tr w:rsidR="005E0EE8" w:rsidRPr="005A6883" w14:paraId="32CAB877" w14:textId="77777777" w:rsidTr="00D37E7F">
        <w:trPr>
          <w:trHeight w:val="419"/>
          <w:tblHeader/>
          <w:jc w:val="center"/>
        </w:trPr>
        <w:tc>
          <w:tcPr>
            <w:tcW w:w="574" w:type="dxa"/>
            <w:tcBorders>
              <w:top w:val="single" w:sz="4" w:space="0" w:color="000000"/>
              <w:left w:val="single" w:sz="4" w:space="0" w:color="000000"/>
              <w:bottom w:val="single" w:sz="4" w:space="0" w:color="000000"/>
              <w:right w:val="nil"/>
            </w:tcBorders>
            <w:vAlign w:val="center"/>
          </w:tcPr>
          <w:p w14:paraId="2FAC4313" w14:textId="77777777" w:rsidR="005E0EE8" w:rsidRPr="005A6883" w:rsidRDefault="005E0EE8" w:rsidP="005E0EE8">
            <w:pPr>
              <w:pStyle w:val="11"/>
              <w:numPr>
                <w:ilvl w:val="0"/>
                <w:numId w:val="0"/>
              </w:numPr>
              <w:spacing w:before="0" w:line="240" w:lineRule="auto"/>
              <w:rPr>
                <w:b w:val="0"/>
                <w:bCs w:val="0"/>
                <w:sz w:val="20"/>
                <w:szCs w:val="20"/>
              </w:rPr>
            </w:pPr>
            <w:r w:rsidRPr="005A6883">
              <w:rPr>
                <w:b w:val="0"/>
                <w:bCs w:val="0"/>
                <w:sz w:val="20"/>
                <w:szCs w:val="20"/>
              </w:rPr>
              <w:t>3</w:t>
            </w:r>
          </w:p>
        </w:tc>
        <w:tc>
          <w:tcPr>
            <w:tcW w:w="6083" w:type="dxa"/>
            <w:tcBorders>
              <w:top w:val="single" w:sz="4" w:space="0" w:color="000000"/>
              <w:left w:val="single" w:sz="4" w:space="0" w:color="000000"/>
              <w:bottom w:val="single" w:sz="4" w:space="0" w:color="000000"/>
              <w:right w:val="nil"/>
            </w:tcBorders>
            <w:shd w:val="clear" w:color="auto" w:fill="auto"/>
            <w:vAlign w:val="center"/>
          </w:tcPr>
          <w:p w14:paraId="7E95F8A7" w14:textId="77777777" w:rsidR="005E0EE8" w:rsidRPr="005A6883" w:rsidRDefault="005E0EE8" w:rsidP="005E0EE8">
            <w:pPr>
              <w:rPr>
                <w:rFonts w:ascii="Times New Roman" w:hAnsi="Times New Roman" w:cs="Times New Roman"/>
                <w:sz w:val="20"/>
                <w:szCs w:val="20"/>
              </w:rPr>
            </w:pPr>
            <w:r w:rsidRPr="005A6883">
              <w:rPr>
                <w:rFonts w:ascii="Times New Roman" w:hAnsi="Times New Roman" w:cs="Times New Roman"/>
                <w:sz w:val="20"/>
                <w:szCs w:val="20"/>
              </w:rPr>
              <w:t>ИСПДн «Сотрудники»</w:t>
            </w:r>
          </w:p>
        </w:tc>
        <w:tc>
          <w:tcPr>
            <w:tcW w:w="2782" w:type="dxa"/>
            <w:tcBorders>
              <w:top w:val="single" w:sz="4" w:space="0" w:color="000000"/>
              <w:left w:val="single" w:sz="4" w:space="0" w:color="000000"/>
              <w:bottom w:val="single" w:sz="4" w:space="0" w:color="000000"/>
              <w:right w:val="nil"/>
            </w:tcBorders>
            <w:shd w:val="clear" w:color="auto" w:fill="auto"/>
            <w:vAlign w:val="center"/>
          </w:tcPr>
          <w:p w14:paraId="5A712D2E" w14:textId="77777777" w:rsidR="005E0EE8" w:rsidRPr="005A6883" w:rsidRDefault="005E0EE8" w:rsidP="005E0EE8">
            <w:pPr>
              <w:autoSpaceDE w:val="0"/>
              <w:autoSpaceDN w:val="0"/>
              <w:adjustRightInd w:val="0"/>
              <w:jc w:val="center"/>
              <w:rPr>
                <w:rFonts w:ascii="Times New Roman" w:hAnsi="Times New Roman" w:cs="Times New Roman"/>
                <w:noProof/>
                <w:sz w:val="20"/>
                <w:szCs w:val="20"/>
              </w:rPr>
            </w:pPr>
            <w:r w:rsidRPr="005A6883">
              <w:rPr>
                <w:rFonts w:ascii="Times New Roman" w:hAnsi="Times New Roman" w:cs="Times New Roman"/>
                <w:noProof/>
                <w:sz w:val="20"/>
                <w:szCs w:val="20"/>
              </w:rPr>
              <w:t>ИСПДн -Б</w:t>
            </w:r>
          </w:p>
        </w:tc>
        <w:tc>
          <w:tcPr>
            <w:tcW w:w="3764" w:type="dxa"/>
            <w:tcBorders>
              <w:top w:val="single" w:sz="4" w:space="0" w:color="000000"/>
              <w:left w:val="single" w:sz="4" w:space="0" w:color="000000"/>
              <w:bottom w:val="single" w:sz="4" w:space="0" w:color="000000"/>
              <w:right w:val="nil"/>
            </w:tcBorders>
            <w:vAlign w:val="center"/>
          </w:tcPr>
          <w:p w14:paraId="42DF2A22" w14:textId="77777777" w:rsidR="005E0EE8" w:rsidRPr="005A6883" w:rsidRDefault="005E0EE8" w:rsidP="005E0EE8">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Субъекты, являющиеся сотрудниками</w:t>
            </w:r>
          </w:p>
        </w:tc>
        <w:tc>
          <w:tcPr>
            <w:tcW w:w="2240" w:type="dxa"/>
            <w:tcBorders>
              <w:top w:val="single" w:sz="4" w:space="0" w:color="000000"/>
              <w:left w:val="single" w:sz="4" w:space="0" w:color="000000"/>
              <w:bottom w:val="single" w:sz="4" w:space="0" w:color="000000"/>
              <w:right w:val="single" w:sz="4" w:space="0" w:color="auto"/>
            </w:tcBorders>
            <w:vAlign w:val="center"/>
          </w:tcPr>
          <w:p w14:paraId="06602DD3" w14:textId="77777777" w:rsidR="005E0EE8" w:rsidRPr="005A6883" w:rsidRDefault="005E0EE8" w:rsidP="005E0EE8">
            <w:pPr>
              <w:rPr>
                <w:rFonts w:ascii="Times New Roman" w:hAnsi="Times New Roman" w:cs="Times New Roman"/>
                <w:sz w:val="20"/>
                <w:szCs w:val="20"/>
              </w:rPr>
            </w:pPr>
            <w:r w:rsidRPr="005A6883">
              <w:rPr>
                <w:rFonts w:ascii="Times New Roman" w:hAnsi="Times New Roman" w:cs="Times New Roman"/>
                <w:sz w:val="20"/>
                <w:szCs w:val="20"/>
              </w:rPr>
              <w:t>менее 100 000</w:t>
            </w:r>
          </w:p>
        </w:tc>
      </w:tr>
      <w:tr w:rsidR="00D37E7F" w:rsidRPr="005A6883" w14:paraId="675AD8D6" w14:textId="77777777" w:rsidTr="00D37E7F">
        <w:trPr>
          <w:trHeight w:val="419"/>
          <w:tblHeader/>
          <w:jc w:val="center"/>
        </w:trPr>
        <w:tc>
          <w:tcPr>
            <w:tcW w:w="574" w:type="dxa"/>
            <w:tcBorders>
              <w:top w:val="single" w:sz="4" w:space="0" w:color="000000"/>
              <w:left w:val="single" w:sz="4" w:space="0" w:color="000000"/>
              <w:bottom w:val="single" w:sz="4" w:space="0" w:color="000000"/>
              <w:right w:val="nil"/>
            </w:tcBorders>
            <w:vAlign w:val="center"/>
          </w:tcPr>
          <w:p w14:paraId="07D8D46B" w14:textId="004261DD" w:rsidR="00D37E7F" w:rsidRPr="005A6883" w:rsidRDefault="00D37E7F" w:rsidP="00D37E7F">
            <w:pPr>
              <w:pStyle w:val="11"/>
              <w:numPr>
                <w:ilvl w:val="0"/>
                <w:numId w:val="0"/>
              </w:numPr>
              <w:spacing w:before="0" w:line="240" w:lineRule="auto"/>
              <w:rPr>
                <w:b w:val="0"/>
                <w:bCs w:val="0"/>
                <w:sz w:val="20"/>
                <w:szCs w:val="20"/>
              </w:rPr>
            </w:pPr>
            <w:r>
              <w:rPr>
                <w:b w:val="0"/>
                <w:bCs w:val="0"/>
                <w:sz w:val="20"/>
                <w:szCs w:val="20"/>
              </w:rPr>
              <w:t>4</w:t>
            </w:r>
          </w:p>
        </w:tc>
        <w:tc>
          <w:tcPr>
            <w:tcW w:w="6083" w:type="dxa"/>
            <w:tcBorders>
              <w:top w:val="single" w:sz="4" w:space="0" w:color="000000"/>
              <w:left w:val="single" w:sz="4" w:space="0" w:color="000000"/>
              <w:bottom w:val="single" w:sz="4" w:space="0" w:color="000000"/>
              <w:right w:val="nil"/>
            </w:tcBorders>
            <w:shd w:val="clear" w:color="auto" w:fill="auto"/>
            <w:vAlign w:val="center"/>
          </w:tcPr>
          <w:p w14:paraId="2459BA5B" w14:textId="1C9BBAEE" w:rsidR="00D37E7F" w:rsidRPr="005A6883" w:rsidRDefault="00D37E7F" w:rsidP="00D37E7F">
            <w:pPr>
              <w:rPr>
                <w:rFonts w:ascii="Times New Roman" w:hAnsi="Times New Roman" w:cs="Times New Roman"/>
                <w:sz w:val="20"/>
                <w:szCs w:val="20"/>
              </w:rPr>
            </w:pPr>
            <w:r>
              <w:rPr>
                <w:rFonts w:ascii="Times New Roman" w:hAnsi="Times New Roman" w:cs="Times New Roman"/>
                <w:sz w:val="20"/>
                <w:szCs w:val="20"/>
              </w:rPr>
              <w:t>ИСПДн «Члены ревизионной комиссии Банка»</w:t>
            </w:r>
          </w:p>
        </w:tc>
        <w:tc>
          <w:tcPr>
            <w:tcW w:w="2782" w:type="dxa"/>
            <w:tcBorders>
              <w:top w:val="single" w:sz="4" w:space="0" w:color="000000"/>
              <w:left w:val="single" w:sz="4" w:space="0" w:color="000000"/>
              <w:bottom w:val="single" w:sz="4" w:space="0" w:color="000000"/>
              <w:right w:val="nil"/>
            </w:tcBorders>
            <w:shd w:val="clear" w:color="auto" w:fill="auto"/>
            <w:vAlign w:val="center"/>
          </w:tcPr>
          <w:p w14:paraId="214EF25A" w14:textId="1EE4826D" w:rsidR="00D37E7F" w:rsidRPr="005A6883" w:rsidRDefault="00D37E7F" w:rsidP="00D37E7F">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ИСПДн-И</w:t>
            </w:r>
          </w:p>
        </w:tc>
        <w:tc>
          <w:tcPr>
            <w:tcW w:w="3764" w:type="dxa"/>
            <w:tcBorders>
              <w:top w:val="single" w:sz="4" w:space="0" w:color="000000"/>
              <w:left w:val="single" w:sz="4" w:space="0" w:color="000000"/>
              <w:bottom w:val="single" w:sz="4" w:space="0" w:color="000000"/>
              <w:right w:val="nil"/>
            </w:tcBorders>
            <w:vAlign w:val="center"/>
          </w:tcPr>
          <w:p w14:paraId="6CB4307F" w14:textId="101E446A" w:rsidR="00D37E7F" w:rsidRPr="005A6883" w:rsidRDefault="00D37E7F" w:rsidP="00D37E7F">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Субъекты,</w:t>
            </w:r>
            <w:r>
              <w:rPr>
                <w:rFonts w:ascii="Times New Roman" w:hAnsi="Times New Roman" w:cs="Times New Roman"/>
                <w:sz w:val="20"/>
                <w:szCs w:val="20"/>
              </w:rPr>
              <w:t xml:space="preserve"> не</w:t>
            </w:r>
            <w:r w:rsidRPr="005A6883">
              <w:rPr>
                <w:rFonts w:ascii="Times New Roman" w:hAnsi="Times New Roman" w:cs="Times New Roman"/>
                <w:sz w:val="20"/>
                <w:szCs w:val="20"/>
              </w:rPr>
              <w:t xml:space="preserve"> являющиеся сотрудниками</w:t>
            </w:r>
          </w:p>
        </w:tc>
        <w:tc>
          <w:tcPr>
            <w:tcW w:w="2240" w:type="dxa"/>
            <w:tcBorders>
              <w:top w:val="single" w:sz="4" w:space="0" w:color="000000"/>
              <w:left w:val="single" w:sz="4" w:space="0" w:color="000000"/>
              <w:bottom w:val="single" w:sz="4" w:space="0" w:color="000000"/>
              <w:right w:val="single" w:sz="4" w:space="0" w:color="auto"/>
            </w:tcBorders>
            <w:vAlign w:val="center"/>
          </w:tcPr>
          <w:p w14:paraId="57B5751E" w14:textId="6E4E1E5B" w:rsidR="00D37E7F" w:rsidRPr="005A6883" w:rsidRDefault="00D37E7F" w:rsidP="00D37E7F">
            <w:pPr>
              <w:rPr>
                <w:rFonts w:ascii="Times New Roman" w:hAnsi="Times New Roman" w:cs="Times New Roman"/>
                <w:sz w:val="20"/>
                <w:szCs w:val="20"/>
              </w:rPr>
            </w:pPr>
            <w:r w:rsidRPr="005A6883">
              <w:rPr>
                <w:rFonts w:ascii="Times New Roman" w:hAnsi="Times New Roman" w:cs="Times New Roman"/>
                <w:sz w:val="20"/>
                <w:szCs w:val="20"/>
              </w:rPr>
              <w:t>менее 100 000</w:t>
            </w:r>
          </w:p>
        </w:tc>
      </w:tr>
    </w:tbl>
    <w:p w14:paraId="26138BA4" w14:textId="77777777" w:rsidR="005E0EE8" w:rsidRPr="005A6883" w:rsidRDefault="005E0EE8" w:rsidP="005E0EE8">
      <w:pPr>
        <w:rPr>
          <w:rFonts w:ascii="Times New Roman" w:hAnsi="Times New Roman" w:cs="Times New Roman"/>
        </w:rPr>
      </w:pPr>
    </w:p>
    <w:p w14:paraId="56E0E752" w14:textId="77777777" w:rsidR="005E0EE8" w:rsidRPr="005A6883" w:rsidRDefault="005E0EE8" w:rsidP="005E0EE8">
      <w:pPr>
        <w:spacing w:after="160"/>
        <w:rPr>
          <w:rFonts w:ascii="Times New Roman" w:hAnsi="Times New Roman" w:cs="Times New Roman"/>
        </w:rPr>
      </w:pPr>
      <w:r w:rsidRPr="005A6883">
        <w:rPr>
          <w:rFonts w:ascii="Times New Roman" w:hAnsi="Times New Roman" w:cs="Times New Roman"/>
        </w:rPr>
        <w:br w:type="page"/>
      </w:r>
    </w:p>
    <w:p w14:paraId="4D610024" w14:textId="6222710A" w:rsidR="001D06D7" w:rsidRPr="006B7E78" w:rsidRDefault="006B7E78" w:rsidP="006B7E78">
      <w:pPr>
        <w:pStyle w:val="af4"/>
        <w:spacing w:before="0" w:after="0"/>
        <w:ind w:left="11777"/>
        <w:jc w:val="right"/>
        <w:rPr>
          <w:rFonts w:cs="Times New Roman"/>
          <w:b w:val="0"/>
          <w:sz w:val="20"/>
          <w:szCs w:val="20"/>
          <w:lang w:eastAsia="en-US" w:bidi="ar-SA"/>
        </w:rPr>
      </w:pPr>
      <w:bookmarkStart w:id="69" w:name="_Toc93412682"/>
      <w:bookmarkStart w:id="70" w:name="_Hlk66179192"/>
      <w:r w:rsidRPr="008B0EF4">
        <w:rPr>
          <w:rFonts w:cs="Times New Roman"/>
          <w:b w:val="0"/>
          <w:sz w:val="20"/>
          <w:szCs w:val="20"/>
          <w:lang w:eastAsia="en-US" w:bidi="ar-SA"/>
        </w:rPr>
        <w:t xml:space="preserve">Приложение </w:t>
      </w:r>
      <w:r w:rsidRPr="006B7E78">
        <w:rPr>
          <w:rFonts w:cs="Times New Roman"/>
          <w:b w:val="0"/>
          <w:sz w:val="20"/>
          <w:szCs w:val="20"/>
          <w:lang w:eastAsia="en-US" w:bidi="ar-SA"/>
        </w:rPr>
        <w:fldChar w:fldCharType="begin"/>
      </w:r>
      <w:r w:rsidRPr="006B7E78">
        <w:rPr>
          <w:rFonts w:cs="Times New Roman"/>
          <w:b w:val="0"/>
          <w:sz w:val="20"/>
          <w:szCs w:val="20"/>
          <w:lang w:eastAsia="en-US" w:bidi="ar-SA"/>
        </w:rPr>
        <w:instrText xml:space="preserve"> AUTONUMLGL  \e </w:instrText>
      </w:r>
      <w:r w:rsidRPr="006B7E78">
        <w:rPr>
          <w:rFonts w:cs="Times New Roman"/>
          <w:b w:val="0"/>
          <w:sz w:val="20"/>
          <w:szCs w:val="20"/>
          <w:lang w:eastAsia="en-US" w:bidi="ar-SA"/>
        </w:rPr>
        <w:fldChar w:fldCharType="end"/>
      </w:r>
      <w:r w:rsidRPr="008B0EF4">
        <w:rPr>
          <w:rFonts w:cs="Times New Roman"/>
          <w:b w:val="0"/>
          <w:sz w:val="20"/>
          <w:szCs w:val="20"/>
          <w:lang w:eastAsia="en-US" w:bidi="ar-SA"/>
        </w:rPr>
        <w:t xml:space="preserve"> к</w:t>
      </w:r>
      <w:r w:rsidRPr="009406CC">
        <w:rPr>
          <w:rFonts w:cs="Times New Roman"/>
          <w:b w:val="0"/>
          <w:sz w:val="20"/>
          <w:szCs w:val="20"/>
          <w:lang w:eastAsia="en-US" w:bidi="ar-SA"/>
        </w:rPr>
        <w:t xml:space="preserve"> Положению об обработке и защите персональных данных в АО «ПЕРВОУРАЛЬСКБАНК</w:t>
      </w:r>
      <w:bookmarkEnd w:id="69"/>
    </w:p>
    <w:p w14:paraId="7A5C589A" w14:textId="1ACAC501" w:rsidR="00EC36EF" w:rsidRPr="005A6883" w:rsidRDefault="00EC36EF" w:rsidP="001D06D7">
      <w:pPr>
        <w:pStyle w:val="aff2"/>
        <w:spacing w:line="240" w:lineRule="auto"/>
        <w:rPr>
          <w:sz w:val="24"/>
          <w:szCs w:val="24"/>
        </w:rPr>
      </w:pPr>
    </w:p>
    <w:p w14:paraId="6FF48510" w14:textId="12A19E84" w:rsidR="00EC36EF" w:rsidRPr="005A6883" w:rsidRDefault="00EC36EF" w:rsidP="001D06D7">
      <w:pPr>
        <w:pStyle w:val="aff2"/>
        <w:spacing w:line="240" w:lineRule="auto"/>
        <w:rPr>
          <w:sz w:val="24"/>
          <w:szCs w:val="24"/>
        </w:rPr>
      </w:pPr>
    </w:p>
    <w:p w14:paraId="5D4AF06A" w14:textId="1EF5F0C5" w:rsidR="00EC36EF" w:rsidRPr="005A6883" w:rsidRDefault="00EC36EF" w:rsidP="001D06D7">
      <w:pPr>
        <w:pStyle w:val="aff2"/>
        <w:spacing w:line="240" w:lineRule="auto"/>
        <w:rPr>
          <w:sz w:val="24"/>
          <w:szCs w:val="24"/>
        </w:rPr>
      </w:pPr>
    </w:p>
    <w:p w14:paraId="5C227C5F" w14:textId="320A3B4E" w:rsidR="00EC36EF" w:rsidRPr="005A6883" w:rsidRDefault="00EC36EF" w:rsidP="001D06D7">
      <w:pPr>
        <w:pStyle w:val="aff2"/>
        <w:spacing w:line="240" w:lineRule="auto"/>
        <w:rPr>
          <w:sz w:val="24"/>
          <w:szCs w:val="24"/>
        </w:rPr>
      </w:pPr>
    </w:p>
    <w:p w14:paraId="4D91DD4D" w14:textId="77777777" w:rsidR="00EC36EF" w:rsidRPr="005A6883" w:rsidRDefault="00EC36EF" w:rsidP="001D06D7">
      <w:pPr>
        <w:pStyle w:val="aff2"/>
        <w:spacing w:line="240" w:lineRule="auto"/>
        <w:rPr>
          <w:sz w:val="24"/>
          <w:szCs w:val="24"/>
        </w:rPr>
      </w:pPr>
    </w:p>
    <w:p w14:paraId="1DA19AE7" w14:textId="715B0F25" w:rsidR="001D06D7" w:rsidRPr="005A6883" w:rsidRDefault="001D06D7" w:rsidP="001D06D7">
      <w:pPr>
        <w:pStyle w:val="aff2"/>
        <w:spacing w:line="240" w:lineRule="auto"/>
        <w:rPr>
          <w:sz w:val="24"/>
          <w:szCs w:val="24"/>
        </w:rPr>
      </w:pPr>
      <w:r w:rsidRPr="005A6883">
        <w:rPr>
          <w:sz w:val="24"/>
          <w:szCs w:val="24"/>
        </w:rPr>
        <w:t>Сведения о месте нахождения баз данных информации, содержащей персональные данные граждан Российской Федерации, обрабатываемых ИСПДн</w:t>
      </w:r>
      <w:bookmarkEnd w:id="70"/>
    </w:p>
    <w:p w14:paraId="5BC05BAB" w14:textId="77777777" w:rsidR="001D06D7" w:rsidRPr="005A6883" w:rsidRDefault="001D06D7" w:rsidP="001D06D7">
      <w:pPr>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4278"/>
        <w:gridCol w:w="4846"/>
        <w:gridCol w:w="5494"/>
      </w:tblGrid>
      <w:tr w:rsidR="001D06D7" w:rsidRPr="005A6883" w14:paraId="03319D17" w14:textId="77777777" w:rsidTr="00D37E7F">
        <w:trPr>
          <w:cantSplit/>
          <w:trHeight w:val="851"/>
          <w:tblHeader/>
          <w:jc w:val="center"/>
        </w:trPr>
        <w:tc>
          <w:tcPr>
            <w:tcW w:w="825" w:type="dxa"/>
            <w:vAlign w:val="center"/>
            <w:hideMark/>
          </w:tcPr>
          <w:p w14:paraId="7D89A175" w14:textId="77777777" w:rsidR="001D06D7" w:rsidRPr="005A6883" w:rsidRDefault="001D06D7" w:rsidP="009D36E6">
            <w:pPr>
              <w:jc w:val="center"/>
              <w:rPr>
                <w:rFonts w:ascii="Times New Roman" w:hAnsi="Times New Roman" w:cs="Times New Roman"/>
                <w:b/>
                <w:sz w:val="20"/>
                <w:szCs w:val="20"/>
              </w:rPr>
            </w:pPr>
            <w:r w:rsidRPr="005A6883">
              <w:rPr>
                <w:rFonts w:ascii="Times New Roman" w:hAnsi="Times New Roman" w:cs="Times New Roman"/>
                <w:b/>
                <w:sz w:val="20"/>
                <w:szCs w:val="20"/>
              </w:rPr>
              <w:t>№ п/п</w:t>
            </w:r>
          </w:p>
        </w:tc>
        <w:tc>
          <w:tcPr>
            <w:tcW w:w="4278" w:type="dxa"/>
            <w:vAlign w:val="center"/>
            <w:hideMark/>
          </w:tcPr>
          <w:p w14:paraId="24040CC0" w14:textId="77777777" w:rsidR="001D06D7" w:rsidRPr="005A6883" w:rsidRDefault="001D06D7" w:rsidP="009D36E6">
            <w:pPr>
              <w:jc w:val="center"/>
              <w:rPr>
                <w:rFonts w:ascii="Times New Roman" w:hAnsi="Times New Roman" w:cs="Times New Roman"/>
                <w:b/>
                <w:sz w:val="20"/>
                <w:szCs w:val="20"/>
              </w:rPr>
            </w:pPr>
            <w:r w:rsidRPr="005A6883">
              <w:rPr>
                <w:rFonts w:ascii="Times New Roman" w:hAnsi="Times New Roman" w:cs="Times New Roman"/>
                <w:b/>
                <w:sz w:val="20"/>
                <w:szCs w:val="20"/>
              </w:rPr>
              <w:t>Наименование ИС</w:t>
            </w:r>
          </w:p>
        </w:tc>
        <w:tc>
          <w:tcPr>
            <w:tcW w:w="4846" w:type="dxa"/>
            <w:vAlign w:val="center"/>
            <w:hideMark/>
          </w:tcPr>
          <w:p w14:paraId="4A69F658" w14:textId="77777777" w:rsidR="001D06D7" w:rsidRPr="005A6883" w:rsidRDefault="001D06D7" w:rsidP="009D36E6">
            <w:pPr>
              <w:jc w:val="center"/>
              <w:rPr>
                <w:rFonts w:ascii="Times New Roman" w:hAnsi="Times New Roman" w:cs="Times New Roman"/>
                <w:b/>
                <w:sz w:val="20"/>
                <w:szCs w:val="20"/>
              </w:rPr>
            </w:pPr>
            <w:r w:rsidRPr="005A6883">
              <w:rPr>
                <w:rFonts w:ascii="Times New Roman" w:hAnsi="Times New Roman" w:cs="Times New Roman"/>
                <w:b/>
                <w:sz w:val="20"/>
                <w:szCs w:val="20"/>
              </w:rPr>
              <w:t>Место размещения базы данных</w:t>
            </w:r>
          </w:p>
        </w:tc>
        <w:tc>
          <w:tcPr>
            <w:tcW w:w="5494" w:type="dxa"/>
            <w:vAlign w:val="center"/>
            <w:hideMark/>
          </w:tcPr>
          <w:p w14:paraId="5E1C6A94" w14:textId="77777777" w:rsidR="001D06D7" w:rsidRPr="005A6883" w:rsidRDefault="001D06D7" w:rsidP="009D36E6">
            <w:pPr>
              <w:jc w:val="center"/>
              <w:rPr>
                <w:rFonts w:ascii="Times New Roman" w:hAnsi="Times New Roman" w:cs="Times New Roman"/>
                <w:b/>
                <w:sz w:val="20"/>
                <w:szCs w:val="20"/>
              </w:rPr>
            </w:pPr>
            <w:r w:rsidRPr="005A6883">
              <w:rPr>
                <w:rFonts w:ascii="Times New Roman" w:hAnsi="Times New Roman" w:cs="Times New Roman"/>
                <w:b/>
                <w:sz w:val="20"/>
                <w:szCs w:val="20"/>
              </w:rPr>
              <w:t>Сведения об организации, ответственной за хранение данных</w:t>
            </w:r>
          </w:p>
        </w:tc>
      </w:tr>
      <w:tr w:rsidR="001D06D7" w:rsidRPr="005A6883" w14:paraId="3295BEDE" w14:textId="77777777" w:rsidTr="00D37E7F">
        <w:trPr>
          <w:jc w:val="center"/>
        </w:trPr>
        <w:tc>
          <w:tcPr>
            <w:tcW w:w="825" w:type="dxa"/>
            <w:vAlign w:val="center"/>
            <w:hideMark/>
          </w:tcPr>
          <w:p w14:paraId="21642F5C" w14:textId="77777777" w:rsidR="001D06D7" w:rsidRPr="005A6883" w:rsidRDefault="001D06D7" w:rsidP="009D36E6">
            <w:pPr>
              <w:pStyle w:val="a3"/>
              <w:numPr>
                <w:ilvl w:val="0"/>
                <w:numId w:val="0"/>
              </w:numPr>
              <w:ind w:left="170"/>
              <w:rPr>
                <w:rFonts w:cs="Times New Roman"/>
                <w:sz w:val="20"/>
                <w:szCs w:val="20"/>
              </w:rPr>
            </w:pPr>
            <w:r w:rsidRPr="005A6883">
              <w:rPr>
                <w:rFonts w:cs="Times New Roman"/>
                <w:sz w:val="20"/>
                <w:szCs w:val="20"/>
              </w:rPr>
              <w:t>1.</w:t>
            </w:r>
          </w:p>
        </w:tc>
        <w:tc>
          <w:tcPr>
            <w:tcW w:w="4278" w:type="dxa"/>
            <w:vAlign w:val="center"/>
          </w:tcPr>
          <w:p w14:paraId="1B799226" w14:textId="77777777" w:rsidR="001D06D7" w:rsidRPr="005A6883" w:rsidRDefault="001D06D7" w:rsidP="009D36E6">
            <w:pPr>
              <w:jc w:val="center"/>
              <w:rPr>
                <w:rFonts w:ascii="Times New Roman" w:hAnsi="Times New Roman" w:cs="Times New Roman"/>
                <w:sz w:val="20"/>
                <w:szCs w:val="20"/>
                <w:highlight w:val="yellow"/>
              </w:rPr>
            </w:pPr>
            <w:r w:rsidRPr="005A6883">
              <w:rPr>
                <w:rFonts w:ascii="Times New Roman" w:hAnsi="Times New Roman" w:cs="Times New Roman"/>
                <w:sz w:val="20"/>
                <w:szCs w:val="20"/>
              </w:rPr>
              <w:t>«Сотрудники»</w:t>
            </w:r>
          </w:p>
        </w:tc>
        <w:tc>
          <w:tcPr>
            <w:tcW w:w="4846" w:type="dxa"/>
            <w:vAlign w:val="center"/>
          </w:tcPr>
          <w:p w14:paraId="21E88F5A" w14:textId="77777777" w:rsidR="001D06D7" w:rsidRPr="005A6883" w:rsidRDefault="001D06D7" w:rsidP="009D36E6">
            <w:pPr>
              <w:rPr>
                <w:rFonts w:ascii="Times New Roman" w:hAnsi="Times New Roman" w:cs="Times New Roman"/>
                <w:noProof/>
                <w:sz w:val="20"/>
                <w:szCs w:val="20"/>
              </w:rPr>
            </w:pPr>
            <w:r w:rsidRPr="005A6883">
              <w:rPr>
                <w:rFonts w:ascii="Times New Roman" w:hAnsi="Times New Roman" w:cs="Times New Roman"/>
                <w:noProof/>
                <w:sz w:val="20"/>
                <w:szCs w:val="20"/>
              </w:rPr>
              <w:t>623101, Свердловская область, город Первоуральск, проспект Ильича, дом 9«б»</w:t>
            </w:r>
          </w:p>
        </w:tc>
        <w:tc>
          <w:tcPr>
            <w:tcW w:w="5494" w:type="dxa"/>
            <w:shd w:val="clear" w:color="auto" w:fill="auto"/>
            <w:vAlign w:val="center"/>
          </w:tcPr>
          <w:p w14:paraId="71D03779" w14:textId="77777777" w:rsidR="001D06D7" w:rsidRPr="005A6883" w:rsidRDefault="001D06D7" w:rsidP="009D36E6">
            <w:pPr>
              <w:jc w:val="center"/>
              <w:rPr>
                <w:rFonts w:ascii="Times New Roman" w:hAnsi="Times New Roman" w:cs="Times New Roman"/>
                <w:sz w:val="20"/>
                <w:szCs w:val="20"/>
              </w:rPr>
            </w:pPr>
            <w:r w:rsidRPr="005A6883">
              <w:rPr>
                <w:rFonts w:ascii="Times New Roman" w:hAnsi="Times New Roman" w:cs="Times New Roman"/>
                <w:noProof/>
                <w:sz w:val="20"/>
                <w:szCs w:val="20"/>
              </w:rPr>
              <w:t>АО «ПЕРВОУРАЛЬСКБАНК»</w:t>
            </w:r>
          </w:p>
          <w:p w14:paraId="5BED1D9C" w14:textId="77777777" w:rsidR="001D06D7" w:rsidRPr="005A6883" w:rsidRDefault="001D06D7" w:rsidP="009D36E6">
            <w:pPr>
              <w:rPr>
                <w:rFonts w:ascii="Times New Roman" w:hAnsi="Times New Roman" w:cs="Times New Roman"/>
                <w:noProof/>
                <w:sz w:val="20"/>
                <w:szCs w:val="20"/>
              </w:rPr>
            </w:pPr>
            <w:r w:rsidRPr="005A6883">
              <w:rPr>
                <w:rFonts w:ascii="Times New Roman" w:hAnsi="Times New Roman" w:cs="Times New Roman"/>
                <w:sz w:val="20"/>
                <w:szCs w:val="20"/>
              </w:rPr>
              <w:t xml:space="preserve">Адрес юридического лица: </w:t>
            </w:r>
            <w:r w:rsidRPr="005A6883">
              <w:rPr>
                <w:rFonts w:ascii="Times New Roman" w:hAnsi="Times New Roman" w:cs="Times New Roman"/>
                <w:noProof/>
                <w:sz w:val="20"/>
                <w:szCs w:val="20"/>
              </w:rPr>
              <w:t>623101, Свердловская область, город Первоуральск, проспект Ильича, дом 9«б»</w:t>
            </w:r>
          </w:p>
        </w:tc>
      </w:tr>
      <w:tr w:rsidR="001D06D7" w:rsidRPr="005A6883" w14:paraId="73560676" w14:textId="77777777" w:rsidTr="00D37E7F">
        <w:trPr>
          <w:jc w:val="center"/>
        </w:trPr>
        <w:tc>
          <w:tcPr>
            <w:tcW w:w="825" w:type="dxa"/>
            <w:vAlign w:val="center"/>
            <w:hideMark/>
          </w:tcPr>
          <w:p w14:paraId="35C81248" w14:textId="77777777" w:rsidR="001D06D7" w:rsidRPr="005A6883" w:rsidRDefault="001D06D7" w:rsidP="009D36E6">
            <w:pPr>
              <w:pStyle w:val="a3"/>
              <w:numPr>
                <w:ilvl w:val="0"/>
                <w:numId w:val="0"/>
              </w:numPr>
              <w:ind w:left="170"/>
              <w:rPr>
                <w:rFonts w:cs="Times New Roman"/>
                <w:sz w:val="20"/>
                <w:szCs w:val="20"/>
              </w:rPr>
            </w:pPr>
            <w:r w:rsidRPr="005A6883">
              <w:rPr>
                <w:rFonts w:cs="Times New Roman"/>
                <w:sz w:val="20"/>
                <w:szCs w:val="20"/>
              </w:rPr>
              <w:t>2.</w:t>
            </w:r>
          </w:p>
        </w:tc>
        <w:tc>
          <w:tcPr>
            <w:tcW w:w="4278" w:type="dxa"/>
            <w:vAlign w:val="center"/>
          </w:tcPr>
          <w:p w14:paraId="57722082" w14:textId="77777777" w:rsidR="001D06D7" w:rsidRPr="005A6883" w:rsidRDefault="001D06D7" w:rsidP="009D36E6">
            <w:pPr>
              <w:jc w:val="center"/>
              <w:rPr>
                <w:rFonts w:ascii="Times New Roman" w:hAnsi="Times New Roman" w:cs="Times New Roman"/>
                <w:sz w:val="20"/>
                <w:szCs w:val="20"/>
                <w:highlight w:val="yellow"/>
              </w:rPr>
            </w:pPr>
            <w:r w:rsidRPr="005A6883">
              <w:rPr>
                <w:rFonts w:ascii="Times New Roman" w:hAnsi="Times New Roman" w:cs="Times New Roman"/>
                <w:sz w:val="20"/>
                <w:szCs w:val="20"/>
              </w:rPr>
              <w:t>«Акционеры»</w:t>
            </w:r>
          </w:p>
        </w:tc>
        <w:tc>
          <w:tcPr>
            <w:tcW w:w="4846" w:type="dxa"/>
            <w:vAlign w:val="center"/>
          </w:tcPr>
          <w:p w14:paraId="5055F896" w14:textId="77777777" w:rsidR="001D06D7" w:rsidRPr="005A6883" w:rsidRDefault="001D06D7" w:rsidP="009D36E6">
            <w:pPr>
              <w:rPr>
                <w:rFonts w:ascii="Times New Roman" w:hAnsi="Times New Roman" w:cs="Times New Roman"/>
                <w:noProof/>
                <w:sz w:val="20"/>
                <w:szCs w:val="20"/>
              </w:rPr>
            </w:pPr>
            <w:r w:rsidRPr="005A6883">
              <w:rPr>
                <w:rFonts w:ascii="Times New Roman" w:hAnsi="Times New Roman" w:cs="Times New Roman"/>
                <w:noProof/>
                <w:sz w:val="20"/>
                <w:szCs w:val="20"/>
              </w:rPr>
              <w:t>623101, Свердловская область, город Первоуральск, проспект Ильича, дом 9«б»</w:t>
            </w:r>
          </w:p>
        </w:tc>
        <w:tc>
          <w:tcPr>
            <w:tcW w:w="5494" w:type="dxa"/>
            <w:shd w:val="clear" w:color="auto" w:fill="auto"/>
            <w:vAlign w:val="center"/>
          </w:tcPr>
          <w:p w14:paraId="0D2E78C6" w14:textId="77777777" w:rsidR="001D06D7" w:rsidRPr="005A6883" w:rsidRDefault="001D06D7" w:rsidP="009D36E6">
            <w:pPr>
              <w:jc w:val="center"/>
              <w:rPr>
                <w:rFonts w:ascii="Times New Roman" w:hAnsi="Times New Roman" w:cs="Times New Roman"/>
                <w:sz w:val="20"/>
                <w:szCs w:val="20"/>
              </w:rPr>
            </w:pPr>
            <w:r w:rsidRPr="005A6883">
              <w:rPr>
                <w:rFonts w:ascii="Times New Roman" w:hAnsi="Times New Roman" w:cs="Times New Roman"/>
                <w:noProof/>
                <w:sz w:val="20"/>
                <w:szCs w:val="20"/>
              </w:rPr>
              <w:t>АО «ПЕРВОУРАЛЬСКБАНК»</w:t>
            </w:r>
          </w:p>
          <w:p w14:paraId="4ADBF515" w14:textId="77777777" w:rsidR="001D06D7" w:rsidRPr="005A6883" w:rsidRDefault="001D06D7" w:rsidP="009D36E6">
            <w:pPr>
              <w:rPr>
                <w:rFonts w:ascii="Times New Roman" w:hAnsi="Times New Roman" w:cs="Times New Roman"/>
                <w:noProof/>
                <w:sz w:val="20"/>
                <w:szCs w:val="20"/>
              </w:rPr>
            </w:pPr>
            <w:r w:rsidRPr="005A6883">
              <w:rPr>
                <w:rFonts w:ascii="Times New Roman" w:hAnsi="Times New Roman" w:cs="Times New Roman"/>
                <w:sz w:val="20"/>
                <w:szCs w:val="20"/>
              </w:rPr>
              <w:t xml:space="preserve">Адрес юридического лица: </w:t>
            </w:r>
            <w:r w:rsidRPr="005A6883">
              <w:rPr>
                <w:rFonts w:ascii="Times New Roman" w:hAnsi="Times New Roman" w:cs="Times New Roman"/>
                <w:noProof/>
                <w:sz w:val="20"/>
                <w:szCs w:val="20"/>
              </w:rPr>
              <w:t>623101, Свердловская область, город Первоуральск, проспект Ильича, дом 9«б»</w:t>
            </w:r>
          </w:p>
        </w:tc>
      </w:tr>
      <w:tr w:rsidR="001D06D7" w:rsidRPr="005A6883" w14:paraId="31B04F0F" w14:textId="77777777" w:rsidTr="00D37E7F">
        <w:trPr>
          <w:jc w:val="center"/>
        </w:trPr>
        <w:tc>
          <w:tcPr>
            <w:tcW w:w="825" w:type="dxa"/>
            <w:vAlign w:val="center"/>
          </w:tcPr>
          <w:p w14:paraId="4642C2EB" w14:textId="77777777" w:rsidR="001D06D7" w:rsidRPr="005A6883" w:rsidRDefault="001D06D7" w:rsidP="009D36E6">
            <w:pPr>
              <w:pStyle w:val="a3"/>
              <w:numPr>
                <w:ilvl w:val="0"/>
                <w:numId w:val="0"/>
              </w:numPr>
              <w:ind w:left="170"/>
              <w:rPr>
                <w:rFonts w:cs="Times New Roman"/>
                <w:sz w:val="20"/>
                <w:szCs w:val="20"/>
              </w:rPr>
            </w:pPr>
            <w:r w:rsidRPr="005A6883">
              <w:rPr>
                <w:rFonts w:cs="Times New Roman"/>
                <w:sz w:val="20"/>
                <w:szCs w:val="20"/>
              </w:rPr>
              <w:t>3.</w:t>
            </w:r>
          </w:p>
        </w:tc>
        <w:tc>
          <w:tcPr>
            <w:tcW w:w="4278" w:type="dxa"/>
            <w:vAlign w:val="center"/>
          </w:tcPr>
          <w:p w14:paraId="0A3C9A80" w14:textId="77777777" w:rsidR="001D06D7" w:rsidRPr="005A6883" w:rsidRDefault="001D06D7"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4846" w:type="dxa"/>
            <w:vAlign w:val="center"/>
          </w:tcPr>
          <w:p w14:paraId="51FFCDE8" w14:textId="77777777" w:rsidR="001D06D7" w:rsidRPr="005A6883" w:rsidRDefault="001D06D7" w:rsidP="009D36E6">
            <w:pPr>
              <w:rPr>
                <w:rFonts w:ascii="Times New Roman" w:hAnsi="Times New Roman" w:cs="Times New Roman"/>
                <w:noProof/>
                <w:sz w:val="20"/>
                <w:szCs w:val="20"/>
              </w:rPr>
            </w:pPr>
            <w:r w:rsidRPr="005A6883">
              <w:rPr>
                <w:rFonts w:ascii="Times New Roman" w:hAnsi="Times New Roman" w:cs="Times New Roman"/>
                <w:noProof/>
                <w:sz w:val="20"/>
                <w:szCs w:val="20"/>
              </w:rPr>
              <w:t>623101, Свердловская область, город Первоуральск, проспект Ильича, дом 9«б»</w:t>
            </w:r>
          </w:p>
        </w:tc>
        <w:tc>
          <w:tcPr>
            <w:tcW w:w="5494" w:type="dxa"/>
            <w:shd w:val="clear" w:color="auto" w:fill="auto"/>
            <w:vAlign w:val="center"/>
          </w:tcPr>
          <w:p w14:paraId="5D8B19F7" w14:textId="77777777" w:rsidR="001D06D7" w:rsidRPr="005A6883" w:rsidRDefault="001D06D7" w:rsidP="009D36E6">
            <w:pPr>
              <w:pStyle w:val="af2"/>
              <w:widowControl w:val="0"/>
              <w:spacing w:line="240" w:lineRule="auto"/>
              <w:ind w:left="-73"/>
              <w:jc w:val="center"/>
              <w:rPr>
                <w:rFonts w:ascii="Times New Roman" w:hAnsi="Times New Roman"/>
                <w:sz w:val="20"/>
                <w:szCs w:val="20"/>
              </w:rPr>
            </w:pPr>
            <w:r w:rsidRPr="005A6883">
              <w:rPr>
                <w:rFonts w:ascii="Times New Roman" w:hAnsi="Times New Roman"/>
                <w:noProof/>
                <w:sz w:val="20"/>
                <w:szCs w:val="20"/>
              </w:rPr>
              <w:t>АО «ПЕРВОУРАЛЬСКБАНК»</w:t>
            </w:r>
          </w:p>
          <w:p w14:paraId="3C700D05" w14:textId="77777777" w:rsidR="001D06D7" w:rsidRPr="005A6883" w:rsidRDefault="001D06D7" w:rsidP="009D36E6">
            <w:pPr>
              <w:rPr>
                <w:rFonts w:ascii="Times New Roman" w:hAnsi="Times New Roman" w:cs="Times New Roman"/>
                <w:noProof/>
                <w:sz w:val="20"/>
                <w:szCs w:val="20"/>
              </w:rPr>
            </w:pPr>
            <w:r w:rsidRPr="005A6883">
              <w:rPr>
                <w:rFonts w:ascii="Times New Roman" w:hAnsi="Times New Roman" w:cs="Times New Roman"/>
                <w:sz w:val="20"/>
                <w:szCs w:val="20"/>
              </w:rPr>
              <w:t xml:space="preserve">Адрес юридического лица: </w:t>
            </w:r>
            <w:r w:rsidRPr="005A6883">
              <w:rPr>
                <w:rFonts w:ascii="Times New Roman" w:hAnsi="Times New Roman" w:cs="Times New Roman"/>
                <w:noProof/>
                <w:sz w:val="20"/>
                <w:szCs w:val="20"/>
              </w:rPr>
              <w:t>623101, Свердловская область, город Первоуральск, проспект Ильича, дом 9«б»</w:t>
            </w:r>
          </w:p>
        </w:tc>
      </w:tr>
      <w:tr w:rsidR="00D37E7F" w:rsidRPr="005A6883" w14:paraId="5BE52F84" w14:textId="77777777" w:rsidTr="00D37E7F">
        <w:trPr>
          <w:jc w:val="center"/>
        </w:trPr>
        <w:tc>
          <w:tcPr>
            <w:tcW w:w="825" w:type="dxa"/>
            <w:vAlign w:val="center"/>
          </w:tcPr>
          <w:p w14:paraId="1ED3FBDB" w14:textId="3D3F7700" w:rsidR="00D37E7F" w:rsidRPr="005A6883" w:rsidRDefault="00D37E7F" w:rsidP="00D37E7F">
            <w:pPr>
              <w:pStyle w:val="a3"/>
              <w:numPr>
                <w:ilvl w:val="0"/>
                <w:numId w:val="0"/>
              </w:numPr>
              <w:ind w:left="170"/>
              <w:rPr>
                <w:rFonts w:cs="Times New Roman"/>
                <w:sz w:val="20"/>
                <w:szCs w:val="20"/>
              </w:rPr>
            </w:pPr>
            <w:r>
              <w:rPr>
                <w:rFonts w:cs="Times New Roman"/>
                <w:sz w:val="20"/>
                <w:szCs w:val="20"/>
              </w:rPr>
              <w:t>4.</w:t>
            </w:r>
          </w:p>
        </w:tc>
        <w:tc>
          <w:tcPr>
            <w:tcW w:w="4278" w:type="dxa"/>
            <w:vAlign w:val="center"/>
          </w:tcPr>
          <w:p w14:paraId="4571C2B8" w14:textId="6327FEC1" w:rsidR="00D37E7F" w:rsidRPr="005A6883" w:rsidRDefault="00D37E7F" w:rsidP="00D37E7F">
            <w:pPr>
              <w:jc w:val="center"/>
              <w:rPr>
                <w:rFonts w:ascii="Times New Roman" w:hAnsi="Times New Roman" w:cs="Times New Roman"/>
                <w:sz w:val="20"/>
                <w:szCs w:val="20"/>
              </w:rPr>
            </w:pPr>
            <w:r>
              <w:rPr>
                <w:rFonts w:ascii="Times New Roman" w:hAnsi="Times New Roman" w:cs="Times New Roman"/>
                <w:sz w:val="20"/>
                <w:szCs w:val="20"/>
              </w:rPr>
              <w:t>«Члены ревизионной комиссии Банка»</w:t>
            </w:r>
          </w:p>
        </w:tc>
        <w:tc>
          <w:tcPr>
            <w:tcW w:w="4846" w:type="dxa"/>
            <w:vAlign w:val="center"/>
          </w:tcPr>
          <w:p w14:paraId="3847F598" w14:textId="7B69B732" w:rsidR="00D37E7F" w:rsidRPr="005A6883" w:rsidRDefault="00D37E7F" w:rsidP="00D37E7F">
            <w:pPr>
              <w:rPr>
                <w:rFonts w:ascii="Times New Roman" w:hAnsi="Times New Roman" w:cs="Times New Roman"/>
                <w:noProof/>
                <w:sz w:val="20"/>
                <w:szCs w:val="20"/>
              </w:rPr>
            </w:pPr>
            <w:r w:rsidRPr="005A6883">
              <w:rPr>
                <w:rFonts w:ascii="Times New Roman" w:hAnsi="Times New Roman" w:cs="Times New Roman"/>
                <w:noProof/>
                <w:sz w:val="20"/>
                <w:szCs w:val="20"/>
              </w:rPr>
              <w:t>623101, Свердловская область, город Первоуральск, проспект Ильича, дом 9«б»</w:t>
            </w:r>
          </w:p>
        </w:tc>
        <w:tc>
          <w:tcPr>
            <w:tcW w:w="5494" w:type="dxa"/>
            <w:shd w:val="clear" w:color="auto" w:fill="auto"/>
            <w:vAlign w:val="center"/>
          </w:tcPr>
          <w:p w14:paraId="21A5EC8E" w14:textId="77777777" w:rsidR="00D37E7F" w:rsidRPr="005A6883" w:rsidRDefault="00D37E7F" w:rsidP="00D37E7F">
            <w:pPr>
              <w:pStyle w:val="af2"/>
              <w:widowControl w:val="0"/>
              <w:spacing w:line="240" w:lineRule="auto"/>
              <w:ind w:left="-73"/>
              <w:jc w:val="center"/>
              <w:rPr>
                <w:rFonts w:ascii="Times New Roman" w:hAnsi="Times New Roman"/>
                <w:sz w:val="20"/>
                <w:szCs w:val="20"/>
              </w:rPr>
            </w:pPr>
            <w:r w:rsidRPr="005A6883">
              <w:rPr>
                <w:rFonts w:ascii="Times New Roman" w:hAnsi="Times New Roman"/>
                <w:noProof/>
                <w:sz w:val="20"/>
                <w:szCs w:val="20"/>
              </w:rPr>
              <w:t>АО «ПЕРВОУРАЛЬСКБАНК»</w:t>
            </w:r>
          </w:p>
          <w:p w14:paraId="3BA59F83" w14:textId="7570D2EF" w:rsidR="00D37E7F" w:rsidRPr="005A6883" w:rsidRDefault="00D37E7F" w:rsidP="00D37E7F">
            <w:pPr>
              <w:pStyle w:val="af2"/>
              <w:widowControl w:val="0"/>
              <w:spacing w:line="240" w:lineRule="auto"/>
              <w:ind w:left="-73"/>
              <w:jc w:val="center"/>
              <w:rPr>
                <w:rFonts w:ascii="Times New Roman" w:hAnsi="Times New Roman"/>
                <w:noProof/>
                <w:sz w:val="20"/>
                <w:szCs w:val="20"/>
              </w:rPr>
            </w:pPr>
            <w:r w:rsidRPr="005A6883">
              <w:rPr>
                <w:rFonts w:ascii="Times New Roman" w:hAnsi="Times New Roman"/>
                <w:sz w:val="20"/>
                <w:szCs w:val="20"/>
              </w:rPr>
              <w:t xml:space="preserve">Адрес юридического лица: </w:t>
            </w:r>
            <w:r w:rsidRPr="005A6883">
              <w:rPr>
                <w:rFonts w:ascii="Times New Roman" w:hAnsi="Times New Roman"/>
                <w:noProof/>
                <w:sz w:val="20"/>
                <w:szCs w:val="20"/>
              </w:rPr>
              <w:t>623101, Свердловская область, город Первоуральск, проспект Ильича, дом 9«б»</w:t>
            </w:r>
          </w:p>
        </w:tc>
      </w:tr>
    </w:tbl>
    <w:p w14:paraId="2BEDE1B2" w14:textId="77777777" w:rsidR="005E0EE8" w:rsidRPr="005A6883" w:rsidRDefault="005E0EE8" w:rsidP="005E0EE8">
      <w:pPr>
        <w:rPr>
          <w:rFonts w:ascii="Times New Roman" w:hAnsi="Times New Roman" w:cs="Times New Roman"/>
          <w:lang w:eastAsia="en-US" w:bidi="ar-SA"/>
        </w:rPr>
      </w:pPr>
    </w:p>
    <w:p w14:paraId="22E4E544" w14:textId="77777777" w:rsidR="005E0EE8" w:rsidRPr="005A6883" w:rsidRDefault="005E0EE8" w:rsidP="005E0EE8">
      <w:pPr>
        <w:widowControl/>
        <w:suppressAutoHyphens w:val="0"/>
        <w:spacing w:after="160" w:line="259" w:lineRule="auto"/>
        <w:rPr>
          <w:rFonts w:ascii="Times New Roman" w:hAnsi="Times New Roman" w:cs="Times New Roman"/>
          <w:sz w:val="18"/>
          <w:szCs w:val="18"/>
          <w:lang w:eastAsia="en-US" w:bidi="ar-SA"/>
        </w:rPr>
        <w:sectPr w:rsidR="005E0EE8" w:rsidRPr="005A6883" w:rsidSect="00417A99">
          <w:pgSz w:w="16838" w:h="11900" w:orient="landscape"/>
          <w:pgMar w:top="1140" w:right="424" w:bottom="560" w:left="961" w:header="720" w:footer="720" w:gutter="0"/>
          <w:cols w:space="720"/>
          <w:noEndnote/>
          <w:docGrid w:linePitch="326"/>
        </w:sectPr>
      </w:pPr>
      <w:r w:rsidRPr="005A6883">
        <w:rPr>
          <w:rFonts w:ascii="Times New Roman" w:hAnsi="Times New Roman" w:cs="Times New Roman"/>
          <w:sz w:val="18"/>
          <w:szCs w:val="18"/>
          <w:lang w:eastAsia="en-US" w:bidi="ar-SA"/>
        </w:rPr>
        <w:br w:type="page"/>
      </w:r>
    </w:p>
    <w:p w14:paraId="23EA61E3" w14:textId="77777777" w:rsidR="006B7E78" w:rsidRPr="006B7E78" w:rsidRDefault="006B7E78" w:rsidP="006B7E78">
      <w:pPr>
        <w:pStyle w:val="af4"/>
        <w:ind w:left="6237"/>
        <w:jc w:val="right"/>
        <w:rPr>
          <w:rFonts w:cs="Times New Roman"/>
          <w:sz w:val="18"/>
          <w:szCs w:val="18"/>
          <w:lang w:eastAsia="en-US" w:bidi="ar-SA"/>
        </w:rPr>
      </w:pPr>
      <w:bookmarkStart w:id="71" w:name="_Toc93412683"/>
      <w:r w:rsidRPr="006B7E78">
        <w:rPr>
          <w:rFonts w:cs="Times New Roman"/>
          <w:sz w:val="18"/>
          <w:szCs w:val="18"/>
          <w:lang w:eastAsia="en-US" w:bidi="ar-SA"/>
        </w:rPr>
        <w:t xml:space="preserve">Приложение </w:t>
      </w:r>
      <w:r w:rsidRPr="006B7E78">
        <w:rPr>
          <w:rFonts w:cs="Times New Roman"/>
          <w:sz w:val="18"/>
          <w:szCs w:val="18"/>
          <w:lang w:eastAsia="en-US" w:bidi="ar-SA"/>
        </w:rPr>
        <w:fldChar w:fldCharType="begin"/>
      </w:r>
      <w:r w:rsidRPr="006B7E78">
        <w:rPr>
          <w:rFonts w:cs="Times New Roman"/>
          <w:sz w:val="18"/>
          <w:szCs w:val="18"/>
          <w:lang w:eastAsia="en-US" w:bidi="ar-SA"/>
        </w:rPr>
        <w:instrText xml:space="preserve"> AUTONUMLGL  \e </w:instrText>
      </w:r>
      <w:r w:rsidRPr="006B7E78">
        <w:rPr>
          <w:rFonts w:cs="Times New Roman"/>
          <w:sz w:val="18"/>
          <w:szCs w:val="18"/>
          <w:lang w:eastAsia="en-US" w:bidi="ar-SA"/>
        </w:rPr>
        <w:fldChar w:fldCharType="end"/>
      </w:r>
      <w:r w:rsidRPr="006B7E78">
        <w:rPr>
          <w:rFonts w:cs="Times New Roman"/>
          <w:sz w:val="18"/>
          <w:szCs w:val="18"/>
          <w:lang w:eastAsia="en-US" w:bidi="ar-SA"/>
        </w:rPr>
        <w:t xml:space="preserve"> к Положению об обработке и защите персональных данных в АО «ПЕРВОУРАЛЬСКБАНК</w:t>
      </w:r>
      <w:bookmarkEnd w:id="71"/>
    </w:p>
    <w:p w14:paraId="64CD0E5C" w14:textId="39699E4A" w:rsidR="00136D02" w:rsidRPr="005A6883" w:rsidRDefault="00136D02" w:rsidP="006B7E78">
      <w:pPr>
        <w:pStyle w:val="af4"/>
        <w:spacing w:before="0" w:after="0"/>
        <w:ind w:left="6237"/>
        <w:jc w:val="right"/>
        <w:rPr>
          <w:rFonts w:cs="Times New Roman"/>
          <w:sz w:val="18"/>
          <w:szCs w:val="18"/>
          <w:lang w:eastAsia="en-US" w:bidi="ar-SA"/>
        </w:rPr>
      </w:pPr>
    </w:p>
    <w:p w14:paraId="24EF0BBE" w14:textId="77777777" w:rsidR="00EC36EF" w:rsidRPr="005A6883" w:rsidRDefault="00EC36EF" w:rsidP="00EC36EF">
      <w:pPr>
        <w:pStyle w:val="aff2"/>
        <w:spacing w:line="240" w:lineRule="auto"/>
        <w:rPr>
          <w:sz w:val="24"/>
          <w:szCs w:val="24"/>
        </w:rPr>
      </w:pPr>
    </w:p>
    <w:p w14:paraId="67BB526A" w14:textId="01A248A7" w:rsidR="008B132C" w:rsidRPr="005A6883" w:rsidRDefault="00EC36EF" w:rsidP="00EC36EF">
      <w:pPr>
        <w:pStyle w:val="aff2"/>
        <w:spacing w:line="240" w:lineRule="auto"/>
        <w:rPr>
          <w:sz w:val="24"/>
          <w:szCs w:val="24"/>
        </w:rPr>
      </w:pPr>
      <w:r w:rsidRPr="005A6883">
        <w:rPr>
          <w:sz w:val="24"/>
          <w:szCs w:val="24"/>
        </w:rPr>
        <w:t>Перечень программных комплексов, входящих в состав ИСПДн</w:t>
      </w:r>
    </w:p>
    <w:p w14:paraId="49C9CCDD" w14:textId="77777777" w:rsidR="00EC36EF" w:rsidRPr="005A6883" w:rsidRDefault="00EC36EF" w:rsidP="00EC36EF">
      <w:pPr>
        <w:pStyle w:val="aff2"/>
        <w:spacing w:line="240" w:lineRule="auto"/>
        <w:rPr>
          <w:b w:val="0"/>
          <w:bCs w:val="0"/>
          <w:sz w:val="19"/>
          <w:szCs w:val="19"/>
        </w:rPr>
      </w:pPr>
    </w:p>
    <w:tbl>
      <w:tblPr>
        <w:tblW w:w="9660" w:type="dxa"/>
        <w:tblInd w:w="8" w:type="dxa"/>
        <w:tblLayout w:type="fixed"/>
        <w:tblCellMar>
          <w:left w:w="57" w:type="dxa"/>
          <w:right w:w="57" w:type="dxa"/>
        </w:tblCellMar>
        <w:tblLook w:val="0000" w:firstRow="0" w:lastRow="0" w:firstColumn="0" w:lastColumn="0" w:noHBand="0" w:noVBand="0"/>
      </w:tblPr>
      <w:tblGrid>
        <w:gridCol w:w="2050"/>
        <w:gridCol w:w="2734"/>
        <w:gridCol w:w="4876"/>
      </w:tblGrid>
      <w:tr w:rsidR="00AC7FD2" w:rsidRPr="005A6883" w14:paraId="3ED8B1FE" w14:textId="77777777" w:rsidTr="009E54AF">
        <w:trPr>
          <w:cantSplit/>
          <w:trHeight w:val="454"/>
          <w:tblHeader/>
        </w:trPr>
        <w:tc>
          <w:tcPr>
            <w:tcW w:w="2050" w:type="dxa"/>
            <w:tcBorders>
              <w:top w:val="single" w:sz="4" w:space="0" w:color="000000"/>
              <w:left w:val="single" w:sz="4" w:space="0" w:color="000000"/>
              <w:bottom w:val="single" w:sz="4" w:space="0" w:color="000000"/>
            </w:tcBorders>
            <w:shd w:val="clear" w:color="auto" w:fill="E6E6E6"/>
            <w:vAlign w:val="center"/>
          </w:tcPr>
          <w:p w14:paraId="1855AC90" w14:textId="77777777" w:rsidR="00AC7FD2" w:rsidRPr="005A6883" w:rsidRDefault="00AC7FD2" w:rsidP="005E0EE8">
            <w:pPr>
              <w:widowControl/>
              <w:snapToGrid w:val="0"/>
              <w:jc w:val="center"/>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 xml:space="preserve">Наименование </w:t>
            </w:r>
            <w:r w:rsidR="009E54AF" w:rsidRPr="005A6883">
              <w:rPr>
                <w:rFonts w:ascii="Times New Roman" w:eastAsia="Times New Roman" w:hAnsi="Times New Roman" w:cs="Times New Roman"/>
                <w:b/>
                <w:kern w:val="0"/>
                <w:sz w:val="20"/>
                <w:szCs w:val="20"/>
                <w:lang w:eastAsia="ar-SA" w:bidi="ar-SA"/>
              </w:rPr>
              <w:t>информационной системы</w:t>
            </w: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9C9D40D" w14:textId="77777777" w:rsidR="00AC7FD2" w:rsidRPr="005A6883" w:rsidRDefault="00AC7FD2" w:rsidP="005E0EE8">
            <w:pPr>
              <w:widowControl/>
              <w:snapToGrid w:val="0"/>
              <w:jc w:val="center"/>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Описание АБС, ее исходные данные</w:t>
            </w:r>
          </w:p>
        </w:tc>
      </w:tr>
      <w:tr w:rsidR="00AC7FD2" w:rsidRPr="005A6883" w14:paraId="5EEE0541"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1A312AC0"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АБС «Ва-Банк»</w:t>
            </w:r>
          </w:p>
          <w:p w14:paraId="6B41DA8B" w14:textId="77777777" w:rsidR="00AC7FD2" w:rsidRPr="005A6883" w:rsidRDefault="00AC7FD2" w:rsidP="005E0EE8">
            <w:pPr>
              <w:widowControl/>
              <w:spacing w:before="12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(включая систему отчетности Реси)</w:t>
            </w:r>
          </w:p>
        </w:tc>
        <w:tc>
          <w:tcPr>
            <w:tcW w:w="2734" w:type="dxa"/>
            <w:tcBorders>
              <w:top w:val="single" w:sz="4" w:space="0" w:color="000000"/>
              <w:left w:val="single" w:sz="4" w:space="0" w:color="000000"/>
              <w:bottom w:val="single" w:sz="4" w:space="0" w:color="000000"/>
            </w:tcBorders>
            <w:shd w:val="clear" w:color="auto" w:fill="auto"/>
          </w:tcPr>
          <w:p w14:paraId="5869FBAF"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74E945B5"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Содержит</w:t>
            </w:r>
            <w:r w:rsidRPr="005A6883">
              <w:rPr>
                <w:rFonts w:ascii="Times New Roman" w:eastAsia="Times New Roman" w:hAnsi="Times New Roman" w:cs="Times New Roman"/>
                <w:kern w:val="0"/>
                <w:sz w:val="20"/>
                <w:szCs w:val="20"/>
                <w:lang w:eastAsia="ar-SA" w:bidi="ar-SA"/>
              </w:rPr>
              <w:t xml:space="preserve"> общую картотеку всех клиентов банка, в т.ч. персональные данные клиентов (включая физ.лиц и ИП – по договорам депозитов, кредитов, текущих счетов и на обслуживание банковских карт, для осуществления переводов; ИП и представителей юр.лиц – по договорам РКО), а также информацию в реквизитах платежных документах при выдаче наличных денег (всегда конкретному физ.лицу) и безналичных переводах физ.лиц (в т.ч. без открытия счета)</w:t>
            </w:r>
          </w:p>
          <w:p w14:paraId="3424287E" w14:textId="77777777" w:rsidR="00AC7FD2" w:rsidRPr="005A6883" w:rsidRDefault="00AC7FD2" w:rsidP="005E0EE8">
            <w:pPr>
              <w:widowControl/>
              <w:spacing w:before="6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ООО «ФОРС-БС»/ООО «ФОРС-Регион»</w:t>
            </w:r>
          </w:p>
          <w:p w14:paraId="6A322770" w14:textId="3AA351F6" w:rsidR="00AC7FD2" w:rsidRPr="005A6883" w:rsidRDefault="00AC7FD2" w:rsidP="005E0EE8">
            <w:pPr>
              <w:widowControl/>
              <w:spacing w:before="6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накопление, хранение, уточнение, использование.</w:t>
            </w:r>
          </w:p>
          <w:p w14:paraId="211FE056" w14:textId="2BC2FDD3" w:rsidR="00AC7FD2" w:rsidRPr="005A6883" w:rsidRDefault="00080813" w:rsidP="005E0EE8">
            <w:pPr>
              <w:widowControl/>
              <w:spacing w:before="60"/>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в банки – получатели платежей через ЦБ РФ, СБРФ – по платежам физ.лиц; ИФНС – ответы по запросам; правоохранительным органам (судьям, прокуратуре, судебным приставам и др.) – по запросам в предусмотренных законом случаях; ФСФМ – операции, подлежащие обязательному контролю</w:t>
            </w:r>
          </w:p>
        </w:tc>
      </w:tr>
      <w:tr w:rsidR="00AC7FD2" w:rsidRPr="005A6883" w14:paraId="57C4D85F"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6C4C696D"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4A755A22"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w:t>
            </w:r>
            <w:r w:rsidRPr="005A6883">
              <w:rPr>
                <w:rFonts w:ascii="Times New Roman" w:eastAsia="Times New Roman" w:hAnsi="Times New Roman" w:cs="Times New Roman"/>
                <w:color w:val="FF0000"/>
                <w:kern w:val="0"/>
                <w:sz w:val="20"/>
                <w:szCs w:val="20"/>
                <w:lang w:eastAsia="ar-SA" w:bidi="ar-SA"/>
              </w:rPr>
              <w:t xml:space="preserve"> </w:t>
            </w:r>
            <w:bookmarkStart w:id="72" w:name="_Hlk66202776"/>
            <w:r w:rsidRPr="005A6883">
              <w:rPr>
                <w:rFonts w:ascii="Times New Roman" w:eastAsia="Times New Roman" w:hAnsi="Times New Roman" w:cs="Times New Roman"/>
                <w:color w:val="000000"/>
                <w:kern w:val="0"/>
                <w:sz w:val="20"/>
                <w:szCs w:val="20"/>
                <w:lang w:eastAsia="ar-SA" w:bidi="ar-SA"/>
              </w:rPr>
              <w:t xml:space="preserve">Закона №395-1-ФЗ от 02.12.1990г. « О банках и банковской деятельности».  </w:t>
            </w:r>
            <w:bookmarkEnd w:id="72"/>
          </w:p>
          <w:p w14:paraId="130F949C" w14:textId="342A86FD"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предоставление банковских услуг, при этом между Банком и субъектом персональных данных заключается договор, в котором указывается состав и объём ПД, достаточный для в</w:t>
            </w:r>
            <w:r w:rsidR="001072A9" w:rsidRPr="005A6883">
              <w:rPr>
                <w:rFonts w:ascii="Times New Roman" w:eastAsia="Times New Roman" w:hAnsi="Times New Roman" w:cs="Times New Roman"/>
                <w:color w:val="000000"/>
                <w:kern w:val="0"/>
                <w:sz w:val="20"/>
                <w:szCs w:val="20"/>
                <w:lang w:eastAsia="ar-SA" w:bidi="ar-SA"/>
              </w:rPr>
              <w:t>ы</w:t>
            </w:r>
            <w:r w:rsidRPr="005A6883">
              <w:rPr>
                <w:rFonts w:ascii="Times New Roman" w:eastAsia="Times New Roman" w:hAnsi="Times New Roman" w:cs="Times New Roman"/>
                <w:color w:val="000000"/>
                <w:kern w:val="0"/>
                <w:sz w:val="20"/>
                <w:szCs w:val="20"/>
                <w:lang w:eastAsia="ar-SA" w:bidi="ar-SA"/>
              </w:rPr>
              <w:t>полнения целей, указанных в договоре. Согласие субъекта на обработку его ПД не требуется.</w:t>
            </w:r>
          </w:p>
        </w:tc>
      </w:tr>
      <w:tr w:rsidR="00AC7FD2" w:rsidRPr="005A6883" w14:paraId="3147D4A8"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35AD9B17" w14:textId="77777777" w:rsidR="00AC7FD2" w:rsidRPr="005A6883" w:rsidRDefault="00AC7FD2" w:rsidP="005E0EE8">
            <w:pPr>
              <w:widowControl/>
              <w:numPr>
                <w:ilvl w:val="0"/>
                <w:numId w:val="6"/>
              </w:numPr>
              <w:snapToGrid w:val="0"/>
              <w:spacing w:after="120"/>
              <w:jc w:val="both"/>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Модуль КРЕДИТЫ»</w:t>
            </w:r>
          </w:p>
          <w:p w14:paraId="60238E61" w14:textId="77777777" w:rsidR="00AC7FD2" w:rsidRPr="005A6883" w:rsidRDefault="00AC7FD2" w:rsidP="005E0EE8">
            <w:pPr>
              <w:widowControl/>
              <w:jc w:val="both"/>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(подсистема</w:t>
            </w:r>
          </w:p>
          <w:p w14:paraId="4F1A14F3" w14:textId="77777777" w:rsidR="00AC7FD2" w:rsidRPr="005A6883" w:rsidRDefault="00AC7FD2" w:rsidP="005E0EE8">
            <w:pPr>
              <w:widowControl/>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АБС «Ва-Банк»)</w:t>
            </w:r>
          </w:p>
        </w:tc>
        <w:tc>
          <w:tcPr>
            <w:tcW w:w="2734" w:type="dxa"/>
            <w:tcBorders>
              <w:top w:val="single" w:sz="4" w:space="0" w:color="000000"/>
              <w:left w:val="single" w:sz="4" w:space="0" w:color="000000"/>
              <w:bottom w:val="single" w:sz="4" w:space="0" w:color="000000"/>
            </w:tcBorders>
            <w:shd w:val="clear" w:color="auto" w:fill="auto"/>
          </w:tcPr>
          <w:p w14:paraId="36A295D4"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165AC0E8"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клиентов, заключивших договора на предоставление кредитов</w:t>
            </w:r>
          </w:p>
          <w:p w14:paraId="32A7446C"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ООО «ФОРС-БС»/ООО «ФОРС-Регион»</w:t>
            </w:r>
          </w:p>
          <w:p w14:paraId="55F8A94B" w14:textId="6675F808"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накопление, хранение, уточнение, использование.</w:t>
            </w:r>
          </w:p>
          <w:p w14:paraId="3F8375B7" w14:textId="30A62D0E"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в ЗАО «Бюро кредитных историй Экспириан-Интерфакс» при согласии заемщика; в ЦБ в виде форм отчетности</w:t>
            </w:r>
          </w:p>
        </w:tc>
      </w:tr>
      <w:tr w:rsidR="00AC7FD2" w:rsidRPr="005A6883" w14:paraId="1C35C654"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2BB60F71"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027B36CC" w14:textId="77777777" w:rsidR="00AC7FD2" w:rsidRPr="005A6883" w:rsidRDefault="00AC7FD2"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p>
          <w:p w14:paraId="4BF1F44B" w14:textId="5E896682"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предоставление банковских услуг по кредитованию, при этом между Банком и субъектом персональных данных заключается договор (займа, залога, поручительства, ипотеки, уступки ...), в котором указывается состав и объём ПД, достаточный для в</w:t>
            </w:r>
            <w:r w:rsidR="001072A9" w:rsidRPr="005A6883">
              <w:rPr>
                <w:rFonts w:ascii="Times New Roman" w:eastAsia="Times New Roman" w:hAnsi="Times New Roman" w:cs="Times New Roman"/>
                <w:color w:val="000000"/>
                <w:kern w:val="0"/>
                <w:sz w:val="20"/>
                <w:szCs w:val="20"/>
                <w:lang w:eastAsia="ar-SA" w:bidi="ar-SA"/>
              </w:rPr>
              <w:t>ы</w:t>
            </w:r>
            <w:r w:rsidRPr="005A6883">
              <w:rPr>
                <w:rFonts w:ascii="Times New Roman" w:eastAsia="Times New Roman" w:hAnsi="Times New Roman" w:cs="Times New Roman"/>
                <w:color w:val="000000"/>
                <w:kern w:val="0"/>
                <w:sz w:val="20"/>
                <w:szCs w:val="20"/>
                <w:lang w:eastAsia="ar-SA" w:bidi="ar-SA"/>
              </w:rPr>
              <w:t xml:space="preserve">полнения целей, указанных в договоре. Согласие субъекта на обработку его ПД не требуется. </w:t>
            </w:r>
          </w:p>
        </w:tc>
      </w:tr>
      <w:tr w:rsidR="00AC7FD2" w:rsidRPr="005A6883" w14:paraId="561321A9"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56065044" w14:textId="77777777" w:rsidR="00AC7FD2" w:rsidRPr="005A6883" w:rsidRDefault="00AC7FD2" w:rsidP="005E0EE8">
            <w:pPr>
              <w:widowControl/>
              <w:numPr>
                <w:ilvl w:val="0"/>
                <w:numId w:val="6"/>
              </w:numPr>
              <w:snapToGrid w:val="0"/>
              <w:spacing w:after="12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Модуль «ДЕПОЗИТЫ»</w:t>
            </w:r>
          </w:p>
          <w:p w14:paraId="4B42330B" w14:textId="77777777" w:rsidR="00AC7FD2" w:rsidRPr="005A6883" w:rsidRDefault="00AC7FD2" w:rsidP="005E0EE8">
            <w:pPr>
              <w:widowControl/>
              <w:jc w:val="both"/>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(подсистема</w:t>
            </w:r>
          </w:p>
          <w:p w14:paraId="45AD0DE1" w14:textId="77777777" w:rsidR="00AC7FD2" w:rsidRPr="005A6883" w:rsidRDefault="00AC7FD2" w:rsidP="005E0EE8">
            <w:pPr>
              <w:widowControl/>
              <w:jc w:val="both"/>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АБС «Ва-Банк»)</w:t>
            </w:r>
          </w:p>
        </w:tc>
        <w:tc>
          <w:tcPr>
            <w:tcW w:w="2734" w:type="dxa"/>
            <w:tcBorders>
              <w:top w:val="single" w:sz="4" w:space="0" w:color="000000"/>
              <w:left w:val="single" w:sz="4" w:space="0" w:color="000000"/>
              <w:bottom w:val="single" w:sz="4" w:space="0" w:color="000000"/>
            </w:tcBorders>
            <w:shd w:val="clear" w:color="auto" w:fill="auto"/>
          </w:tcPr>
          <w:p w14:paraId="1AFA4543"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0E3FCA9F"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клиентов, заключивших договора на размещение денежных средств в депозиты и векселя банка</w:t>
            </w:r>
          </w:p>
          <w:p w14:paraId="404D00D7"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ООО «ФОРС-БС»/ООО «ФОРС-Регион»</w:t>
            </w:r>
          </w:p>
          <w:p w14:paraId="65261218" w14:textId="1A9224BB"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накопление, хранение, уточнение, использование.</w:t>
            </w:r>
          </w:p>
          <w:p w14:paraId="00910255" w14:textId="097A995A"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в ИФНС – 2-НДФЛ по перечисленным налогам на доходы физ.лиц от процентов по вкладам; правоохранительным органам (судьям, прокуратуре, судебным приставам и др.), нотариусам – по запросам в предусмотренных законом случаях; Агентству по страхованию вкладов, ЦБ – реестр обязательств банка перед вкладчиками в предусмотренных законом случаях; в ФСФМ – по операциям подлежащим обязательному контролю</w:t>
            </w:r>
          </w:p>
        </w:tc>
      </w:tr>
      <w:tr w:rsidR="00AC7FD2" w:rsidRPr="005A6883" w14:paraId="0418328A"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36FF45BC"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230D78" w14:textId="77777777" w:rsidR="00AC7FD2" w:rsidRPr="005A6883" w:rsidRDefault="00AC7FD2"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p>
          <w:p w14:paraId="2DC89C12" w14:textId="582E77D2"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предоставление банковских услуг, при этом между Банком и субъектом персональных данных заключается договор (вклада, депозита ...), в котором указывается состав и объём ПД, достаточный для в</w:t>
            </w:r>
            <w:r w:rsidR="001072A9" w:rsidRPr="005A6883">
              <w:rPr>
                <w:rFonts w:ascii="Times New Roman" w:eastAsia="Times New Roman" w:hAnsi="Times New Roman" w:cs="Times New Roman"/>
                <w:color w:val="000000"/>
                <w:kern w:val="0"/>
                <w:sz w:val="20"/>
                <w:szCs w:val="20"/>
                <w:lang w:eastAsia="ar-SA" w:bidi="ar-SA"/>
              </w:rPr>
              <w:t>ы</w:t>
            </w:r>
            <w:r w:rsidRPr="005A6883">
              <w:rPr>
                <w:rFonts w:ascii="Times New Roman" w:eastAsia="Times New Roman" w:hAnsi="Times New Roman" w:cs="Times New Roman"/>
                <w:color w:val="000000"/>
                <w:kern w:val="0"/>
                <w:sz w:val="20"/>
                <w:szCs w:val="20"/>
                <w:lang w:eastAsia="ar-SA" w:bidi="ar-SA"/>
              </w:rPr>
              <w:t>полнения целей, указанных в договоре. Персональные данные законных представителей по доверенности, наследников обрабатываются в соответствии с действу</w:t>
            </w:r>
            <w:r w:rsidR="001072A9" w:rsidRPr="005A6883">
              <w:rPr>
                <w:rFonts w:ascii="Times New Roman" w:eastAsia="Times New Roman" w:hAnsi="Times New Roman" w:cs="Times New Roman"/>
                <w:color w:val="000000"/>
                <w:kern w:val="0"/>
                <w:sz w:val="20"/>
                <w:szCs w:val="20"/>
                <w:lang w:eastAsia="ar-SA" w:bidi="ar-SA"/>
              </w:rPr>
              <w:t>ю</w:t>
            </w:r>
            <w:r w:rsidRPr="005A6883">
              <w:rPr>
                <w:rFonts w:ascii="Times New Roman" w:eastAsia="Times New Roman" w:hAnsi="Times New Roman" w:cs="Times New Roman"/>
                <w:color w:val="000000"/>
                <w:kern w:val="0"/>
                <w:sz w:val="20"/>
                <w:szCs w:val="20"/>
                <w:lang w:eastAsia="ar-SA" w:bidi="ar-SA"/>
              </w:rPr>
              <w:t xml:space="preserve">щим законодательством в данной сфере. Согласие субъекта на обработку его ПД не требуется. </w:t>
            </w:r>
          </w:p>
        </w:tc>
      </w:tr>
      <w:tr w:rsidR="00AC7FD2" w:rsidRPr="005A6883" w14:paraId="67095F24"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2F577D00"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 xml:space="preserve">Система ДБО </w:t>
            </w:r>
            <w:r w:rsidRPr="005A6883">
              <w:rPr>
                <w:rFonts w:ascii="Times New Roman" w:eastAsia="Times New Roman" w:hAnsi="Times New Roman" w:cs="Times New Roman"/>
                <w:b/>
                <w:kern w:val="0"/>
                <w:sz w:val="20"/>
                <w:szCs w:val="20"/>
                <w:lang w:val="en-US" w:eastAsia="ar-SA" w:bidi="ar-SA"/>
              </w:rPr>
              <w:t>iBank</w:t>
            </w:r>
            <w:r w:rsidRPr="005A6883">
              <w:rPr>
                <w:rFonts w:ascii="Times New Roman" w:eastAsia="Times New Roman" w:hAnsi="Times New Roman" w:cs="Times New Roman"/>
                <w:b/>
                <w:kern w:val="0"/>
                <w:sz w:val="20"/>
                <w:szCs w:val="20"/>
                <w:lang w:eastAsia="ar-SA" w:bidi="ar-SA"/>
              </w:rPr>
              <w:t>2</w:t>
            </w:r>
          </w:p>
          <w:p w14:paraId="4A632A90" w14:textId="77777777" w:rsidR="00AC7FD2" w:rsidRPr="005A6883" w:rsidRDefault="00AC7FD2" w:rsidP="005E0EE8">
            <w:pPr>
              <w:widowControl/>
              <w:spacing w:before="12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(Интернет-Банк</w:t>
            </w:r>
            <w:r w:rsidR="009E54AF" w:rsidRPr="005A6883">
              <w:rPr>
                <w:rFonts w:ascii="Times New Roman" w:eastAsia="Times New Roman" w:hAnsi="Times New Roman" w:cs="Times New Roman"/>
                <w:b/>
                <w:kern w:val="0"/>
                <w:sz w:val="20"/>
                <w:szCs w:val="20"/>
                <w:lang w:eastAsia="ar-SA" w:bidi="ar-SA"/>
              </w:rPr>
              <w:t>, мобильное приложение</w:t>
            </w:r>
            <w:r w:rsidRPr="005A6883">
              <w:rPr>
                <w:rFonts w:ascii="Times New Roman" w:eastAsia="Times New Roman" w:hAnsi="Times New Roman" w:cs="Times New Roman"/>
                <w:b/>
                <w:kern w:val="0"/>
                <w:sz w:val="20"/>
                <w:szCs w:val="20"/>
                <w:lang w:eastAsia="ar-SA" w:bidi="ar-SA"/>
              </w:rPr>
              <w:t>)</w:t>
            </w:r>
          </w:p>
          <w:p w14:paraId="5964ADAD" w14:textId="77777777" w:rsidR="00AC7FD2" w:rsidRPr="005A6883" w:rsidRDefault="00AC7FD2" w:rsidP="005E0EE8">
            <w:pPr>
              <w:widowControl/>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(для юридических лиц и индивидуальных предпринимателей)</w:t>
            </w:r>
          </w:p>
        </w:tc>
        <w:tc>
          <w:tcPr>
            <w:tcW w:w="2734" w:type="dxa"/>
            <w:tcBorders>
              <w:top w:val="single" w:sz="4" w:space="0" w:color="000000"/>
              <w:left w:val="single" w:sz="4" w:space="0" w:color="000000"/>
              <w:bottom w:val="single" w:sz="4" w:space="0" w:color="000000"/>
            </w:tcBorders>
            <w:shd w:val="clear" w:color="auto" w:fill="auto"/>
          </w:tcPr>
          <w:p w14:paraId="0667BE1D"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54F5001A"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клиентов – ИП, заключивших договора на обслуживание по системе ДБО, а также персональные данные представителей юр.лиц и ИП – владельцев ЭЦП (паспортные данные).</w:t>
            </w:r>
          </w:p>
          <w:p w14:paraId="5611CDAB"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Взаимодействует с АБС через шлюз.</w:t>
            </w:r>
          </w:p>
          <w:p w14:paraId="040C0C5D"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ООО «БИФИТ»</w:t>
            </w:r>
          </w:p>
          <w:p w14:paraId="5D430D32"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хранение, использование.</w:t>
            </w:r>
          </w:p>
          <w:p w14:paraId="705E26F4" w14:textId="3C9A914E"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нет</w:t>
            </w:r>
          </w:p>
        </w:tc>
      </w:tr>
      <w:tr w:rsidR="00AC7FD2" w:rsidRPr="005A6883" w14:paraId="28F91277"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6D93D5B2"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5B7A03E6" w14:textId="77777777" w:rsidR="00AC7FD2" w:rsidRPr="005A6883" w:rsidRDefault="00AC7FD2"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p>
          <w:p w14:paraId="72F480AB"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 xml:space="preserve">Целью обработки ПД является предоставление банковских услуг дистанционно, при этом между Банком и юридическим лицом, ИП заключается договор ДБО, который действует только при наличии действующего договора расчётного счёта, в котором указывается состав и объём ПД, достаточный для </w:t>
            </w:r>
            <w:r w:rsidR="008B132C" w:rsidRPr="005A6883">
              <w:rPr>
                <w:rFonts w:ascii="Times New Roman" w:eastAsia="Times New Roman" w:hAnsi="Times New Roman" w:cs="Times New Roman"/>
                <w:color w:val="000000"/>
                <w:kern w:val="0"/>
                <w:sz w:val="20"/>
                <w:szCs w:val="20"/>
                <w:lang w:eastAsia="ar-SA" w:bidi="ar-SA"/>
              </w:rPr>
              <w:t>выполнения</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 xml:space="preserve">целей, указанных в договоре. Согласие субъекта на обработку его ПД не требуется. </w:t>
            </w:r>
          </w:p>
        </w:tc>
      </w:tr>
      <w:tr w:rsidR="009E54AF" w:rsidRPr="005A6883" w14:paraId="10A59F30" w14:textId="77777777" w:rsidTr="002145FC">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764619E5" w14:textId="77777777" w:rsidR="009E54AF" w:rsidRPr="005A6883" w:rsidRDefault="009E54AF"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 xml:space="preserve">Система ДБО </w:t>
            </w:r>
            <w:r w:rsidRPr="005A6883">
              <w:rPr>
                <w:rFonts w:ascii="Times New Roman" w:eastAsia="Times New Roman" w:hAnsi="Times New Roman" w:cs="Times New Roman"/>
                <w:b/>
                <w:kern w:val="0"/>
                <w:sz w:val="20"/>
                <w:szCs w:val="20"/>
                <w:lang w:val="en-US" w:eastAsia="ar-SA" w:bidi="ar-SA"/>
              </w:rPr>
              <w:t>iBank</w:t>
            </w:r>
            <w:r w:rsidRPr="005A6883">
              <w:rPr>
                <w:rFonts w:ascii="Times New Roman" w:eastAsia="Times New Roman" w:hAnsi="Times New Roman" w:cs="Times New Roman"/>
                <w:b/>
                <w:kern w:val="0"/>
                <w:sz w:val="20"/>
                <w:szCs w:val="20"/>
                <w:lang w:eastAsia="ar-SA" w:bidi="ar-SA"/>
              </w:rPr>
              <w:t>2</w:t>
            </w:r>
          </w:p>
          <w:p w14:paraId="7A5C6F02" w14:textId="77777777" w:rsidR="009E54AF" w:rsidRPr="005A6883" w:rsidRDefault="009E54AF" w:rsidP="005E0EE8">
            <w:pPr>
              <w:widowControl/>
              <w:spacing w:before="12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(Интернет-Банк, мобильное приложение)</w:t>
            </w:r>
          </w:p>
          <w:p w14:paraId="471B93A4" w14:textId="77777777" w:rsidR="009E54AF" w:rsidRPr="005A6883" w:rsidRDefault="009E54AF" w:rsidP="005E0EE8">
            <w:pPr>
              <w:widowControl/>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(для физических лиц)</w:t>
            </w:r>
          </w:p>
        </w:tc>
        <w:tc>
          <w:tcPr>
            <w:tcW w:w="2734" w:type="dxa"/>
            <w:tcBorders>
              <w:top w:val="single" w:sz="4" w:space="0" w:color="000000"/>
              <w:left w:val="single" w:sz="4" w:space="0" w:color="000000"/>
              <w:bottom w:val="single" w:sz="4" w:space="0" w:color="000000"/>
            </w:tcBorders>
            <w:shd w:val="clear" w:color="auto" w:fill="auto"/>
          </w:tcPr>
          <w:p w14:paraId="07FBD46C" w14:textId="77777777" w:rsidR="009E54AF" w:rsidRPr="005A6883" w:rsidRDefault="009E54AF"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6310DE8B" w14:textId="77777777" w:rsidR="008B132C" w:rsidRPr="005A6883" w:rsidRDefault="009E54AF"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 xml:space="preserve">персональные данные клиентов – физ.лиц, </w:t>
            </w:r>
            <w:r w:rsidR="008B132C" w:rsidRPr="005A6883">
              <w:rPr>
                <w:rFonts w:ascii="Times New Roman" w:eastAsia="Times New Roman" w:hAnsi="Times New Roman" w:cs="Times New Roman"/>
                <w:kern w:val="0"/>
                <w:sz w:val="20"/>
                <w:szCs w:val="20"/>
                <w:lang w:eastAsia="ar-SA" w:bidi="ar-SA"/>
              </w:rPr>
              <w:t xml:space="preserve">имеющие договорные отношения с Банком, </w:t>
            </w:r>
          </w:p>
          <w:p w14:paraId="193653E3" w14:textId="77777777" w:rsidR="009E54AF" w:rsidRPr="005A6883" w:rsidRDefault="008B132C"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и заключившие</w:t>
            </w:r>
            <w:r w:rsidR="009E54AF" w:rsidRPr="005A6883">
              <w:rPr>
                <w:rFonts w:ascii="Times New Roman" w:eastAsia="Times New Roman" w:hAnsi="Times New Roman" w:cs="Times New Roman"/>
                <w:kern w:val="0"/>
                <w:sz w:val="20"/>
                <w:szCs w:val="20"/>
                <w:lang w:eastAsia="ar-SA" w:bidi="ar-SA"/>
              </w:rPr>
              <w:t xml:space="preserve"> договор</w:t>
            </w:r>
            <w:r w:rsidRPr="005A6883">
              <w:rPr>
                <w:rFonts w:ascii="Times New Roman" w:eastAsia="Times New Roman" w:hAnsi="Times New Roman" w:cs="Times New Roman"/>
                <w:kern w:val="0"/>
                <w:sz w:val="20"/>
                <w:szCs w:val="20"/>
                <w:lang w:eastAsia="ar-SA" w:bidi="ar-SA"/>
              </w:rPr>
              <w:t xml:space="preserve"> (оферта)</w:t>
            </w:r>
            <w:r w:rsidR="009E54AF" w:rsidRPr="005A6883">
              <w:rPr>
                <w:rFonts w:ascii="Times New Roman" w:eastAsia="Times New Roman" w:hAnsi="Times New Roman" w:cs="Times New Roman"/>
                <w:kern w:val="0"/>
                <w:sz w:val="20"/>
                <w:szCs w:val="20"/>
                <w:lang w:eastAsia="ar-SA" w:bidi="ar-SA"/>
              </w:rPr>
              <w:t xml:space="preserve"> на обслуживание по системе ДБО</w:t>
            </w:r>
            <w:r w:rsidRPr="005A6883">
              <w:rPr>
                <w:rFonts w:ascii="Times New Roman" w:eastAsia="Times New Roman" w:hAnsi="Times New Roman" w:cs="Times New Roman"/>
                <w:kern w:val="0"/>
                <w:sz w:val="20"/>
                <w:szCs w:val="20"/>
                <w:lang w:eastAsia="ar-SA" w:bidi="ar-SA"/>
              </w:rPr>
              <w:t>.</w:t>
            </w:r>
          </w:p>
          <w:p w14:paraId="543CF9B0" w14:textId="77777777" w:rsidR="009E54AF" w:rsidRPr="005A6883" w:rsidRDefault="009E54AF"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Взаимодействует с АБС через шлюз.</w:t>
            </w:r>
          </w:p>
          <w:p w14:paraId="4243C70E" w14:textId="77777777" w:rsidR="009E54AF" w:rsidRPr="005A6883" w:rsidRDefault="009E54AF"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ООО «БИФИТ»</w:t>
            </w:r>
          </w:p>
          <w:p w14:paraId="3D383010" w14:textId="77777777" w:rsidR="009E54AF" w:rsidRPr="005A6883" w:rsidRDefault="009E54AF"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хранение, использование.</w:t>
            </w:r>
          </w:p>
          <w:p w14:paraId="2F98B6B2" w14:textId="0ACDB64B" w:rsidR="009E54AF"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9E54AF" w:rsidRPr="005A6883">
              <w:rPr>
                <w:rFonts w:ascii="Times New Roman" w:eastAsia="Times New Roman" w:hAnsi="Times New Roman" w:cs="Times New Roman"/>
                <w:i/>
                <w:kern w:val="0"/>
                <w:sz w:val="20"/>
                <w:szCs w:val="20"/>
                <w:lang w:eastAsia="ar-SA" w:bidi="ar-SA"/>
              </w:rPr>
              <w:t>:</w:t>
            </w:r>
            <w:r w:rsidR="009E54AF" w:rsidRPr="005A6883">
              <w:rPr>
                <w:rFonts w:ascii="Times New Roman" w:eastAsia="Times New Roman" w:hAnsi="Times New Roman" w:cs="Times New Roman"/>
                <w:kern w:val="0"/>
                <w:sz w:val="20"/>
                <w:szCs w:val="20"/>
                <w:lang w:eastAsia="ar-SA" w:bidi="ar-SA"/>
              </w:rPr>
              <w:t xml:space="preserve"> нет</w:t>
            </w:r>
          </w:p>
        </w:tc>
      </w:tr>
      <w:tr w:rsidR="009E54AF" w:rsidRPr="005A6883" w14:paraId="6EC3C7D0" w14:textId="77777777" w:rsidTr="002145FC">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3CD8A3B8" w14:textId="77777777" w:rsidR="009E54AF" w:rsidRPr="005A6883" w:rsidRDefault="009E54AF"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5E0D94EC" w14:textId="77777777" w:rsidR="009E54AF" w:rsidRPr="005A6883" w:rsidRDefault="009E54AF"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p>
          <w:p w14:paraId="4A16FBB9" w14:textId="77777777" w:rsidR="009E54AF" w:rsidRPr="005A6883" w:rsidRDefault="009E54AF"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 xml:space="preserve">Целью обработки ПД является предоставление банковских услуг дистанционно, при этом между Банком и </w:t>
            </w:r>
            <w:r w:rsidR="008B132C" w:rsidRPr="005A6883">
              <w:rPr>
                <w:rFonts w:ascii="Times New Roman" w:eastAsia="Times New Roman" w:hAnsi="Times New Roman" w:cs="Times New Roman"/>
                <w:color w:val="000000"/>
                <w:kern w:val="0"/>
                <w:sz w:val="20"/>
                <w:szCs w:val="20"/>
                <w:lang w:eastAsia="ar-SA" w:bidi="ar-SA"/>
              </w:rPr>
              <w:t>физическим</w:t>
            </w:r>
            <w:r w:rsidRPr="005A6883">
              <w:rPr>
                <w:rFonts w:ascii="Times New Roman" w:eastAsia="Times New Roman" w:hAnsi="Times New Roman" w:cs="Times New Roman"/>
                <w:color w:val="000000"/>
                <w:kern w:val="0"/>
                <w:sz w:val="20"/>
                <w:szCs w:val="20"/>
                <w:lang w:eastAsia="ar-SA" w:bidi="ar-SA"/>
              </w:rPr>
              <w:t xml:space="preserve"> лицом заключается договор ДБО, который действует только при наличии действующего договора расчётного счёта,</w:t>
            </w:r>
            <w:r w:rsidR="008B132C" w:rsidRPr="005A6883">
              <w:rPr>
                <w:rFonts w:ascii="Times New Roman" w:eastAsia="Times New Roman" w:hAnsi="Times New Roman" w:cs="Times New Roman"/>
                <w:color w:val="000000"/>
                <w:kern w:val="0"/>
                <w:sz w:val="20"/>
                <w:szCs w:val="20"/>
                <w:lang w:eastAsia="ar-SA" w:bidi="ar-SA"/>
              </w:rPr>
              <w:t xml:space="preserve"> депозита или кредитного договора,</w:t>
            </w:r>
            <w:r w:rsidRPr="005A6883">
              <w:rPr>
                <w:rFonts w:ascii="Times New Roman" w:eastAsia="Times New Roman" w:hAnsi="Times New Roman" w:cs="Times New Roman"/>
                <w:color w:val="000000"/>
                <w:kern w:val="0"/>
                <w:sz w:val="20"/>
                <w:szCs w:val="20"/>
                <w:lang w:eastAsia="ar-SA" w:bidi="ar-SA"/>
              </w:rPr>
              <w:t xml:space="preserve"> в котором указывается состав и объём ПД, достаточный для </w:t>
            </w:r>
            <w:r w:rsidR="008B132C" w:rsidRPr="005A6883">
              <w:rPr>
                <w:rFonts w:ascii="Times New Roman" w:eastAsia="Times New Roman" w:hAnsi="Times New Roman" w:cs="Times New Roman"/>
                <w:color w:val="000000"/>
                <w:kern w:val="0"/>
                <w:sz w:val="20"/>
                <w:szCs w:val="20"/>
                <w:lang w:eastAsia="ar-SA" w:bidi="ar-SA"/>
              </w:rPr>
              <w:t>выполнения</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 xml:space="preserve">целей, указанных в договоре. Согласие субъекта на обработку его ПД не требуется. </w:t>
            </w:r>
          </w:p>
        </w:tc>
      </w:tr>
      <w:tr w:rsidR="009E54AF" w:rsidRPr="005A6883" w14:paraId="255FBFCD" w14:textId="77777777" w:rsidTr="009E54AF">
        <w:trPr>
          <w:cantSplit/>
          <w:trHeight w:val="57"/>
        </w:trPr>
        <w:tc>
          <w:tcPr>
            <w:tcW w:w="2050" w:type="dxa"/>
            <w:tcBorders>
              <w:top w:val="single" w:sz="4" w:space="0" w:color="000000"/>
              <w:left w:val="single" w:sz="4" w:space="0" w:color="000000"/>
              <w:bottom w:val="single" w:sz="4" w:space="0" w:color="000000"/>
            </w:tcBorders>
            <w:shd w:val="clear" w:color="auto" w:fill="auto"/>
          </w:tcPr>
          <w:p w14:paraId="67D56E12" w14:textId="77777777" w:rsidR="009E54AF" w:rsidRPr="005A6883" w:rsidRDefault="009E54AF" w:rsidP="005E0EE8">
            <w:pPr>
              <w:widowControl/>
              <w:numPr>
                <w:ilvl w:val="0"/>
                <w:numId w:val="6"/>
              </w:numPr>
              <w:snapToGrid w:val="0"/>
              <w:rPr>
                <w:rFonts w:ascii="Times New Roman" w:eastAsia="Times New Roman" w:hAnsi="Times New Roman" w:cs="Times New Roman"/>
                <w:b/>
                <w:kern w:val="0"/>
                <w:sz w:val="20"/>
                <w:szCs w:val="20"/>
                <w:lang w:eastAsia="ar-SA" w:bidi="ar-SA"/>
              </w:rPr>
            </w:pPr>
          </w:p>
        </w:tc>
        <w:tc>
          <w:tcPr>
            <w:tcW w:w="2734" w:type="dxa"/>
            <w:tcBorders>
              <w:top w:val="single" w:sz="4" w:space="0" w:color="000000"/>
              <w:left w:val="single" w:sz="4" w:space="0" w:color="000000"/>
              <w:bottom w:val="single" w:sz="4" w:space="0" w:color="000000"/>
            </w:tcBorders>
            <w:shd w:val="clear" w:color="auto" w:fill="auto"/>
          </w:tcPr>
          <w:p w14:paraId="01EC9DF5" w14:textId="77777777" w:rsidR="009E54AF" w:rsidRPr="005A6883" w:rsidRDefault="009E54AF" w:rsidP="005E0EE8">
            <w:pPr>
              <w:widowControl/>
              <w:snapToGrid w:val="0"/>
              <w:jc w:val="both"/>
              <w:rPr>
                <w:rFonts w:ascii="Times New Roman" w:eastAsia="Times New Roman" w:hAnsi="Times New Roman" w:cs="Times New Roman"/>
                <w:kern w:val="0"/>
                <w:sz w:val="20"/>
                <w:szCs w:val="20"/>
                <w:lang w:eastAsia="ar-SA" w:bidi="ar-SA"/>
              </w:rPr>
            </w:pP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6D746551" w14:textId="77777777" w:rsidR="009E54AF" w:rsidRPr="005A6883" w:rsidRDefault="009E54AF" w:rsidP="005E0EE8">
            <w:pPr>
              <w:widowControl/>
              <w:snapToGrid w:val="0"/>
              <w:jc w:val="both"/>
              <w:rPr>
                <w:rFonts w:ascii="Times New Roman" w:eastAsia="Times New Roman" w:hAnsi="Times New Roman" w:cs="Times New Roman"/>
                <w:i/>
                <w:kern w:val="0"/>
                <w:sz w:val="20"/>
                <w:szCs w:val="20"/>
                <w:lang w:eastAsia="ar-SA" w:bidi="ar-SA"/>
              </w:rPr>
            </w:pPr>
          </w:p>
        </w:tc>
      </w:tr>
      <w:tr w:rsidR="00416CDB" w:rsidRPr="005A6883" w14:paraId="7097FAE1" w14:textId="77777777" w:rsidTr="002145FC">
        <w:trPr>
          <w:cantSplit/>
          <w:trHeight w:val="57"/>
        </w:trPr>
        <w:tc>
          <w:tcPr>
            <w:tcW w:w="2050" w:type="dxa"/>
            <w:tcBorders>
              <w:top w:val="single" w:sz="4" w:space="0" w:color="000000"/>
              <w:left w:val="single" w:sz="4" w:space="0" w:color="000000"/>
              <w:bottom w:val="single" w:sz="4" w:space="0" w:color="000000"/>
            </w:tcBorders>
            <w:shd w:val="clear" w:color="auto" w:fill="auto"/>
          </w:tcPr>
          <w:p w14:paraId="654DF11D" w14:textId="77777777" w:rsidR="00416CDB" w:rsidRPr="005A6883" w:rsidRDefault="00416CDB"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27D6F9" w14:textId="77777777" w:rsidR="00416CDB" w:rsidRPr="005A6883" w:rsidRDefault="00416CDB"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 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p>
          <w:p w14:paraId="656F0ECF" w14:textId="09B79107" w:rsidR="00416CDB" w:rsidRPr="005A6883" w:rsidRDefault="00416CDB"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предоставление банковских услуг по переводу денежных средств, при этом между Банком и субъектом персональных данных заключается договор, в котором указывается состав и объём ПД, достаточный для в</w:t>
            </w:r>
            <w:r w:rsidR="001072A9" w:rsidRPr="005A6883">
              <w:rPr>
                <w:rFonts w:ascii="Times New Roman" w:eastAsia="Times New Roman" w:hAnsi="Times New Roman" w:cs="Times New Roman"/>
                <w:color w:val="000000"/>
                <w:kern w:val="0"/>
                <w:sz w:val="20"/>
                <w:szCs w:val="20"/>
                <w:lang w:eastAsia="ar-SA" w:bidi="ar-SA"/>
              </w:rPr>
              <w:t>ы</w:t>
            </w:r>
            <w:r w:rsidRPr="005A6883">
              <w:rPr>
                <w:rFonts w:ascii="Times New Roman" w:eastAsia="Times New Roman" w:hAnsi="Times New Roman" w:cs="Times New Roman"/>
                <w:color w:val="000000"/>
                <w:kern w:val="0"/>
                <w:sz w:val="20"/>
                <w:szCs w:val="20"/>
                <w:lang w:eastAsia="ar-SA" w:bidi="ar-SA"/>
              </w:rPr>
              <w:t xml:space="preserve">полнения целей, указанных в договоре. Согласие субъекта на обработку его ПД не требуется. </w:t>
            </w:r>
          </w:p>
        </w:tc>
      </w:tr>
      <w:tr w:rsidR="00AC7FD2" w:rsidRPr="005A6883" w14:paraId="472453F2"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11808838"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ПТК ПСД, Отраслевая отчетность для ЦБ РФ</w:t>
            </w:r>
          </w:p>
        </w:tc>
        <w:tc>
          <w:tcPr>
            <w:tcW w:w="2734" w:type="dxa"/>
            <w:tcBorders>
              <w:top w:val="single" w:sz="4" w:space="0" w:color="000000"/>
              <w:left w:val="single" w:sz="4" w:space="0" w:color="000000"/>
              <w:bottom w:val="single" w:sz="4" w:space="0" w:color="000000"/>
            </w:tcBorders>
            <w:shd w:val="clear" w:color="auto" w:fill="auto"/>
          </w:tcPr>
          <w:p w14:paraId="0AF69733"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3113449D"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клиентов, акционеров и руководителей банка в соответствии с некоторыми формами отчетности (117, 118, 157, 405, 711, 7504, по аффилированным лицам - 051, 052)</w:t>
            </w:r>
          </w:p>
          <w:p w14:paraId="4B3C00A5"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Взаимодействует с АБС и подсистемой Реси.</w:t>
            </w:r>
          </w:p>
          <w:p w14:paraId="57F189F7"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ТУ Банка России</w:t>
            </w:r>
          </w:p>
          <w:p w14:paraId="6846A245" w14:textId="22737E06"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хранение, использование.</w:t>
            </w:r>
          </w:p>
          <w:p w14:paraId="78CC0D3A" w14:textId="002B9183"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в ЦБ в виде форм отчетности</w:t>
            </w:r>
          </w:p>
        </w:tc>
      </w:tr>
      <w:tr w:rsidR="00AC7FD2" w:rsidRPr="005A6883" w14:paraId="23A2D817"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57B537B7"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5E274849"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 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bookmarkStart w:id="73" w:name="_Hlk66202822"/>
            <w:r w:rsidRPr="005A6883">
              <w:rPr>
                <w:rFonts w:ascii="Times New Roman" w:eastAsia="Times New Roman" w:hAnsi="Times New Roman" w:cs="Times New Roman"/>
                <w:color w:val="000000"/>
                <w:kern w:val="0"/>
                <w:sz w:val="20"/>
                <w:szCs w:val="20"/>
                <w:lang w:eastAsia="ar-SA" w:bidi="ar-SA"/>
              </w:rPr>
              <w:t>Закон №208 от 24.11.1995г. «Об акционерных обществах»</w:t>
            </w:r>
          </w:p>
          <w:bookmarkEnd w:id="73"/>
          <w:p w14:paraId="240D0C70"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 xml:space="preserve">Целью обработки ПД является исполнение контрольных функций Центральным Банком РФ. Согласие субъекта на обработку его ПД не требуется. </w:t>
            </w:r>
          </w:p>
        </w:tc>
      </w:tr>
      <w:tr w:rsidR="00AC7FD2" w:rsidRPr="005A6883" w14:paraId="0AF131EE"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3948B50F"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Учёт договоров по сейфовым ячейкам</w:t>
            </w:r>
          </w:p>
        </w:tc>
        <w:tc>
          <w:tcPr>
            <w:tcW w:w="2734" w:type="dxa"/>
            <w:tcBorders>
              <w:top w:val="single" w:sz="4" w:space="0" w:color="000000"/>
              <w:left w:val="single" w:sz="4" w:space="0" w:color="000000"/>
              <w:bottom w:val="single" w:sz="4" w:space="0" w:color="000000"/>
            </w:tcBorders>
            <w:shd w:val="clear" w:color="auto" w:fill="auto"/>
          </w:tcPr>
          <w:p w14:paraId="3556DDF6"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608DF437"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клиентов, заключивших договора на аренду сейфовых ячеек</w:t>
            </w:r>
          </w:p>
          <w:p w14:paraId="40DED79E"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ЗАО «ПЕРВОУРАЛЬСКБАНК»</w:t>
            </w:r>
          </w:p>
          <w:p w14:paraId="4002A8FB" w14:textId="4A74542E"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накопление, хранение, уточнение, использование.</w:t>
            </w:r>
          </w:p>
          <w:p w14:paraId="41198431" w14:textId="10893E84"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правоохранительным органам – по запросам в предусмотренных законом случаях </w:t>
            </w:r>
          </w:p>
        </w:tc>
      </w:tr>
      <w:tr w:rsidR="00AC7FD2" w:rsidRPr="005A6883" w14:paraId="3AE2FE1B"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6215410A"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646D04B5" w14:textId="77777777" w:rsidR="00AC7FD2" w:rsidRPr="005A6883" w:rsidRDefault="00AC7FD2"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p>
          <w:p w14:paraId="455A790F" w14:textId="624375EF" w:rsidR="00AC7FD2" w:rsidRPr="005A6883" w:rsidRDefault="00AC7FD2"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предоставление банковских услуг по аренде сейфовой ячейки, при этом между Банком и субъектом персональных данных заключается договор, в котором указывается состав и объём ПД, достаточный для в</w:t>
            </w:r>
            <w:r w:rsidR="001072A9" w:rsidRPr="005A6883">
              <w:rPr>
                <w:rFonts w:ascii="Times New Roman" w:eastAsia="Times New Roman" w:hAnsi="Times New Roman" w:cs="Times New Roman"/>
                <w:color w:val="000000"/>
                <w:kern w:val="0"/>
                <w:sz w:val="20"/>
                <w:szCs w:val="20"/>
                <w:lang w:eastAsia="ar-SA" w:bidi="ar-SA"/>
              </w:rPr>
              <w:t>ы</w:t>
            </w:r>
            <w:r w:rsidRPr="005A6883">
              <w:rPr>
                <w:rFonts w:ascii="Times New Roman" w:eastAsia="Times New Roman" w:hAnsi="Times New Roman" w:cs="Times New Roman"/>
                <w:color w:val="000000"/>
                <w:kern w:val="0"/>
                <w:sz w:val="20"/>
                <w:szCs w:val="20"/>
                <w:lang w:eastAsia="ar-SA" w:bidi="ar-SA"/>
              </w:rPr>
              <w:t>полнения целей, указанных в договоре. Согласие субъекта на обработку его ПД не требуется.</w:t>
            </w:r>
            <w:r w:rsidRPr="005A6883">
              <w:rPr>
                <w:rFonts w:ascii="Times New Roman" w:eastAsia="Times New Roman" w:hAnsi="Times New Roman" w:cs="Times New Roman"/>
                <w:color w:val="FF0000"/>
                <w:kern w:val="0"/>
                <w:sz w:val="20"/>
                <w:szCs w:val="20"/>
                <w:lang w:eastAsia="ar-SA" w:bidi="ar-SA"/>
              </w:rPr>
              <w:t xml:space="preserve"> </w:t>
            </w:r>
          </w:p>
        </w:tc>
      </w:tr>
      <w:tr w:rsidR="00AC7FD2" w:rsidRPr="005A6883" w14:paraId="32A740B2"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0A1213BA"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Прием платежей от населения за услуги сторонних организаций</w:t>
            </w:r>
          </w:p>
          <w:p w14:paraId="728B6C1B" w14:textId="77777777" w:rsidR="00AC7FD2" w:rsidRPr="005A6883" w:rsidRDefault="00AC7FD2" w:rsidP="005E0EE8">
            <w:pPr>
              <w:widowControl/>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 xml:space="preserve">(коммуналка, </w:t>
            </w:r>
            <w:r w:rsidRPr="005A6883">
              <w:rPr>
                <w:rFonts w:ascii="Times New Roman" w:eastAsia="Times New Roman" w:hAnsi="Times New Roman" w:cs="Times New Roman"/>
                <w:b/>
                <w:kern w:val="0"/>
                <w:sz w:val="20"/>
                <w:szCs w:val="20"/>
                <w:lang w:val="en-US" w:eastAsia="ar-SA" w:bidi="ar-SA"/>
              </w:rPr>
              <w:t>CyberPlat®</w:t>
            </w:r>
            <w:r w:rsidRPr="005A6883">
              <w:rPr>
                <w:rFonts w:ascii="Times New Roman" w:eastAsia="Times New Roman" w:hAnsi="Times New Roman" w:cs="Times New Roman"/>
                <w:b/>
                <w:kern w:val="0"/>
                <w:sz w:val="20"/>
                <w:szCs w:val="20"/>
                <w:lang w:eastAsia="ar-SA" w:bidi="ar-SA"/>
              </w:rPr>
              <w:t>, и др.)</w:t>
            </w:r>
          </w:p>
        </w:tc>
        <w:tc>
          <w:tcPr>
            <w:tcW w:w="2734" w:type="dxa"/>
            <w:tcBorders>
              <w:top w:val="single" w:sz="4" w:space="0" w:color="000000"/>
              <w:left w:val="single" w:sz="4" w:space="0" w:color="000000"/>
              <w:bottom w:val="single" w:sz="4" w:space="0" w:color="000000"/>
            </w:tcBorders>
            <w:shd w:val="clear" w:color="auto" w:fill="auto"/>
          </w:tcPr>
          <w:p w14:paraId="69BF4815"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6A3D4CA1"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плательщиков за коммунальные услуги, сотовую связь и за иные услуги сторонних организаций</w:t>
            </w:r>
          </w:p>
          <w:p w14:paraId="4CB1B81F"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ЗАО «ПЕРВОУРАЛЬСКБАНК»</w:t>
            </w:r>
          </w:p>
          <w:p w14:paraId="58F14BDC"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Взаимодействует с АБС.</w:t>
            </w:r>
          </w:p>
          <w:p w14:paraId="3BF82584" w14:textId="63DEA141"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накопление, хранение, уточнение, использование.</w:t>
            </w:r>
          </w:p>
          <w:p w14:paraId="39C416B0" w14:textId="763562CB"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организации – получателю платежей; в систему CyberPlat®</w:t>
            </w:r>
          </w:p>
        </w:tc>
      </w:tr>
      <w:tr w:rsidR="00AC7FD2" w:rsidRPr="005A6883" w14:paraId="5B6E0612"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5569AF93"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17C1C" w14:textId="77777777" w:rsidR="00AC7FD2" w:rsidRPr="005A6883" w:rsidRDefault="00AC7FD2"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 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p>
          <w:p w14:paraId="4C83129E"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предоставление банковских услуг по переводу денежных средств без открытия банковского счёта, при этом между Банком и субъектом персональных данных договор не заключается, состав ПД ограничивается сведениями</w:t>
            </w:r>
            <w:r w:rsidR="001072A9" w:rsidRPr="005A6883">
              <w:rPr>
                <w:rFonts w:ascii="Times New Roman" w:eastAsia="Times New Roman" w:hAnsi="Times New Roman" w:cs="Times New Roman"/>
                <w:color w:val="000000"/>
                <w:kern w:val="0"/>
                <w:sz w:val="20"/>
                <w:szCs w:val="20"/>
                <w:lang w:eastAsia="ar-SA" w:bidi="ar-SA"/>
              </w:rPr>
              <w:t>,</w:t>
            </w:r>
            <w:r w:rsidRPr="005A6883">
              <w:rPr>
                <w:rFonts w:ascii="Times New Roman" w:eastAsia="Times New Roman" w:hAnsi="Times New Roman" w:cs="Times New Roman"/>
                <w:color w:val="000000"/>
                <w:kern w:val="0"/>
                <w:sz w:val="20"/>
                <w:szCs w:val="20"/>
                <w:lang w:eastAsia="ar-SA" w:bidi="ar-SA"/>
              </w:rPr>
              <w:t xml:space="preserve"> имеющимися у клиента на платёжных квитанциях. Согласие субъекта на обработку его ПД не требуется. </w:t>
            </w:r>
          </w:p>
        </w:tc>
      </w:tr>
      <w:tr w:rsidR="00AC7FD2" w:rsidRPr="005A6883" w14:paraId="4BC0DFFB"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26EBD61A"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Информация для Федеральной службы по финансовому мониторингу</w:t>
            </w:r>
          </w:p>
        </w:tc>
        <w:tc>
          <w:tcPr>
            <w:tcW w:w="2734" w:type="dxa"/>
            <w:tcBorders>
              <w:top w:val="single" w:sz="4" w:space="0" w:color="000000"/>
              <w:left w:val="single" w:sz="4" w:space="0" w:color="000000"/>
              <w:bottom w:val="single" w:sz="4" w:space="0" w:color="000000"/>
            </w:tcBorders>
            <w:shd w:val="clear" w:color="auto" w:fill="auto"/>
          </w:tcPr>
          <w:p w14:paraId="40817D0F"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42A78B94"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клиентов, совершивших операции / заключивших договора (сделки), по которым отправляются сведения в ФСФМ</w:t>
            </w:r>
          </w:p>
          <w:p w14:paraId="30A29285"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Разработчики ПО:</w:t>
            </w:r>
            <w:r w:rsidRPr="005A6883">
              <w:rPr>
                <w:rFonts w:ascii="Times New Roman" w:eastAsia="Times New Roman" w:hAnsi="Times New Roman" w:cs="Times New Roman"/>
                <w:kern w:val="0"/>
                <w:sz w:val="20"/>
                <w:szCs w:val="20"/>
                <w:lang w:eastAsia="ar-SA" w:bidi="ar-SA"/>
              </w:rPr>
              <w:t xml:space="preserve"> </w:t>
            </w:r>
          </w:p>
          <w:p w14:paraId="67DBC56A"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Комплекс «Создание и проверка </w:t>
            </w:r>
            <w:r w:rsidRPr="005A6883">
              <w:rPr>
                <w:rFonts w:ascii="Times New Roman" w:eastAsia="Times New Roman" w:hAnsi="Times New Roman" w:cs="Times New Roman"/>
                <w:kern w:val="0"/>
                <w:sz w:val="20"/>
                <w:szCs w:val="20"/>
                <w:lang w:val="en-US" w:eastAsia="ar-SA" w:bidi="ar-SA"/>
              </w:rPr>
              <w:t>dbf</w:t>
            </w:r>
            <w:r w:rsidRPr="005A6883">
              <w:rPr>
                <w:rFonts w:ascii="Times New Roman" w:eastAsia="Times New Roman" w:hAnsi="Times New Roman" w:cs="Times New Roman"/>
                <w:kern w:val="0"/>
                <w:sz w:val="20"/>
                <w:szCs w:val="20"/>
                <w:lang w:eastAsia="ar-SA" w:bidi="ar-SA"/>
              </w:rPr>
              <w:t>-файлов для сообщений, отправляемых по 321-П – ЗАО «ПЕРВОУРАЛЬСКБАНК»</w:t>
            </w:r>
          </w:p>
          <w:p w14:paraId="75317030"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АРМ «Финансового мониторинга (модуль проверки)» – ЗАО «Комита»</w:t>
            </w:r>
          </w:p>
          <w:p w14:paraId="04A9C4DF"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ПО «Криптопроводник-</w:t>
            </w:r>
            <w:r w:rsidRPr="005A6883">
              <w:rPr>
                <w:rFonts w:ascii="Times New Roman" w:eastAsia="Times New Roman" w:hAnsi="Times New Roman" w:cs="Times New Roman"/>
                <w:kern w:val="0"/>
                <w:sz w:val="20"/>
                <w:szCs w:val="20"/>
                <w:lang w:val="en-US" w:eastAsia="ar-SA" w:bidi="ar-SA"/>
              </w:rPr>
              <w:t>OW</w:t>
            </w:r>
            <w:r w:rsidRPr="005A6883">
              <w:rPr>
                <w:rFonts w:ascii="Times New Roman" w:eastAsia="Times New Roman" w:hAnsi="Times New Roman" w:cs="Times New Roman"/>
                <w:kern w:val="0"/>
                <w:sz w:val="20"/>
                <w:szCs w:val="20"/>
                <w:lang w:eastAsia="ar-SA" w:bidi="ar-SA"/>
              </w:rPr>
              <w:t>» – ГУ Банка России по Свердловской области</w:t>
            </w:r>
          </w:p>
          <w:p w14:paraId="7FF253FC" w14:textId="343DE29B"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накопление, хранение, уточнение, использование.</w:t>
            </w:r>
          </w:p>
          <w:p w14:paraId="0E8CD480" w14:textId="598E2FD3"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в ФСФМ через ТУ Банка России</w:t>
            </w:r>
          </w:p>
        </w:tc>
      </w:tr>
      <w:tr w:rsidR="00AC7FD2" w:rsidRPr="005A6883" w14:paraId="2F545848"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415D83D7"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9798E9" w14:textId="5048C899"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 Закона №395-1 от 02.12.1990г. « О банках и банковской деятельности»</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Закона №86-ФЗ от 10.07.2002г. «О Центральном Банке Российской Федерации (Банке России)»</w:t>
            </w:r>
            <w:r w:rsidR="00695FBA" w:rsidRPr="005A6883">
              <w:rPr>
                <w:rFonts w:ascii="Times New Roman" w:eastAsia="Times New Roman" w:hAnsi="Times New Roman" w:cs="Times New Roman"/>
                <w:color w:val="000000"/>
                <w:kern w:val="0"/>
                <w:sz w:val="20"/>
                <w:szCs w:val="20"/>
                <w:lang w:eastAsia="ar-SA" w:bidi="ar-SA"/>
              </w:rPr>
              <w:t>,</w:t>
            </w:r>
            <w:r w:rsidR="00E043C5" w:rsidRPr="005A6883">
              <w:rPr>
                <w:rFonts w:ascii="Times New Roman" w:eastAsia="Times New Roman" w:hAnsi="Times New Roman" w:cs="Times New Roman"/>
                <w:color w:val="000000"/>
                <w:kern w:val="0"/>
                <w:sz w:val="20"/>
                <w:szCs w:val="20"/>
                <w:lang w:eastAsia="ar-SA" w:bidi="ar-SA"/>
              </w:rPr>
              <w:t xml:space="preserve"> </w:t>
            </w:r>
            <w:bookmarkStart w:id="74" w:name="_Hlk66202885"/>
            <w:r w:rsidR="00E043C5" w:rsidRPr="005A6883">
              <w:rPr>
                <w:rFonts w:ascii="Times New Roman" w:eastAsia="Times New Roman" w:hAnsi="Times New Roman" w:cs="Times New Roman"/>
                <w:color w:val="000000"/>
                <w:kern w:val="0"/>
                <w:sz w:val="20"/>
                <w:szCs w:val="20"/>
                <w:lang w:eastAsia="ar-SA" w:bidi="ar-SA"/>
              </w:rPr>
              <w:t>Закон</w:t>
            </w:r>
            <w:r w:rsidR="00695FBA" w:rsidRPr="005A6883">
              <w:rPr>
                <w:rFonts w:ascii="Times New Roman" w:eastAsia="Times New Roman" w:hAnsi="Times New Roman" w:cs="Times New Roman"/>
                <w:color w:val="000000"/>
                <w:kern w:val="0"/>
                <w:sz w:val="20"/>
                <w:szCs w:val="20"/>
                <w:lang w:eastAsia="ar-SA" w:bidi="ar-SA"/>
              </w:rPr>
              <w:t xml:space="preserve"> №115</w:t>
            </w:r>
            <w:r w:rsidR="00E043C5" w:rsidRPr="005A6883">
              <w:rPr>
                <w:rFonts w:ascii="Times New Roman" w:eastAsia="Times New Roman" w:hAnsi="Times New Roman" w:cs="Times New Roman"/>
                <w:color w:val="000000"/>
                <w:kern w:val="0"/>
                <w:sz w:val="20"/>
                <w:szCs w:val="20"/>
                <w:lang w:eastAsia="ar-SA" w:bidi="ar-SA"/>
              </w:rPr>
              <w:t xml:space="preserve"> ФЗ</w:t>
            </w:r>
            <w:r w:rsidR="00695FBA" w:rsidRPr="005A6883">
              <w:rPr>
                <w:rFonts w:ascii="Times New Roman" w:eastAsia="Times New Roman" w:hAnsi="Times New Roman" w:cs="Times New Roman"/>
                <w:color w:val="000000"/>
                <w:kern w:val="0"/>
                <w:sz w:val="20"/>
                <w:szCs w:val="20"/>
                <w:lang w:eastAsia="ar-SA" w:bidi="ar-SA"/>
              </w:rPr>
              <w:t xml:space="preserve"> от 13.07.2001г. «О противодействии легализации (отмыванию) доходов, полученных преступным путём, и финансированию терроризма</w:t>
            </w:r>
            <w:r w:rsidR="00E043C5" w:rsidRPr="005A6883">
              <w:rPr>
                <w:rFonts w:ascii="Times New Roman" w:eastAsia="Times New Roman" w:hAnsi="Times New Roman" w:cs="Times New Roman"/>
                <w:color w:val="000000"/>
                <w:kern w:val="0"/>
                <w:sz w:val="20"/>
                <w:szCs w:val="20"/>
                <w:lang w:eastAsia="ar-SA" w:bidi="ar-SA"/>
              </w:rPr>
              <w:t>»</w:t>
            </w:r>
            <w:bookmarkEnd w:id="74"/>
            <w:r w:rsidRPr="005A6883">
              <w:rPr>
                <w:rFonts w:ascii="Times New Roman" w:eastAsia="Times New Roman" w:hAnsi="Times New Roman" w:cs="Times New Roman"/>
                <w:color w:val="000000"/>
                <w:kern w:val="0"/>
                <w:sz w:val="20"/>
                <w:szCs w:val="20"/>
                <w:lang w:eastAsia="ar-SA" w:bidi="ar-SA"/>
              </w:rPr>
              <w:t xml:space="preserve">. </w:t>
            </w:r>
          </w:p>
          <w:p w14:paraId="41D1F943"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 xml:space="preserve">Целью обработки ПД является осуществление контрольных функций ЦБ РФ и ФСФМ. Согласие субъекта на обработку его ПД не требуется. </w:t>
            </w:r>
          </w:p>
        </w:tc>
      </w:tr>
      <w:tr w:rsidR="00AC7FD2" w:rsidRPr="005A6883" w14:paraId="06D83B1A"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002E3CD3"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Реестр операций с наличной иностранной валютой</w:t>
            </w:r>
          </w:p>
          <w:p w14:paraId="08E0143E" w14:textId="77777777" w:rsidR="00AC7FD2" w:rsidRPr="005A6883" w:rsidRDefault="00AC7FD2" w:rsidP="005E0EE8">
            <w:pPr>
              <w:widowControl/>
              <w:rPr>
                <w:rFonts w:ascii="Times New Roman" w:eastAsia="Times New Roman" w:hAnsi="Times New Roman" w:cs="Times New Roman"/>
                <w:b/>
                <w:kern w:val="0"/>
                <w:sz w:val="20"/>
                <w:szCs w:val="20"/>
                <w:lang w:eastAsia="ar-SA" w:bidi="ar-SA"/>
              </w:rPr>
            </w:pPr>
          </w:p>
        </w:tc>
        <w:tc>
          <w:tcPr>
            <w:tcW w:w="2734" w:type="dxa"/>
            <w:tcBorders>
              <w:top w:val="single" w:sz="4" w:space="0" w:color="000000"/>
              <w:left w:val="single" w:sz="4" w:space="0" w:color="000000"/>
              <w:bottom w:val="single" w:sz="4" w:space="0" w:color="000000"/>
            </w:tcBorders>
            <w:shd w:val="clear" w:color="auto" w:fill="auto"/>
          </w:tcPr>
          <w:p w14:paraId="17753ABC"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075B0699"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персональные данные клиентов, совершивших операции с наличной иностранной валютой</w:t>
            </w:r>
          </w:p>
          <w:p w14:paraId="4A18CAAD"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ЗАО «ПЕРВОУРАЛЬСКБАНК»</w:t>
            </w:r>
          </w:p>
          <w:p w14:paraId="34241BB0" w14:textId="20FE62DD"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хранение, использование.</w:t>
            </w:r>
          </w:p>
          <w:p w14:paraId="68470002" w14:textId="1AAC5C02"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в ФСФМ – по операциям, подлежащим обязательному контролю</w:t>
            </w:r>
          </w:p>
        </w:tc>
      </w:tr>
      <w:tr w:rsidR="00AC7FD2" w:rsidRPr="005A6883" w14:paraId="7916A554"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305FF6EA"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6C9037C3" w14:textId="51103B19"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Персональные данные в данной АБС обрабатываются на основании</w:t>
            </w:r>
            <w:r w:rsidRPr="005A6883">
              <w:rPr>
                <w:rFonts w:ascii="Times New Roman" w:eastAsia="Times New Roman" w:hAnsi="Times New Roman" w:cs="Times New Roman"/>
                <w:color w:val="FF0000"/>
                <w:kern w:val="0"/>
                <w:sz w:val="20"/>
                <w:szCs w:val="20"/>
                <w:lang w:eastAsia="ar-SA" w:bidi="ar-SA"/>
              </w:rPr>
              <w:t xml:space="preserve"> </w:t>
            </w:r>
            <w:r w:rsidRPr="005A6883">
              <w:rPr>
                <w:rFonts w:ascii="Times New Roman" w:eastAsia="Times New Roman" w:hAnsi="Times New Roman" w:cs="Times New Roman"/>
                <w:color w:val="000000"/>
                <w:kern w:val="0"/>
                <w:sz w:val="20"/>
                <w:szCs w:val="20"/>
                <w:lang w:eastAsia="ar-SA" w:bidi="ar-SA"/>
              </w:rPr>
              <w:t>Закона №395-1 от 02.12.1990г. « О банках и банковской деятельности», №173-ФЗ от 10.12.2003г. «О валютном регулировании и валютном кон</w:t>
            </w:r>
            <w:r w:rsidR="001072A9" w:rsidRPr="005A6883">
              <w:rPr>
                <w:rFonts w:ascii="Times New Roman" w:eastAsia="Times New Roman" w:hAnsi="Times New Roman" w:cs="Times New Roman"/>
                <w:color w:val="000000"/>
                <w:kern w:val="0"/>
                <w:sz w:val="20"/>
                <w:szCs w:val="20"/>
                <w:lang w:eastAsia="ar-SA" w:bidi="ar-SA"/>
              </w:rPr>
              <w:t>т</w:t>
            </w:r>
            <w:r w:rsidRPr="005A6883">
              <w:rPr>
                <w:rFonts w:ascii="Times New Roman" w:eastAsia="Times New Roman" w:hAnsi="Times New Roman" w:cs="Times New Roman"/>
                <w:color w:val="000000"/>
                <w:kern w:val="0"/>
                <w:sz w:val="20"/>
                <w:szCs w:val="20"/>
                <w:lang w:eastAsia="ar-SA" w:bidi="ar-SA"/>
              </w:rPr>
              <w:t xml:space="preserve">роле», ФЗ №115 от 13.07.2001г. «О противодействии легализации (отмыванию) доходов, полученных преступным путём, и финансированию терроризма. </w:t>
            </w:r>
          </w:p>
          <w:p w14:paraId="73B81BFD" w14:textId="77777777" w:rsidR="00AC7FD2" w:rsidRPr="005A6883" w:rsidRDefault="00AC7FD2" w:rsidP="005E0EE8">
            <w:pPr>
              <w:widowControl/>
              <w:snapToGrid w:val="0"/>
              <w:jc w:val="both"/>
              <w:rPr>
                <w:rFonts w:ascii="Times New Roman" w:eastAsia="Times New Roman" w:hAnsi="Times New Roman" w:cs="Times New Roman"/>
                <w:color w:val="FF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осуществление контрольных функций ФСФМ РФ. Согласие субъекта на обработку его ПД не требуется.</w:t>
            </w:r>
            <w:r w:rsidRPr="005A6883">
              <w:rPr>
                <w:rFonts w:ascii="Times New Roman" w:eastAsia="Times New Roman" w:hAnsi="Times New Roman" w:cs="Times New Roman"/>
                <w:color w:val="FF0000"/>
                <w:kern w:val="0"/>
                <w:sz w:val="20"/>
                <w:szCs w:val="20"/>
                <w:lang w:eastAsia="ar-SA" w:bidi="ar-SA"/>
              </w:rPr>
              <w:t xml:space="preserve"> </w:t>
            </w:r>
          </w:p>
        </w:tc>
      </w:tr>
      <w:tr w:rsidR="00AC7FD2" w:rsidRPr="005A6883" w14:paraId="47575A7E"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3BB80C67"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Таможенно-банковская система валютного контроля</w:t>
            </w:r>
          </w:p>
          <w:p w14:paraId="1EC08D5B" w14:textId="77777777" w:rsidR="00AC7FD2" w:rsidRPr="005A6883" w:rsidRDefault="00AC7FD2" w:rsidP="005E0EE8">
            <w:pPr>
              <w:widowControl/>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(ТБСВК) «Контракты»</w:t>
            </w:r>
          </w:p>
        </w:tc>
        <w:tc>
          <w:tcPr>
            <w:tcW w:w="2734" w:type="dxa"/>
            <w:tcBorders>
              <w:top w:val="single" w:sz="4" w:space="0" w:color="000000"/>
              <w:left w:val="single" w:sz="4" w:space="0" w:color="000000"/>
              <w:bottom w:val="single" w:sz="4" w:space="0" w:color="000000"/>
            </w:tcBorders>
            <w:shd w:val="clear" w:color="auto" w:fill="auto"/>
          </w:tcPr>
          <w:p w14:paraId="5BFBAFE7"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61981492"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 xml:space="preserve">Содержит </w:t>
            </w:r>
            <w:r w:rsidRPr="005A6883">
              <w:rPr>
                <w:rFonts w:ascii="Times New Roman" w:eastAsia="Times New Roman" w:hAnsi="Times New Roman" w:cs="Times New Roman"/>
                <w:kern w:val="0"/>
                <w:sz w:val="20"/>
                <w:szCs w:val="20"/>
                <w:lang w:eastAsia="ar-SA" w:bidi="ar-SA"/>
              </w:rPr>
              <w:t>ФИО и должность руководителей клиентских организаций – импортеров и экспортеров</w:t>
            </w:r>
          </w:p>
          <w:p w14:paraId="225A1535"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ООО «Предприятие «НТЦНТ»</w:t>
            </w:r>
          </w:p>
          <w:p w14:paraId="74EC68DE"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систематизация, хранение, уточнение, использование.</w:t>
            </w:r>
          </w:p>
          <w:p w14:paraId="2C800BF4" w14:textId="47E4C0E0"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нет</w:t>
            </w:r>
          </w:p>
        </w:tc>
      </w:tr>
      <w:tr w:rsidR="00AC7FD2" w:rsidRPr="005A6883" w14:paraId="515C8730"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7D377F38"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55187351" w14:textId="1823CB52"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 xml:space="preserve">Персональные данные в данной АБС обрабатываются на основании Закона №395-1 от 02.12.1990г. « О банках и банковской деятельности», </w:t>
            </w:r>
            <w:bookmarkStart w:id="75" w:name="_Hlk66202938"/>
            <w:r w:rsidRPr="005A6883">
              <w:rPr>
                <w:rFonts w:ascii="Times New Roman" w:eastAsia="Times New Roman" w:hAnsi="Times New Roman" w:cs="Times New Roman"/>
                <w:color w:val="000000"/>
                <w:kern w:val="0"/>
                <w:sz w:val="20"/>
                <w:szCs w:val="20"/>
                <w:lang w:eastAsia="ar-SA" w:bidi="ar-SA"/>
              </w:rPr>
              <w:t>Таможенного Кодекса Российской Федерации</w:t>
            </w:r>
            <w:bookmarkEnd w:id="75"/>
            <w:r w:rsidRPr="005A6883">
              <w:rPr>
                <w:rFonts w:ascii="Times New Roman" w:eastAsia="Times New Roman" w:hAnsi="Times New Roman" w:cs="Times New Roman"/>
                <w:color w:val="000000"/>
                <w:kern w:val="0"/>
                <w:sz w:val="20"/>
                <w:szCs w:val="20"/>
                <w:lang w:eastAsia="ar-SA" w:bidi="ar-SA"/>
              </w:rPr>
              <w:t xml:space="preserve">. </w:t>
            </w:r>
          </w:p>
          <w:p w14:paraId="260CBA87"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 xml:space="preserve">Целью обработки ПД является осуществление контрольных функций Таможенной службой. Согласие субъекта на обработку его ПД не требуется. </w:t>
            </w:r>
          </w:p>
        </w:tc>
      </w:tr>
      <w:tr w:rsidR="00AC7FD2" w:rsidRPr="005A6883" w14:paraId="65EF0DBE" w14:textId="77777777" w:rsidTr="009E54AF">
        <w:trPr>
          <w:cantSplit/>
          <w:trHeight w:val="57"/>
        </w:trPr>
        <w:tc>
          <w:tcPr>
            <w:tcW w:w="2050" w:type="dxa"/>
            <w:vMerge w:val="restart"/>
            <w:tcBorders>
              <w:top w:val="single" w:sz="4" w:space="0" w:color="000000"/>
              <w:left w:val="single" w:sz="4" w:space="0" w:color="000000"/>
              <w:bottom w:val="single" w:sz="4" w:space="0" w:color="000000"/>
            </w:tcBorders>
            <w:shd w:val="clear" w:color="auto" w:fill="auto"/>
          </w:tcPr>
          <w:p w14:paraId="5D211753" w14:textId="77777777" w:rsidR="00AC7FD2" w:rsidRPr="005A6883" w:rsidRDefault="00AC7FD2" w:rsidP="005E0EE8">
            <w:pPr>
              <w:widowControl/>
              <w:numPr>
                <w:ilvl w:val="0"/>
                <w:numId w:val="6"/>
              </w:numPr>
              <w:snapToGrid w:val="0"/>
              <w:rPr>
                <w:rFonts w:ascii="Times New Roman" w:eastAsia="Times New Roman" w:hAnsi="Times New Roman" w:cs="Times New Roman"/>
                <w:b/>
                <w:kern w:val="0"/>
                <w:sz w:val="20"/>
                <w:szCs w:val="20"/>
                <w:lang w:eastAsia="ar-SA" w:bidi="ar-SA"/>
              </w:rPr>
            </w:pPr>
            <w:r w:rsidRPr="005A6883">
              <w:rPr>
                <w:rFonts w:ascii="Times New Roman" w:eastAsia="Times New Roman" w:hAnsi="Times New Roman" w:cs="Times New Roman"/>
                <w:b/>
                <w:kern w:val="0"/>
                <w:sz w:val="20"/>
                <w:szCs w:val="20"/>
                <w:lang w:eastAsia="ar-SA" w:bidi="ar-SA"/>
              </w:rPr>
              <w:t>Отчет профессионального участника рынка ценных бумаг</w:t>
            </w:r>
          </w:p>
        </w:tc>
        <w:tc>
          <w:tcPr>
            <w:tcW w:w="2734" w:type="dxa"/>
            <w:tcBorders>
              <w:top w:val="single" w:sz="4" w:space="0" w:color="000000"/>
              <w:left w:val="single" w:sz="4" w:space="0" w:color="000000"/>
              <w:bottom w:val="single" w:sz="4" w:space="0" w:color="000000"/>
            </w:tcBorders>
            <w:shd w:val="clear" w:color="auto" w:fill="auto"/>
          </w:tcPr>
          <w:p w14:paraId="5988C210"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kern w:val="0"/>
                <w:sz w:val="20"/>
                <w:szCs w:val="20"/>
                <w:lang w:eastAsia="ar-SA" w:bidi="ar-SA"/>
              </w:rPr>
              <w:t xml:space="preserve">Описание: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6E89C3C4" w14:textId="77777777" w:rsidR="00AC7FD2" w:rsidRPr="005A6883" w:rsidRDefault="00AC7FD2" w:rsidP="005E0EE8">
            <w:pPr>
              <w:widowControl/>
              <w:snapToGrid w:val="0"/>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Содержит</w:t>
            </w:r>
            <w:r w:rsidRPr="005A6883">
              <w:rPr>
                <w:rFonts w:ascii="Times New Roman" w:eastAsia="Times New Roman" w:hAnsi="Times New Roman" w:cs="Times New Roman"/>
                <w:kern w:val="0"/>
                <w:sz w:val="20"/>
                <w:szCs w:val="20"/>
                <w:lang w:eastAsia="ar-SA" w:bidi="ar-SA"/>
              </w:rPr>
              <w:t xml:space="preserve"> персональные данные акционеров банка, владеющих более 5% уставного капитала банка, а также персональные данные органов управления банка, совета директоров и штатных сотрудников ОЦБ и депозитария</w:t>
            </w:r>
          </w:p>
          <w:p w14:paraId="36281BE2" w14:textId="77777777"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Разработчик ПО:</w:t>
            </w:r>
            <w:r w:rsidRPr="005A6883">
              <w:rPr>
                <w:rFonts w:ascii="Times New Roman" w:eastAsia="Times New Roman" w:hAnsi="Times New Roman" w:cs="Times New Roman"/>
                <w:kern w:val="0"/>
                <w:sz w:val="20"/>
                <w:szCs w:val="20"/>
                <w:lang w:eastAsia="ar-SA" w:bidi="ar-SA"/>
              </w:rPr>
              <w:t xml:space="preserve"> ФСФР</w:t>
            </w:r>
          </w:p>
          <w:p w14:paraId="3BC2734F" w14:textId="1E009176" w:rsidR="00AC7FD2" w:rsidRPr="005A6883" w:rsidRDefault="00AC7FD2" w:rsidP="005E0EE8">
            <w:pPr>
              <w:widowControl/>
              <w:jc w:val="both"/>
              <w:rPr>
                <w:rFonts w:ascii="Times New Roman" w:eastAsia="Times New Roman" w:hAnsi="Times New Roman" w:cs="Times New Roman"/>
                <w:kern w:val="0"/>
                <w:sz w:val="20"/>
                <w:szCs w:val="20"/>
                <w:lang w:eastAsia="ar-SA" w:bidi="ar-SA"/>
              </w:rPr>
            </w:pPr>
            <w:r w:rsidRPr="005A6883">
              <w:rPr>
                <w:rFonts w:ascii="Times New Roman" w:eastAsia="Times New Roman" w:hAnsi="Times New Roman" w:cs="Times New Roman"/>
                <w:i/>
                <w:kern w:val="0"/>
                <w:sz w:val="20"/>
                <w:szCs w:val="20"/>
                <w:lang w:eastAsia="ar-SA" w:bidi="ar-SA"/>
              </w:rPr>
              <w:t>Способы обработки ПД:</w:t>
            </w:r>
            <w:r w:rsidRPr="005A6883">
              <w:rPr>
                <w:rFonts w:ascii="Times New Roman" w:eastAsia="Times New Roman" w:hAnsi="Times New Roman" w:cs="Times New Roman"/>
                <w:kern w:val="0"/>
                <w:sz w:val="20"/>
                <w:szCs w:val="20"/>
                <w:lang w:eastAsia="ar-SA" w:bidi="ar-SA"/>
              </w:rPr>
              <w:t xml:space="preserve"> сбор, хранение, уточнение.</w:t>
            </w:r>
          </w:p>
          <w:p w14:paraId="2DCE7F1C" w14:textId="29FD124A" w:rsidR="00AC7FD2" w:rsidRPr="005A6883" w:rsidRDefault="00080813" w:rsidP="005E0EE8">
            <w:pPr>
              <w:widowControl/>
              <w:jc w:val="both"/>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i/>
                <w:kern w:val="0"/>
                <w:sz w:val="20"/>
                <w:szCs w:val="20"/>
                <w:lang w:eastAsia="ar-SA" w:bidi="ar-SA"/>
              </w:rPr>
              <w:t>Передача</w:t>
            </w:r>
            <w:r w:rsidR="00AC7FD2" w:rsidRPr="005A6883">
              <w:rPr>
                <w:rFonts w:ascii="Times New Roman" w:eastAsia="Times New Roman" w:hAnsi="Times New Roman" w:cs="Times New Roman"/>
                <w:i/>
                <w:kern w:val="0"/>
                <w:sz w:val="20"/>
                <w:szCs w:val="20"/>
                <w:lang w:eastAsia="ar-SA" w:bidi="ar-SA"/>
              </w:rPr>
              <w:t>:</w:t>
            </w:r>
            <w:r w:rsidR="00AC7FD2" w:rsidRPr="005A6883">
              <w:rPr>
                <w:rFonts w:ascii="Times New Roman" w:eastAsia="Times New Roman" w:hAnsi="Times New Roman" w:cs="Times New Roman"/>
                <w:kern w:val="0"/>
                <w:sz w:val="20"/>
                <w:szCs w:val="20"/>
                <w:lang w:eastAsia="ar-SA" w:bidi="ar-SA"/>
              </w:rPr>
              <w:t xml:space="preserve"> в ФСФР</w:t>
            </w:r>
          </w:p>
        </w:tc>
      </w:tr>
      <w:tr w:rsidR="00AC7FD2" w:rsidRPr="005A6883" w14:paraId="3F6E5D50" w14:textId="77777777" w:rsidTr="009E54AF">
        <w:trPr>
          <w:cantSplit/>
          <w:trHeight w:val="57"/>
        </w:trPr>
        <w:tc>
          <w:tcPr>
            <w:tcW w:w="2050" w:type="dxa"/>
            <w:vMerge/>
            <w:tcBorders>
              <w:top w:val="single" w:sz="4" w:space="0" w:color="000000"/>
              <w:left w:val="single" w:sz="4" w:space="0" w:color="000000"/>
              <w:bottom w:val="single" w:sz="4" w:space="0" w:color="000000"/>
            </w:tcBorders>
            <w:shd w:val="clear" w:color="auto" w:fill="auto"/>
          </w:tcPr>
          <w:p w14:paraId="1EEF112F" w14:textId="77777777" w:rsidR="00AC7FD2" w:rsidRPr="005A6883" w:rsidRDefault="00AC7FD2" w:rsidP="005E0EE8">
            <w:pPr>
              <w:widowControl/>
              <w:rPr>
                <w:rFonts w:ascii="Times New Roman" w:eastAsia="Times New Roman" w:hAnsi="Times New Roman" w:cs="Times New Roman"/>
                <w:kern w:val="0"/>
                <w:sz w:val="20"/>
                <w:szCs w:val="20"/>
                <w:lang w:eastAsia="ar-SA" w:bidi="ar-SA"/>
              </w:rPr>
            </w:pPr>
          </w:p>
        </w:tc>
        <w:tc>
          <w:tcPr>
            <w:tcW w:w="761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305C6"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 xml:space="preserve">Персональные данные в данной АБС обрабатываются на основании Закона №395-1 от 02.12.1990г. « О банках и банковской деятельности», </w:t>
            </w:r>
            <w:bookmarkStart w:id="76" w:name="_Hlk66202993"/>
            <w:r w:rsidRPr="005A6883">
              <w:rPr>
                <w:rFonts w:ascii="Times New Roman" w:eastAsia="Times New Roman" w:hAnsi="Times New Roman" w:cs="Times New Roman"/>
                <w:color w:val="000000"/>
                <w:kern w:val="0"/>
                <w:sz w:val="20"/>
                <w:szCs w:val="20"/>
                <w:lang w:eastAsia="ar-SA" w:bidi="ar-SA"/>
              </w:rPr>
              <w:t>№39-ФЗ от 22.04.1996г. «О рынке ценных бумаг»</w:t>
            </w:r>
            <w:bookmarkEnd w:id="76"/>
            <w:r w:rsidRPr="005A6883">
              <w:rPr>
                <w:rFonts w:ascii="Times New Roman" w:eastAsia="Times New Roman" w:hAnsi="Times New Roman" w:cs="Times New Roman"/>
                <w:color w:val="000000"/>
                <w:kern w:val="0"/>
                <w:sz w:val="20"/>
                <w:szCs w:val="20"/>
                <w:lang w:eastAsia="ar-SA" w:bidi="ar-SA"/>
              </w:rPr>
              <w:t xml:space="preserve">.  </w:t>
            </w:r>
          </w:p>
          <w:p w14:paraId="5BB164A1" w14:textId="77777777" w:rsidR="00AC7FD2" w:rsidRPr="005A6883" w:rsidRDefault="00AC7FD2" w:rsidP="005E0EE8">
            <w:pPr>
              <w:widowControl/>
              <w:snapToGrid w:val="0"/>
              <w:jc w:val="both"/>
              <w:rPr>
                <w:rFonts w:ascii="Times New Roman" w:eastAsia="Times New Roman" w:hAnsi="Times New Roman" w:cs="Times New Roman"/>
                <w:color w:val="000000"/>
                <w:kern w:val="0"/>
                <w:sz w:val="20"/>
                <w:szCs w:val="20"/>
                <w:lang w:eastAsia="ar-SA" w:bidi="ar-SA"/>
              </w:rPr>
            </w:pPr>
            <w:r w:rsidRPr="005A6883">
              <w:rPr>
                <w:rFonts w:ascii="Times New Roman" w:eastAsia="Times New Roman" w:hAnsi="Times New Roman" w:cs="Times New Roman"/>
                <w:color w:val="000000"/>
                <w:kern w:val="0"/>
                <w:sz w:val="20"/>
                <w:szCs w:val="20"/>
                <w:lang w:eastAsia="ar-SA" w:bidi="ar-SA"/>
              </w:rPr>
              <w:t>Целью обработки ПД является предоставление банковских услуг, конт</w:t>
            </w:r>
            <w:r w:rsidR="001072A9" w:rsidRPr="005A6883">
              <w:rPr>
                <w:rFonts w:ascii="Times New Roman" w:eastAsia="Times New Roman" w:hAnsi="Times New Roman" w:cs="Times New Roman"/>
                <w:color w:val="000000"/>
                <w:kern w:val="0"/>
                <w:sz w:val="20"/>
                <w:szCs w:val="20"/>
                <w:lang w:eastAsia="ar-SA" w:bidi="ar-SA"/>
              </w:rPr>
              <w:t>р</w:t>
            </w:r>
            <w:r w:rsidRPr="005A6883">
              <w:rPr>
                <w:rFonts w:ascii="Times New Roman" w:eastAsia="Times New Roman" w:hAnsi="Times New Roman" w:cs="Times New Roman"/>
                <w:color w:val="000000"/>
                <w:kern w:val="0"/>
                <w:sz w:val="20"/>
                <w:szCs w:val="20"/>
                <w:lang w:eastAsia="ar-SA" w:bidi="ar-SA"/>
              </w:rPr>
              <w:t xml:space="preserve">ольных функций ФСФР. Согласие субъекта на обработку его ПД не требуется. </w:t>
            </w:r>
          </w:p>
        </w:tc>
      </w:tr>
    </w:tbl>
    <w:p w14:paraId="2FBB06F0" w14:textId="77777777" w:rsidR="00136D02" w:rsidRPr="005A6883" w:rsidRDefault="00136D02" w:rsidP="005E0EE8">
      <w:pPr>
        <w:tabs>
          <w:tab w:val="left" w:pos="7280"/>
        </w:tabs>
        <w:suppressAutoHyphens w:val="0"/>
        <w:autoSpaceDE w:val="0"/>
        <w:autoSpaceDN w:val="0"/>
        <w:adjustRightInd w:val="0"/>
        <w:spacing w:line="239" w:lineRule="auto"/>
        <w:rPr>
          <w:rFonts w:ascii="Times New Roman" w:eastAsia="Times New Roman" w:hAnsi="Times New Roman" w:cs="Times New Roman"/>
          <w:kern w:val="0"/>
          <w:lang w:val="en-US" w:eastAsia="en-US" w:bidi="ar-SA"/>
        </w:rPr>
      </w:pPr>
    </w:p>
    <w:p w14:paraId="3505E4F4" w14:textId="77777777" w:rsidR="002279B5" w:rsidRPr="005A6883" w:rsidRDefault="002279B5" w:rsidP="005E0EE8">
      <w:pPr>
        <w:tabs>
          <w:tab w:val="left" w:pos="7280"/>
        </w:tabs>
        <w:suppressAutoHyphens w:val="0"/>
        <w:autoSpaceDE w:val="0"/>
        <w:autoSpaceDN w:val="0"/>
        <w:adjustRightInd w:val="0"/>
        <w:spacing w:line="239" w:lineRule="auto"/>
        <w:rPr>
          <w:rFonts w:ascii="Times New Roman" w:eastAsia="Times New Roman" w:hAnsi="Times New Roman" w:cs="Times New Roman"/>
          <w:kern w:val="0"/>
          <w:lang w:eastAsia="en-US" w:bidi="ar-SA"/>
        </w:rPr>
      </w:pPr>
    </w:p>
    <w:p w14:paraId="4739B034" w14:textId="77777777" w:rsidR="00A73AE5" w:rsidRPr="005A6883" w:rsidRDefault="002279B5" w:rsidP="005E0EE8">
      <w:pPr>
        <w:widowControl/>
        <w:suppressAutoHyphens w:val="0"/>
        <w:spacing w:after="160" w:line="259" w:lineRule="auto"/>
        <w:rPr>
          <w:rFonts w:ascii="Times New Roman" w:eastAsia="Times New Roman" w:hAnsi="Times New Roman" w:cs="Times New Roman"/>
          <w:kern w:val="0"/>
          <w:lang w:eastAsia="en-US" w:bidi="ar-SA"/>
        </w:rPr>
        <w:sectPr w:rsidR="00A73AE5" w:rsidRPr="005A6883" w:rsidSect="00417A99">
          <w:pgSz w:w="11900" w:h="16838"/>
          <w:pgMar w:top="1178" w:right="424" w:bottom="961" w:left="1140" w:header="720" w:footer="720" w:gutter="0"/>
          <w:cols w:space="720"/>
          <w:noEndnote/>
          <w:docGrid w:linePitch="326"/>
        </w:sectPr>
      </w:pPr>
      <w:r w:rsidRPr="005A6883">
        <w:rPr>
          <w:rFonts w:ascii="Times New Roman" w:eastAsia="Times New Roman" w:hAnsi="Times New Roman" w:cs="Times New Roman"/>
          <w:kern w:val="0"/>
          <w:lang w:eastAsia="en-US" w:bidi="ar-SA"/>
        </w:rPr>
        <w:br w:type="page"/>
      </w:r>
    </w:p>
    <w:p w14:paraId="1F17C6CE" w14:textId="77777777" w:rsidR="00F457CD" w:rsidRPr="006B7E78" w:rsidRDefault="00F457CD" w:rsidP="00F457CD">
      <w:pPr>
        <w:pStyle w:val="af4"/>
        <w:spacing w:before="0" w:after="0"/>
        <w:ind w:left="11777"/>
        <w:jc w:val="right"/>
        <w:rPr>
          <w:rFonts w:cs="Times New Roman"/>
          <w:b w:val="0"/>
          <w:sz w:val="20"/>
          <w:szCs w:val="20"/>
          <w:lang w:eastAsia="en-US" w:bidi="ar-SA"/>
        </w:rPr>
      </w:pPr>
      <w:bookmarkStart w:id="77" w:name="_Toc93412684"/>
      <w:r w:rsidRPr="008B0EF4">
        <w:rPr>
          <w:rFonts w:cs="Times New Roman"/>
          <w:b w:val="0"/>
          <w:sz w:val="20"/>
          <w:szCs w:val="20"/>
          <w:lang w:eastAsia="en-US" w:bidi="ar-SA"/>
        </w:rPr>
        <w:t xml:space="preserve">Приложение </w:t>
      </w:r>
      <w:r w:rsidRPr="006B7E78">
        <w:rPr>
          <w:rFonts w:cs="Times New Roman"/>
          <w:b w:val="0"/>
          <w:sz w:val="20"/>
          <w:szCs w:val="20"/>
          <w:lang w:eastAsia="en-US" w:bidi="ar-SA"/>
        </w:rPr>
        <w:fldChar w:fldCharType="begin"/>
      </w:r>
      <w:r w:rsidRPr="006B7E78">
        <w:rPr>
          <w:rFonts w:cs="Times New Roman"/>
          <w:b w:val="0"/>
          <w:sz w:val="20"/>
          <w:szCs w:val="20"/>
          <w:lang w:eastAsia="en-US" w:bidi="ar-SA"/>
        </w:rPr>
        <w:instrText xml:space="preserve"> AUTONUMLGL  \e </w:instrText>
      </w:r>
      <w:r w:rsidRPr="006B7E78">
        <w:rPr>
          <w:rFonts w:cs="Times New Roman"/>
          <w:b w:val="0"/>
          <w:sz w:val="20"/>
          <w:szCs w:val="20"/>
          <w:lang w:eastAsia="en-US" w:bidi="ar-SA"/>
        </w:rPr>
        <w:fldChar w:fldCharType="end"/>
      </w:r>
      <w:r w:rsidRPr="008B0EF4">
        <w:rPr>
          <w:rFonts w:cs="Times New Roman"/>
          <w:b w:val="0"/>
          <w:sz w:val="20"/>
          <w:szCs w:val="20"/>
          <w:lang w:eastAsia="en-US" w:bidi="ar-SA"/>
        </w:rPr>
        <w:t xml:space="preserve"> к</w:t>
      </w:r>
      <w:r w:rsidRPr="009406CC">
        <w:rPr>
          <w:rFonts w:cs="Times New Roman"/>
          <w:b w:val="0"/>
          <w:sz w:val="20"/>
          <w:szCs w:val="20"/>
          <w:lang w:eastAsia="en-US" w:bidi="ar-SA"/>
        </w:rPr>
        <w:t xml:space="preserve"> Положению об обработке и защите персональных данных в АО «ПЕРВОУРАЛЬСКБАНК</w:t>
      </w:r>
      <w:bookmarkEnd w:id="77"/>
    </w:p>
    <w:p w14:paraId="72907E3D" w14:textId="77777777" w:rsidR="00A73AE5" w:rsidRPr="005A6883" w:rsidRDefault="00A73AE5" w:rsidP="005E0EE8">
      <w:pPr>
        <w:widowControl/>
        <w:suppressAutoHyphens w:val="0"/>
        <w:spacing w:after="160" w:line="259" w:lineRule="auto"/>
        <w:rPr>
          <w:rFonts w:ascii="Times New Roman" w:eastAsia="Times New Roman" w:hAnsi="Times New Roman" w:cs="Times New Roman"/>
          <w:b/>
          <w:kern w:val="0"/>
          <w:lang w:eastAsia="en-US" w:bidi="ar-SA"/>
        </w:rPr>
      </w:pPr>
    </w:p>
    <w:p w14:paraId="21E7906E" w14:textId="77777777" w:rsidR="00A73AE5" w:rsidRPr="005A6883" w:rsidRDefault="00A73AE5" w:rsidP="00A73AE5">
      <w:pPr>
        <w:pStyle w:val="aff2"/>
        <w:spacing w:line="240" w:lineRule="auto"/>
        <w:rPr>
          <w:sz w:val="24"/>
          <w:szCs w:val="24"/>
        </w:rPr>
      </w:pPr>
      <w:r w:rsidRPr="005A6883">
        <w:rPr>
          <w:sz w:val="24"/>
          <w:szCs w:val="24"/>
        </w:rPr>
        <w:t>Перечень персональных данных, содержащихся в программных комплексах, входящих в состав ИСПДн</w:t>
      </w:r>
    </w:p>
    <w:p w14:paraId="4B9C7E3D" w14:textId="77777777" w:rsidR="00A73AE5" w:rsidRPr="005A6883" w:rsidRDefault="00A73AE5" w:rsidP="00A73AE5">
      <w:pPr>
        <w:rPr>
          <w:rFonts w:ascii="Times New Roman" w:hAnsi="Times New Roman" w:cs="Times New Roman"/>
        </w:rPr>
      </w:pPr>
    </w:p>
    <w:tbl>
      <w:tblPr>
        <w:tblW w:w="5012"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1362"/>
        <w:gridCol w:w="2206"/>
        <w:gridCol w:w="5000"/>
        <w:gridCol w:w="4413"/>
        <w:gridCol w:w="1912"/>
      </w:tblGrid>
      <w:tr w:rsidR="00A73AE5" w:rsidRPr="005A6883" w14:paraId="501F62D3" w14:textId="77777777" w:rsidTr="009D36E6">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3BF6E" w14:textId="77777777" w:rsidR="00A73AE5" w:rsidRPr="005A6883" w:rsidRDefault="00A73AE5" w:rsidP="009D36E6">
            <w:pPr>
              <w:jc w:val="center"/>
              <w:rPr>
                <w:rFonts w:ascii="Times New Roman" w:hAnsi="Times New Roman" w:cs="Times New Roman"/>
                <w:b/>
                <w:sz w:val="20"/>
                <w:szCs w:val="20"/>
              </w:rPr>
            </w:pPr>
            <w:r w:rsidRPr="005A6883">
              <w:rPr>
                <w:rFonts w:ascii="Times New Roman" w:hAnsi="Times New Roman" w:cs="Times New Roman"/>
                <w:b/>
                <w:sz w:val="20"/>
                <w:szCs w:val="20"/>
              </w:rPr>
              <w:t>№ п/п</w:t>
            </w:r>
          </w:p>
        </w:tc>
        <w:tc>
          <w:tcPr>
            <w:tcW w:w="1313" w:type="dxa"/>
            <w:tcBorders>
              <w:top w:val="single" w:sz="4" w:space="0" w:color="000000"/>
              <w:left w:val="single" w:sz="4" w:space="0" w:color="000000"/>
              <w:bottom w:val="single" w:sz="4" w:space="0" w:color="000000"/>
              <w:right w:val="single" w:sz="4" w:space="0" w:color="000000"/>
            </w:tcBorders>
            <w:vAlign w:val="center"/>
          </w:tcPr>
          <w:p w14:paraId="1DF3AD90" w14:textId="77777777" w:rsidR="00A73AE5" w:rsidRPr="005A6883" w:rsidRDefault="00A73AE5" w:rsidP="009D36E6">
            <w:pPr>
              <w:jc w:val="center"/>
              <w:rPr>
                <w:rFonts w:ascii="Times New Roman" w:hAnsi="Times New Roman" w:cs="Times New Roman"/>
                <w:b/>
                <w:sz w:val="20"/>
                <w:szCs w:val="20"/>
              </w:rPr>
            </w:pPr>
            <w:r w:rsidRPr="005A6883">
              <w:rPr>
                <w:rFonts w:ascii="Times New Roman" w:hAnsi="Times New Roman" w:cs="Times New Roman"/>
                <w:b/>
                <w:sz w:val="20"/>
                <w:szCs w:val="20"/>
              </w:rPr>
              <w:t>ИСПДн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6358C" w14:textId="77777777" w:rsidR="00A73AE5" w:rsidRPr="005A6883" w:rsidRDefault="00A73AE5" w:rsidP="009D36E6">
            <w:pPr>
              <w:jc w:val="center"/>
              <w:rPr>
                <w:rFonts w:ascii="Times New Roman" w:hAnsi="Times New Roman" w:cs="Times New Roman"/>
                <w:b/>
                <w:sz w:val="20"/>
                <w:szCs w:val="20"/>
              </w:rPr>
            </w:pPr>
            <w:r w:rsidRPr="005A6883">
              <w:rPr>
                <w:rFonts w:ascii="Times New Roman" w:hAnsi="Times New Roman" w:cs="Times New Roman"/>
                <w:b/>
                <w:sz w:val="20"/>
                <w:szCs w:val="20"/>
              </w:rPr>
              <w:t>Наименование программного комплекса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50F33C" w14:textId="77777777" w:rsidR="00A73AE5" w:rsidRPr="005A6883" w:rsidRDefault="00A73AE5" w:rsidP="009D36E6">
            <w:pPr>
              <w:jc w:val="center"/>
              <w:rPr>
                <w:rFonts w:ascii="Times New Roman" w:hAnsi="Times New Roman" w:cs="Times New Roman"/>
                <w:b/>
                <w:sz w:val="20"/>
                <w:szCs w:val="20"/>
              </w:rPr>
            </w:pPr>
            <w:r w:rsidRPr="005A6883">
              <w:rPr>
                <w:rFonts w:ascii="Times New Roman" w:hAnsi="Times New Roman" w:cs="Times New Roman"/>
                <w:b/>
                <w:sz w:val="20"/>
                <w:szCs w:val="20"/>
              </w:rPr>
              <w:t xml:space="preserve">Перечень ПДн*, </w:t>
            </w:r>
            <w:r w:rsidRPr="005A6883">
              <w:rPr>
                <w:rFonts w:ascii="Times New Roman" w:hAnsi="Times New Roman" w:cs="Times New Roman"/>
                <w:b/>
                <w:sz w:val="20"/>
                <w:szCs w:val="20"/>
              </w:rPr>
              <w:br/>
              <w:t>содержащихся в программном комплексе</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00130" w14:textId="77777777" w:rsidR="00A73AE5" w:rsidRPr="005A6883" w:rsidRDefault="00A73AE5" w:rsidP="009D36E6">
            <w:pPr>
              <w:jc w:val="center"/>
              <w:rPr>
                <w:rFonts w:ascii="Times New Roman" w:hAnsi="Times New Roman" w:cs="Times New Roman"/>
                <w:b/>
                <w:bCs/>
                <w:sz w:val="20"/>
                <w:szCs w:val="20"/>
              </w:rPr>
            </w:pPr>
            <w:r w:rsidRPr="005A6883">
              <w:rPr>
                <w:rFonts w:ascii="Times New Roman" w:hAnsi="Times New Roman" w:cs="Times New Roman"/>
                <w:b/>
                <w:bCs/>
                <w:sz w:val="20"/>
                <w:szCs w:val="20"/>
              </w:rPr>
              <w:t>Условия обработки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A77B5" w14:textId="77777777" w:rsidR="00A73AE5" w:rsidRPr="005A6883" w:rsidRDefault="00A73AE5" w:rsidP="009D36E6">
            <w:pPr>
              <w:jc w:val="center"/>
              <w:rPr>
                <w:rFonts w:ascii="Times New Roman" w:hAnsi="Times New Roman" w:cs="Times New Roman"/>
                <w:b/>
                <w:sz w:val="20"/>
                <w:szCs w:val="20"/>
              </w:rPr>
            </w:pPr>
            <w:r w:rsidRPr="005A6883">
              <w:rPr>
                <w:rFonts w:ascii="Times New Roman" w:hAnsi="Times New Roman" w:cs="Times New Roman"/>
                <w:b/>
                <w:sz w:val="20"/>
                <w:szCs w:val="20"/>
              </w:rPr>
              <w:t>Срок</w:t>
            </w:r>
          </w:p>
        </w:tc>
      </w:tr>
      <w:tr w:rsidR="00A73AE5" w:rsidRPr="005A6883" w14:paraId="321E7F63"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0D18"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rPr>
              <w:t>1.</w:t>
            </w:r>
          </w:p>
        </w:tc>
        <w:tc>
          <w:tcPr>
            <w:tcW w:w="1313" w:type="dxa"/>
            <w:tcBorders>
              <w:top w:val="single" w:sz="4" w:space="0" w:color="000000"/>
              <w:left w:val="single" w:sz="4" w:space="0" w:color="000000"/>
              <w:bottom w:val="single" w:sz="4" w:space="0" w:color="000000"/>
              <w:right w:val="single" w:sz="4" w:space="0" w:color="000000"/>
            </w:tcBorders>
            <w:vAlign w:val="center"/>
          </w:tcPr>
          <w:p w14:paraId="454646C2"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54FAD"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АБС «Ва-Банк»</w:t>
            </w:r>
          </w:p>
          <w:p w14:paraId="309E7977"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(включая систему отчетности Реси)</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686FF"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7195CA63"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1A822B6F"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0EC8F15B"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4DDFF418"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23A413D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689AC246"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141BF21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0F231D19"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511FF929"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72C2" w14:textId="77777777" w:rsidR="00A73AE5" w:rsidRPr="005A6883" w:rsidRDefault="00A73AE5" w:rsidP="009D36E6">
            <w:pPr>
              <w:snapToGrid w:val="0"/>
              <w:rPr>
                <w:rFonts w:ascii="Times New Roman" w:hAnsi="Times New Roman" w:cs="Times New Roman"/>
                <w:color w:val="00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w:t>
            </w:r>
            <w:r w:rsidRPr="005A6883">
              <w:rPr>
                <w:rFonts w:ascii="Times New Roman" w:hAnsi="Times New Roman" w:cs="Times New Roman"/>
                <w:color w:val="FF0000"/>
                <w:sz w:val="20"/>
                <w:szCs w:val="20"/>
                <w:lang w:eastAsia="ar-SA"/>
              </w:rPr>
              <w:t xml:space="preserve"> </w:t>
            </w:r>
            <w:r w:rsidRPr="005A6883">
              <w:rPr>
                <w:rFonts w:ascii="Times New Roman" w:hAnsi="Times New Roman" w:cs="Times New Roman"/>
                <w:color w:val="000000"/>
                <w:sz w:val="20"/>
                <w:szCs w:val="20"/>
                <w:lang w:eastAsia="ar-SA"/>
              </w:rPr>
              <w:t xml:space="preserve">Закона №395-1-ФЗ от 02.12.1990г. « О банках и банковской деятельности».  </w:t>
            </w:r>
          </w:p>
          <w:p w14:paraId="568D66A6"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предоставление банковских услуг, при этом между Банком и субъектом персональных данных заключается договор, в котором указывается состав и объём ПД, достаточный для выполнения целей, указанных в договоре.</w:t>
            </w:r>
          </w:p>
          <w:p w14:paraId="09A7D6E9" w14:textId="77777777" w:rsidR="00A73AE5" w:rsidRPr="005A6883" w:rsidRDefault="00A73AE5" w:rsidP="009D36E6">
            <w:pPr>
              <w:pStyle w:val="a9"/>
              <w:numPr>
                <w:ilvl w:val="0"/>
                <w:numId w:val="0"/>
              </w:numPr>
              <w:tabs>
                <w:tab w:val="left" w:pos="181"/>
              </w:tabs>
              <w:spacing w:line="240" w:lineRule="auto"/>
              <w:ind w:left="28"/>
              <w:jc w:val="left"/>
              <w:rPr>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4BA4" w14:textId="77777777" w:rsidR="00A73AE5" w:rsidRPr="005A6883" w:rsidRDefault="00A73AE5" w:rsidP="009D36E6">
            <w:pPr>
              <w:autoSpaceDE w:val="0"/>
              <w:autoSpaceDN w:val="0"/>
              <w:adjustRightInd w:val="0"/>
              <w:rPr>
                <w:rFonts w:ascii="Times New Roman" w:hAnsi="Times New Roman" w:cs="Times New Roman"/>
                <w:sz w:val="20"/>
                <w:szCs w:val="20"/>
                <w:lang w:val="x-none"/>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579F8774"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C444"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rPr>
              <w:t>2.</w:t>
            </w:r>
          </w:p>
        </w:tc>
        <w:tc>
          <w:tcPr>
            <w:tcW w:w="1313" w:type="dxa"/>
            <w:tcBorders>
              <w:top w:val="single" w:sz="4" w:space="0" w:color="000000"/>
              <w:left w:val="single" w:sz="4" w:space="0" w:color="000000"/>
              <w:bottom w:val="single" w:sz="4" w:space="0" w:color="000000"/>
              <w:right w:val="single" w:sz="4" w:space="0" w:color="000000"/>
            </w:tcBorders>
            <w:vAlign w:val="center"/>
          </w:tcPr>
          <w:p w14:paraId="2CBB5399"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E7D4"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Система ДБО iBank2</w:t>
            </w:r>
          </w:p>
          <w:p w14:paraId="1E04824A"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(Интернет-Банк, мобильное приложение)</w:t>
            </w:r>
          </w:p>
          <w:p w14:paraId="2E07154B"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(для юридических лиц и индивидуальных предпринимателей)</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8B1D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0E5C606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08EAFF3A"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3A4E0333"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5DDD9F08"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1A2AD824"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78B2959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7621009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6B20991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5C9EDBE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1C2F" w14:textId="77777777" w:rsidR="00A73AE5" w:rsidRPr="005A6883" w:rsidRDefault="00A73AE5" w:rsidP="009D36E6">
            <w:pPr>
              <w:snapToGrid w:val="0"/>
              <w:rPr>
                <w:rFonts w:ascii="Times New Roman" w:hAnsi="Times New Roman" w:cs="Times New Roman"/>
                <w:color w:val="FF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w:t>
            </w:r>
            <w:r w:rsidRPr="005A6883">
              <w:rPr>
                <w:rFonts w:ascii="Times New Roman" w:hAnsi="Times New Roman" w:cs="Times New Roman"/>
                <w:color w:val="FF0000"/>
                <w:sz w:val="20"/>
                <w:szCs w:val="20"/>
                <w:lang w:eastAsia="ar-SA"/>
              </w:rPr>
              <w:t xml:space="preserve"> </w:t>
            </w:r>
            <w:r w:rsidRPr="005A6883">
              <w:rPr>
                <w:rFonts w:ascii="Times New Roman" w:hAnsi="Times New Roman" w:cs="Times New Roman"/>
                <w:color w:val="000000"/>
                <w:sz w:val="20"/>
                <w:szCs w:val="20"/>
                <w:lang w:eastAsia="ar-SA"/>
              </w:rPr>
              <w:t>Закона №395-1 от 02.12.1990г. « О банках и банковской деятельности».</w:t>
            </w:r>
            <w:r w:rsidRPr="005A6883">
              <w:rPr>
                <w:rFonts w:ascii="Times New Roman" w:hAnsi="Times New Roman" w:cs="Times New Roman"/>
                <w:color w:val="FF0000"/>
                <w:sz w:val="20"/>
                <w:szCs w:val="20"/>
                <w:lang w:eastAsia="ar-SA"/>
              </w:rPr>
              <w:t xml:space="preserve">   </w:t>
            </w:r>
          </w:p>
          <w:p w14:paraId="6FB12D29"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предоставление банковских услуг дистанционно, при этом между Банком и юридическим лицом, ИП заключается договор ДБО, который действует только при наличии действующего договора расчётного счёта, в котором указывается состав и объём ПД, достаточный для выполнения</w:t>
            </w:r>
            <w:r w:rsidRPr="005A6883">
              <w:rPr>
                <w:rFonts w:ascii="Times New Roman" w:eastAsia="Times New Roman" w:hAnsi="Times New Roman"/>
                <w:color w:val="FF0000"/>
                <w:sz w:val="20"/>
                <w:szCs w:val="20"/>
                <w:lang w:eastAsia="ar-SA"/>
              </w:rPr>
              <w:t xml:space="preserve"> </w:t>
            </w:r>
            <w:r w:rsidRPr="005A6883">
              <w:rPr>
                <w:rFonts w:ascii="Times New Roman" w:eastAsia="Times New Roman" w:hAnsi="Times New Roman"/>
                <w:color w:val="000000"/>
                <w:sz w:val="20"/>
                <w:szCs w:val="20"/>
                <w:lang w:eastAsia="ar-SA"/>
              </w:rPr>
              <w:t>целей, указанных в договоре.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E61EC"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18CF3D03"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5C90"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rPr>
              <w:t>3.</w:t>
            </w:r>
          </w:p>
        </w:tc>
        <w:tc>
          <w:tcPr>
            <w:tcW w:w="1313" w:type="dxa"/>
            <w:tcBorders>
              <w:top w:val="single" w:sz="4" w:space="0" w:color="000000"/>
              <w:left w:val="single" w:sz="4" w:space="0" w:color="000000"/>
              <w:bottom w:val="single" w:sz="4" w:space="0" w:color="000000"/>
              <w:right w:val="single" w:sz="4" w:space="0" w:color="000000"/>
            </w:tcBorders>
            <w:vAlign w:val="center"/>
          </w:tcPr>
          <w:p w14:paraId="4117B79C"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B776"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Система ДБО iBank2</w:t>
            </w:r>
          </w:p>
          <w:p w14:paraId="7EE9F0E5"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(Интернет-Банк, мобильное приложение)</w:t>
            </w:r>
          </w:p>
          <w:p w14:paraId="6FCB88E2"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(для физических лиц)</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4481"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7203F32F"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1C9548B0"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26125018"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27977F7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7A029EEC"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5197ACA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42C6A814"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5A2AF050"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3C52203A"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31E1" w14:textId="77777777" w:rsidR="00A73AE5" w:rsidRPr="005A6883" w:rsidRDefault="00A73AE5" w:rsidP="009D36E6">
            <w:pPr>
              <w:snapToGrid w:val="0"/>
              <w:rPr>
                <w:rFonts w:ascii="Times New Roman" w:hAnsi="Times New Roman" w:cs="Times New Roman"/>
                <w:color w:val="FF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w:t>
            </w:r>
            <w:r w:rsidRPr="005A6883">
              <w:rPr>
                <w:rFonts w:ascii="Times New Roman" w:hAnsi="Times New Roman" w:cs="Times New Roman"/>
                <w:color w:val="FF0000"/>
                <w:sz w:val="20"/>
                <w:szCs w:val="20"/>
                <w:lang w:eastAsia="ar-SA"/>
              </w:rPr>
              <w:t xml:space="preserve"> </w:t>
            </w:r>
            <w:r w:rsidRPr="005A6883">
              <w:rPr>
                <w:rFonts w:ascii="Times New Roman" w:hAnsi="Times New Roman" w:cs="Times New Roman"/>
                <w:color w:val="000000"/>
                <w:sz w:val="20"/>
                <w:szCs w:val="20"/>
                <w:lang w:eastAsia="ar-SA"/>
              </w:rPr>
              <w:t>Закона №395-1 от 02.12.1990г. « О банках и банковской деятельности».</w:t>
            </w:r>
            <w:r w:rsidRPr="005A6883">
              <w:rPr>
                <w:rFonts w:ascii="Times New Roman" w:hAnsi="Times New Roman" w:cs="Times New Roman"/>
                <w:color w:val="FF0000"/>
                <w:sz w:val="20"/>
                <w:szCs w:val="20"/>
                <w:lang w:eastAsia="ar-SA"/>
              </w:rPr>
              <w:t xml:space="preserve">   </w:t>
            </w:r>
          </w:p>
          <w:p w14:paraId="03A5524B"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предоставление банковских услуг дистанционно, при этом между Банком и физическим лицом заключается договор ДБО, который действует только при наличии действующего договора расчётного счёта, депозита или кредитного договора, в котором указывается состав и объём ПД, достаточный для выполнения</w:t>
            </w:r>
            <w:r w:rsidRPr="005A6883">
              <w:rPr>
                <w:rFonts w:ascii="Times New Roman" w:eastAsia="Times New Roman" w:hAnsi="Times New Roman"/>
                <w:color w:val="FF0000"/>
                <w:sz w:val="20"/>
                <w:szCs w:val="20"/>
                <w:lang w:eastAsia="ar-SA"/>
              </w:rPr>
              <w:t xml:space="preserve"> </w:t>
            </w:r>
            <w:r w:rsidRPr="005A6883">
              <w:rPr>
                <w:rFonts w:ascii="Times New Roman" w:eastAsia="Times New Roman" w:hAnsi="Times New Roman"/>
                <w:color w:val="000000"/>
                <w:sz w:val="20"/>
                <w:szCs w:val="20"/>
                <w:lang w:eastAsia="ar-SA"/>
              </w:rPr>
              <w:t>целей, указанных в договоре.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BAA5"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410AA3B9"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534F"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rPr>
              <w:t>4.</w:t>
            </w:r>
          </w:p>
        </w:tc>
        <w:tc>
          <w:tcPr>
            <w:tcW w:w="1313" w:type="dxa"/>
            <w:tcBorders>
              <w:top w:val="single" w:sz="4" w:space="0" w:color="000000"/>
              <w:left w:val="single" w:sz="4" w:space="0" w:color="000000"/>
              <w:bottom w:val="single" w:sz="4" w:space="0" w:color="000000"/>
              <w:right w:val="single" w:sz="4" w:space="0" w:color="000000"/>
            </w:tcBorders>
            <w:vAlign w:val="center"/>
          </w:tcPr>
          <w:p w14:paraId="60DCF8E1"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4C142"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ПТК ПСД, Отраслевая отчетность для ЦБ РФ</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BB93"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1D46AB8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3B2F2B91"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1BA7252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76483974"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4BD1088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2D403653"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1370D27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6A47D20F"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605282AE"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86C495E" w14:textId="77777777" w:rsidR="00A73AE5" w:rsidRPr="005A6883" w:rsidRDefault="00A73AE5" w:rsidP="009D36E6">
            <w:pPr>
              <w:snapToGrid w:val="0"/>
              <w:rPr>
                <w:rFonts w:ascii="Times New Roman" w:hAnsi="Times New Roman" w:cs="Times New Roman"/>
                <w:color w:val="00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 Закона №395-1 от 02.12.1990г. « О банках и банковской деятельности»,</w:t>
            </w:r>
            <w:r w:rsidRPr="005A6883">
              <w:rPr>
                <w:rFonts w:ascii="Times New Roman" w:hAnsi="Times New Roman" w:cs="Times New Roman"/>
                <w:color w:val="FF0000"/>
                <w:sz w:val="20"/>
                <w:szCs w:val="20"/>
                <w:lang w:eastAsia="ar-SA"/>
              </w:rPr>
              <w:t xml:space="preserve"> </w:t>
            </w:r>
            <w:r w:rsidRPr="005A6883">
              <w:rPr>
                <w:rFonts w:ascii="Times New Roman" w:hAnsi="Times New Roman" w:cs="Times New Roman"/>
                <w:color w:val="000000"/>
                <w:sz w:val="20"/>
                <w:szCs w:val="20"/>
                <w:lang w:eastAsia="ar-SA"/>
              </w:rPr>
              <w:t>Закон №208 от 24.11.1995г. «Об акционерных обществах»</w:t>
            </w:r>
          </w:p>
          <w:p w14:paraId="4D47742A"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 xml:space="preserve">Целью обработки ПД является исполнение контрольных функций Центральным Банком РФ. Согласие субъекта на обработку его ПД не требуется.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04101"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763067F6"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BA4F"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lang w:val="en-US"/>
              </w:rPr>
              <w:t>5</w:t>
            </w:r>
            <w:r w:rsidRPr="005A6883">
              <w:rPr>
                <w:rFonts w:cs="Times New Roman"/>
                <w:sz w:val="20"/>
                <w:szCs w:val="20"/>
              </w:rPr>
              <w:t>.</w:t>
            </w:r>
          </w:p>
        </w:tc>
        <w:tc>
          <w:tcPr>
            <w:tcW w:w="1313" w:type="dxa"/>
            <w:tcBorders>
              <w:top w:val="single" w:sz="4" w:space="0" w:color="000000"/>
              <w:left w:val="single" w:sz="4" w:space="0" w:color="000000"/>
              <w:bottom w:val="single" w:sz="4" w:space="0" w:color="000000"/>
              <w:right w:val="single" w:sz="4" w:space="0" w:color="000000"/>
            </w:tcBorders>
            <w:vAlign w:val="center"/>
          </w:tcPr>
          <w:p w14:paraId="04F35B32"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E2F43"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Учёт договоров по сейфовым ячейкам</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7C340"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07BA6B0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15A7EFC4"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66A5E2FB"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05019A8B"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2992746E"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728960B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1B4F8A79"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557FF688"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2921B08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ECF57" w14:textId="77777777" w:rsidR="00A73AE5" w:rsidRPr="005A6883" w:rsidRDefault="00A73AE5" w:rsidP="009D36E6">
            <w:pPr>
              <w:snapToGrid w:val="0"/>
              <w:rPr>
                <w:rFonts w:ascii="Times New Roman" w:hAnsi="Times New Roman" w:cs="Times New Roman"/>
                <w:color w:val="FF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w:t>
            </w:r>
            <w:r w:rsidRPr="005A6883">
              <w:rPr>
                <w:rFonts w:ascii="Times New Roman" w:hAnsi="Times New Roman" w:cs="Times New Roman"/>
                <w:color w:val="FF0000"/>
                <w:sz w:val="20"/>
                <w:szCs w:val="20"/>
                <w:lang w:eastAsia="ar-SA"/>
              </w:rPr>
              <w:t xml:space="preserve"> </w:t>
            </w:r>
            <w:r w:rsidRPr="005A6883">
              <w:rPr>
                <w:rFonts w:ascii="Times New Roman" w:hAnsi="Times New Roman" w:cs="Times New Roman"/>
                <w:color w:val="000000"/>
                <w:sz w:val="20"/>
                <w:szCs w:val="20"/>
                <w:lang w:eastAsia="ar-SA"/>
              </w:rPr>
              <w:t>Закона №395-1 от 02.12.1990г. « О банках и банковской деятельности».</w:t>
            </w:r>
            <w:r w:rsidRPr="005A6883">
              <w:rPr>
                <w:rFonts w:ascii="Times New Roman" w:hAnsi="Times New Roman" w:cs="Times New Roman"/>
                <w:color w:val="FF0000"/>
                <w:sz w:val="20"/>
                <w:szCs w:val="20"/>
                <w:lang w:eastAsia="ar-SA"/>
              </w:rPr>
              <w:t xml:space="preserve">   </w:t>
            </w:r>
          </w:p>
          <w:p w14:paraId="77E50655"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предоставление банковских услуг по аренде сейфовой ячейки, при этом между Банком и субъектом персональных данных заключается договор, в котором указывается состав и объём ПД, достаточный для выполнения целей, указанных в договоре.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0E0E5"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4E0FD9D8"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1401A"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lang w:val="en-US"/>
              </w:rPr>
              <w:t>6</w:t>
            </w:r>
            <w:r w:rsidRPr="005A6883">
              <w:rPr>
                <w:rFonts w:cs="Times New Roman"/>
                <w:sz w:val="20"/>
                <w:szCs w:val="20"/>
              </w:rPr>
              <w:t>.</w:t>
            </w:r>
          </w:p>
        </w:tc>
        <w:tc>
          <w:tcPr>
            <w:tcW w:w="1313" w:type="dxa"/>
            <w:tcBorders>
              <w:top w:val="single" w:sz="4" w:space="0" w:color="000000"/>
              <w:left w:val="single" w:sz="4" w:space="0" w:color="000000"/>
              <w:bottom w:val="single" w:sz="4" w:space="0" w:color="000000"/>
              <w:right w:val="single" w:sz="4" w:space="0" w:color="000000"/>
            </w:tcBorders>
            <w:vAlign w:val="center"/>
          </w:tcPr>
          <w:p w14:paraId="42D5097A"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9539B"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Прием платежей от населения за услуги сторонних организаций</w:t>
            </w:r>
          </w:p>
          <w:p w14:paraId="09692353"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(коммуналка, CyberPlat®, и др.)</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DB9B"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w:t>
            </w:r>
          </w:p>
          <w:p w14:paraId="4E019979"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2E698F30"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22A6E68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77E68475"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61747E4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4D1D5AB6"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7A2DC7B0"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4952A765"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C9C4C" w14:textId="77777777" w:rsidR="00A73AE5" w:rsidRPr="005A6883" w:rsidRDefault="00A73AE5" w:rsidP="009D36E6">
            <w:pPr>
              <w:snapToGrid w:val="0"/>
              <w:rPr>
                <w:rFonts w:ascii="Times New Roman" w:hAnsi="Times New Roman" w:cs="Times New Roman"/>
                <w:color w:val="FF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 Закона №395-1 от 02.12.1990г. « О банках и банковской деятельности».</w:t>
            </w:r>
            <w:r w:rsidRPr="005A6883">
              <w:rPr>
                <w:rFonts w:ascii="Times New Roman" w:hAnsi="Times New Roman" w:cs="Times New Roman"/>
                <w:color w:val="FF0000"/>
                <w:sz w:val="20"/>
                <w:szCs w:val="20"/>
                <w:lang w:eastAsia="ar-SA"/>
              </w:rPr>
              <w:t xml:space="preserve">   </w:t>
            </w:r>
          </w:p>
          <w:p w14:paraId="4A34B17A"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предоставление банковских услуг по переводу денежных средств без открытия банковского счёта, при этом между Банком и субъектом персональных данных договор не заключается, состав ПД ограничивается сведениями, имеющимися у клиента на платёжных квитанциях.</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9730E"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7BB666E6"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13AD"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lang w:val="en-US"/>
              </w:rPr>
              <w:t>7</w:t>
            </w:r>
            <w:r w:rsidRPr="005A6883">
              <w:rPr>
                <w:rFonts w:cs="Times New Roman"/>
                <w:sz w:val="20"/>
                <w:szCs w:val="20"/>
              </w:rPr>
              <w:t>.</w:t>
            </w:r>
          </w:p>
        </w:tc>
        <w:tc>
          <w:tcPr>
            <w:tcW w:w="1313" w:type="dxa"/>
            <w:tcBorders>
              <w:top w:val="single" w:sz="4" w:space="0" w:color="000000"/>
              <w:left w:val="single" w:sz="4" w:space="0" w:color="000000"/>
              <w:bottom w:val="single" w:sz="4" w:space="0" w:color="000000"/>
              <w:right w:val="single" w:sz="4" w:space="0" w:color="000000"/>
            </w:tcBorders>
            <w:vAlign w:val="center"/>
          </w:tcPr>
          <w:p w14:paraId="1670B662"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7B9B"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Информация для Федеральной службы по финансовому мониторингу</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D761"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34B677A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5718620F"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5D76BBFA"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2F16608E"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0882EF4C"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2222E39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2F810AEB"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048C99AA"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20EFBC64"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138F" w14:textId="77777777" w:rsidR="00A73AE5" w:rsidRPr="005A6883" w:rsidRDefault="00A73AE5" w:rsidP="009D36E6">
            <w:pPr>
              <w:snapToGrid w:val="0"/>
              <w:rPr>
                <w:rFonts w:ascii="Times New Roman" w:hAnsi="Times New Roman" w:cs="Times New Roman"/>
                <w:color w:val="00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 Закона №395-1 от 02.12.1990г. « О банках и банковской деятельности»</w:t>
            </w:r>
            <w:r w:rsidRPr="005A6883">
              <w:rPr>
                <w:rFonts w:ascii="Times New Roman" w:hAnsi="Times New Roman" w:cs="Times New Roman"/>
                <w:color w:val="FF0000"/>
                <w:sz w:val="20"/>
                <w:szCs w:val="20"/>
                <w:lang w:eastAsia="ar-SA"/>
              </w:rPr>
              <w:t xml:space="preserve">, </w:t>
            </w:r>
            <w:r w:rsidRPr="005A6883">
              <w:rPr>
                <w:rFonts w:ascii="Times New Roman" w:hAnsi="Times New Roman" w:cs="Times New Roman"/>
                <w:color w:val="000000"/>
                <w:sz w:val="20"/>
                <w:szCs w:val="20"/>
                <w:lang w:eastAsia="ar-SA"/>
              </w:rPr>
              <w:t xml:space="preserve">Закона №86-ФЗ от 10.07.2002г. «О Центральном Банке Российской Федерации (Банке России)», ФЗ №115 от 13.07.2001г. «О противодействии легализации (отмыванию) доходов, полученных преступным путём, и финансированию терроризма. </w:t>
            </w:r>
          </w:p>
          <w:p w14:paraId="31CA1683"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осуществление контрольных функций ЦБ РФ и ФСФМ. Согласие субъекта на обработку его ПД не требуется.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E76F5"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69536455"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73DA"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lang w:val="en-US"/>
              </w:rPr>
              <w:t>8</w:t>
            </w:r>
            <w:r w:rsidRPr="005A6883">
              <w:rPr>
                <w:rFonts w:cs="Times New Roman"/>
                <w:sz w:val="20"/>
                <w:szCs w:val="20"/>
              </w:rPr>
              <w:t>.</w:t>
            </w:r>
          </w:p>
        </w:tc>
        <w:tc>
          <w:tcPr>
            <w:tcW w:w="1313" w:type="dxa"/>
            <w:tcBorders>
              <w:top w:val="single" w:sz="4" w:space="0" w:color="000000"/>
              <w:left w:val="single" w:sz="4" w:space="0" w:color="000000"/>
              <w:bottom w:val="single" w:sz="4" w:space="0" w:color="000000"/>
              <w:right w:val="single" w:sz="4" w:space="0" w:color="000000"/>
            </w:tcBorders>
            <w:vAlign w:val="center"/>
          </w:tcPr>
          <w:p w14:paraId="69E7340E"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F053"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Реестр операций с наличной иностранной валютой</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7E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131F7EE5"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3A53CAF8"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3B9E5347"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43ED93B3"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0C4809C1"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42AAEEC8"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329734F1"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6DD6C38F"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63194620"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BA41928" w14:textId="77777777" w:rsidR="00A73AE5" w:rsidRPr="005A6883" w:rsidRDefault="00A73AE5" w:rsidP="009D36E6">
            <w:pPr>
              <w:snapToGrid w:val="0"/>
              <w:rPr>
                <w:rFonts w:ascii="Times New Roman" w:hAnsi="Times New Roman" w:cs="Times New Roman"/>
                <w:color w:val="000000"/>
                <w:sz w:val="20"/>
                <w:szCs w:val="20"/>
                <w:lang w:eastAsia="ar-SA"/>
              </w:rPr>
            </w:pPr>
            <w:r w:rsidRPr="005A6883">
              <w:rPr>
                <w:rFonts w:ascii="Times New Roman" w:hAnsi="Times New Roman" w:cs="Times New Roman"/>
                <w:color w:val="000000"/>
                <w:sz w:val="20"/>
                <w:szCs w:val="20"/>
                <w:lang w:eastAsia="ar-SA"/>
              </w:rPr>
              <w:t>Персональные данные в данной АБС обрабатываются на основании</w:t>
            </w:r>
            <w:r w:rsidRPr="005A6883">
              <w:rPr>
                <w:rFonts w:ascii="Times New Roman" w:hAnsi="Times New Roman" w:cs="Times New Roman"/>
                <w:color w:val="FF0000"/>
                <w:sz w:val="20"/>
                <w:szCs w:val="20"/>
                <w:lang w:eastAsia="ar-SA"/>
              </w:rPr>
              <w:t xml:space="preserve"> </w:t>
            </w:r>
            <w:r w:rsidRPr="005A6883">
              <w:rPr>
                <w:rFonts w:ascii="Times New Roman" w:hAnsi="Times New Roman" w:cs="Times New Roman"/>
                <w:color w:val="000000"/>
                <w:sz w:val="20"/>
                <w:szCs w:val="20"/>
                <w:lang w:eastAsia="ar-SA"/>
              </w:rPr>
              <w:t xml:space="preserve">Закона №395-1 от 02.12.1990г. « О банках и банковской деятельности», №173-ФЗ от 10.12.2003г. «О валютном регулировании и валютном контроле», ФЗ №115 от 13.07.2001г. «О противодействии легализации (отмыванию) доходов, полученных преступным путём, и финансированию терроризма. </w:t>
            </w:r>
          </w:p>
          <w:p w14:paraId="41660413"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осуществление контрольных функций ФСФМ РФ. Согласие субъекта на обработку его ПД не требуется.</w:t>
            </w:r>
            <w:r w:rsidRPr="005A6883">
              <w:rPr>
                <w:rFonts w:ascii="Times New Roman" w:eastAsia="Times New Roman" w:hAnsi="Times New Roman"/>
                <w:color w:val="FF0000"/>
                <w:sz w:val="20"/>
                <w:szCs w:val="20"/>
                <w:lang w:eastAsia="ar-SA"/>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72000"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7FB874F9"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03E6"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lang w:val="en-US"/>
              </w:rPr>
              <w:t>9</w:t>
            </w:r>
            <w:r w:rsidRPr="005A6883">
              <w:rPr>
                <w:rFonts w:cs="Times New Roman"/>
                <w:sz w:val="20"/>
                <w:szCs w:val="20"/>
              </w:rPr>
              <w:t>.</w:t>
            </w:r>
          </w:p>
        </w:tc>
        <w:tc>
          <w:tcPr>
            <w:tcW w:w="1313" w:type="dxa"/>
            <w:tcBorders>
              <w:top w:val="single" w:sz="4" w:space="0" w:color="000000"/>
              <w:left w:val="single" w:sz="4" w:space="0" w:color="000000"/>
              <w:bottom w:val="single" w:sz="4" w:space="0" w:color="000000"/>
              <w:right w:val="single" w:sz="4" w:space="0" w:color="000000"/>
            </w:tcBorders>
            <w:vAlign w:val="center"/>
          </w:tcPr>
          <w:p w14:paraId="22CB5211"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Клиенты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22E6"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Таможенно-банковская система валютного контроля</w:t>
            </w:r>
          </w:p>
          <w:p w14:paraId="51FFD1C2"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(ТБСВК) «Контракты»</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ED139"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 xml:space="preserve">фамилия, имя, отчество (в том числе прежние) и должность </w:t>
            </w:r>
            <w:r w:rsidRPr="005A6883">
              <w:rPr>
                <w:rFonts w:eastAsia="Times New Roman" w:cs="Times New Roman"/>
                <w:sz w:val="20"/>
                <w:szCs w:val="20"/>
                <w:lang w:eastAsia="ar-SA"/>
              </w:rPr>
              <w:t>руководителей клиентских организаций – импортеров и экспортеров</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D5810" w14:textId="77777777" w:rsidR="00A73AE5" w:rsidRPr="005A6883" w:rsidRDefault="00A73AE5" w:rsidP="009D36E6">
            <w:pPr>
              <w:snapToGrid w:val="0"/>
              <w:rPr>
                <w:rFonts w:ascii="Times New Roman" w:hAnsi="Times New Roman" w:cs="Times New Roman"/>
                <w:color w:val="000000"/>
                <w:sz w:val="20"/>
                <w:szCs w:val="20"/>
                <w:lang w:eastAsia="ar-SA"/>
              </w:rPr>
            </w:pPr>
            <w:r w:rsidRPr="005A6883">
              <w:rPr>
                <w:rFonts w:ascii="Times New Roman" w:hAnsi="Times New Roman" w:cs="Times New Roman"/>
                <w:color w:val="000000"/>
                <w:sz w:val="20"/>
                <w:szCs w:val="20"/>
                <w:lang w:eastAsia="ar-SA"/>
              </w:rPr>
              <w:t xml:space="preserve">Персональные данные в данной АБС обрабатываются на основании Закона №395-1 от 02.12.1990г. « О банках и банковской деятельности», Таможенного Кодекса Российской Федерации». </w:t>
            </w:r>
          </w:p>
          <w:p w14:paraId="35384E48"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осуществление контрольных функций Таможенной службой. Согласие субъекта на обработку его ПД не требуется.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EC48"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A73AE5" w:rsidRPr="005A6883" w14:paraId="1B783403"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6718" w14:textId="77777777" w:rsidR="00A73AE5" w:rsidRPr="005A6883" w:rsidRDefault="00A73AE5" w:rsidP="009D36E6">
            <w:pPr>
              <w:pStyle w:val="a3"/>
              <w:numPr>
                <w:ilvl w:val="0"/>
                <w:numId w:val="0"/>
              </w:numPr>
              <w:ind w:left="170"/>
              <w:rPr>
                <w:rFonts w:cs="Times New Roman"/>
                <w:sz w:val="20"/>
                <w:szCs w:val="20"/>
              </w:rPr>
            </w:pPr>
            <w:bookmarkStart w:id="78" w:name="_Hlk66204034"/>
            <w:r w:rsidRPr="005A6883">
              <w:rPr>
                <w:rFonts w:cs="Times New Roman"/>
                <w:sz w:val="20"/>
                <w:szCs w:val="20"/>
              </w:rPr>
              <w:t>1</w:t>
            </w:r>
            <w:r w:rsidRPr="005A6883">
              <w:rPr>
                <w:rFonts w:cs="Times New Roman"/>
                <w:sz w:val="20"/>
                <w:szCs w:val="20"/>
                <w:lang w:val="en-US"/>
              </w:rPr>
              <w:t>0</w:t>
            </w:r>
            <w:r w:rsidRPr="005A6883">
              <w:rPr>
                <w:rFonts w:cs="Times New Roman"/>
                <w:sz w:val="20"/>
                <w:szCs w:val="20"/>
              </w:rPr>
              <w:t>.</w:t>
            </w:r>
          </w:p>
        </w:tc>
        <w:tc>
          <w:tcPr>
            <w:tcW w:w="1313" w:type="dxa"/>
            <w:tcBorders>
              <w:top w:val="single" w:sz="4" w:space="0" w:color="000000"/>
              <w:left w:val="single" w:sz="4" w:space="0" w:color="000000"/>
              <w:bottom w:val="single" w:sz="4" w:space="0" w:color="000000"/>
              <w:right w:val="single" w:sz="4" w:space="0" w:color="000000"/>
            </w:tcBorders>
            <w:vAlign w:val="center"/>
          </w:tcPr>
          <w:p w14:paraId="73BC009F"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Акционеры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CC1A"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Отчет профессионального участника рынка ценных бумаг</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2AA22"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3655A608"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0ECF45EB"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40BA0703"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3BABD23C"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49AD20F6"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11D65D0E"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67BC93D6"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488069F5"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подтверждающего, что клиент является ИПДЛ (при наличии подтверждающего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C775" w14:textId="77777777" w:rsidR="00A73AE5" w:rsidRPr="005A6883" w:rsidRDefault="00A73AE5" w:rsidP="009D36E6">
            <w:pPr>
              <w:snapToGrid w:val="0"/>
              <w:rPr>
                <w:rFonts w:ascii="Times New Roman" w:hAnsi="Times New Roman" w:cs="Times New Roman"/>
                <w:color w:val="000000"/>
                <w:sz w:val="20"/>
                <w:szCs w:val="20"/>
                <w:lang w:eastAsia="ar-SA"/>
              </w:rPr>
            </w:pPr>
            <w:r w:rsidRPr="005A6883">
              <w:rPr>
                <w:rFonts w:ascii="Times New Roman" w:hAnsi="Times New Roman" w:cs="Times New Roman"/>
                <w:color w:val="000000"/>
                <w:sz w:val="20"/>
                <w:szCs w:val="20"/>
                <w:lang w:eastAsia="ar-SA"/>
              </w:rPr>
              <w:t xml:space="preserve">Персональные данные в данной АБС обрабатываются на основании Закона №395-1 от 02.12.1990г. « О банках и банковской деятельности», №39-ФЗ от 22.04.1996г. «О рынке ценных бумаг».  </w:t>
            </w:r>
          </w:p>
          <w:p w14:paraId="6B8972BF"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предоставление банковских услуг, контрольных функций ФСФР. Согласие субъекта на обработку его ПД не требуется.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3FFC7"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bookmarkEnd w:id="78"/>
      <w:tr w:rsidR="00A73AE5" w:rsidRPr="005A6883" w14:paraId="048CBF23" w14:textId="77777777" w:rsidTr="009D36E6">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0BD6" w14:textId="77777777" w:rsidR="00A73AE5" w:rsidRPr="005A6883" w:rsidRDefault="00A73AE5" w:rsidP="009D36E6">
            <w:pPr>
              <w:pStyle w:val="a3"/>
              <w:numPr>
                <w:ilvl w:val="0"/>
                <w:numId w:val="0"/>
              </w:numPr>
              <w:ind w:left="170"/>
              <w:rPr>
                <w:rFonts w:cs="Times New Roman"/>
                <w:sz w:val="20"/>
                <w:szCs w:val="20"/>
              </w:rPr>
            </w:pPr>
            <w:r w:rsidRPr="005A6883">
              <w:rPr>
                <w:rFonts w:cs="Times New Roman"/>
                <w:sz w:val="20"/>
                <w:szCs w:val="20"/>
              </w:rPr>
              <w:t>1</w:t>
            </w:r>
            <w:r w:rsidRPr="005A6883">
              <w:rPr>
                <w:rFonts w:cs="Times New Roman"/>
                <w:sz w:val="20"/>
                <w:szCs w:val="20"/>
                <w:lang w:val="en-US"/>
              </w:rPr>
              <w:t>1</w:t>
            </w:r>
            <w:r w:rsidRPr="005A6883">
              <w:rPr>
                <w:rFonts w:cs="Times New Roman"/>
                <w:sz w:val="20"/>
                <w:szCs w:val="20"/>
              </w:rPr>
              <w:t>.</w:t>
            </w:r>
          </w:p>
        </w:tc>
        <w:tc>
          <w:tcPr>
            <w:tcW w:w="1313" w:type="dxa"/>
            <w:tcBorders>
              <w:top w:val="single" w:sz="4" w:space="0" w:color="000000"/>
              <w:left w:val="single" w:sz="4" w:space="0" w:color="000000"/>
              <w:bottom w:val="single" w:sz="4" w:space="0" w:color="000000"/>
              <w:right w:val="single" w:sz="4" w:space="0" w:color="000000"/>
            </w:tcBorders>
          </w:tcPr>
          <w:p w14:paraId="7E830C25" w14:textId="77777777" w:rsidR="00A73AE5" w:rsidRPr="005A6883" w:rsidRDefault="00A73AE5" w:rsidP="009D36E6">
            <w:pPr>
              <w:jc w:val="center"/>
              <w:rPr>
                <w:rFonts w:ascii="Times New Roman" w:hAnsi="Times New Roman" w:cs="Times New Roman"/>
                <w:sz w:val="20"/>
                <w:szCs w:val="20"/>
              </w:rPr>
            </w:pPr>
            <w:r w:rsidRPr="005A6883">
              <w:rPr>
                <w:rFonts w:ascii="Times New Roman" w:hAnsi="Times New Roman" w:cs="Times New Roman"/>
                <w:sz w:val="20"/>
                <w:szCs w:val="20"/>
              </w:rPr>
              <w:t>Сотрудники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EDF1" w14:textId="77777777" w:rsidR="00A73AE5" w:rsidRPr="005A6883" w:rsidRDefault="00A73AE5" w:rsidP="009D36E6">
            <w:pPr>
              <w:rPr>
                <w:rFonts w:ascii="Times New Roman" w:hAnsi="Times New Roman" w:cs="Times New Roman"/>
                <w:sz w:val="20"/>
                <w:szCs w:val="20"/>
              </w:rPr>
            </w:pPr>
            <w:r w:rsidRPr="005A6883">
              <w:rPr>
                <w:rFonts w:ascii="Times New Roman" w:hAnsi="Times New Roman" w:cs="Times New Roman"/>
                <w:sz w:val="20"/>
                <w:szCs w:val="20"/>
              </w:rPr>
              <w:t>Система контроля и управления доступом (СКУД)</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5EBD3"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w:t>
            </w:r>
          </w:p>
          <w:p w14:paraId="1EA4DD1D"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должность</w:t>
            </w:r>
            <w:r w:rsidRPr="005A6883">
              <w:rPr>
                <w:rFonts w:cs="Times New Roman"/>
                <w:sz w:val="20"/>
                <w:szCs w:val="20"/>
                <w:lang w:val="en-US"/>
              </w:rPr>
              <w:t>;</w:t>
            </w:r>
          </w:p>
          <w:p w14:paraId="35C364BF"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структурное подразделение</w:t>
            </w:r>
            <w:r w:rsidRPr="005A6883">
              <w:rPr>
                <w:rFonts w:cs="Times New Roman"/>
                <w:sz w:val="20"/>
                <w:szCs w:val="20"/>
                <w:lang w:val="en-US"/>
              </w:rPr>
              <w:t>;</w:t>
            </w:r>
          </w:p>
          <w:p w14:paraId="23FCCA9B" w14:textId="77777777" w:rsidR="00A73AE5" w:rsidRPr="005A6883" w:rsidRDefault="00A73AE5" w:rsidP="00A73AE5">
            <w:pPr>
              <w:pStyle w:val="aff3"/>
              <w:numPr>
                <w:ilvl w:val="0"/>
                <w:numId w:val="50"/>
              </w:numPr>
              <w:spacing w:line="240" w:lineRule="auto"/>
              <w:ind w:left="314"/>
              <w:jc w:val="left"/>
              <w:rPr>
                <w:rFonts w:cs="Times New Roman"/>
                <w:sz w:val="20"/>
                <w:szCs w:val="20"/>
              </w:rPr>
            </w:pPr>
            <w:r w:rsidRPr="005A6883">
              <w:rPr>
                <w:rFonts w:cs="Times New Roman"/>
                <w:sz w:val="20"/>
                <w:szCs w:val="20"/>
              </w:rPr>
              <w:t>фотография</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6045" w14:textId="77777777" w:rsidR="00A73AE5" w:rsidRPr="005A6883" w:rsidRDefault="00A73AE5" w:rsidP="009D36E6">
            <w:pPr>
              <w:pStyle w:val="af2"/>
              <w:spacing w:line="240" w:lineRule="auto"/>
              <w:rPr>
                <w:rFonts w:ascii="Times New Roman" w:eastAsia="Times New Roman" w:hAnsi="Times New Roman"/>
                <w:color w:val="000000"/>
                <w:sz w:val="20"/>
                <w:szCs w:val="20"/>
                <w:lang w:eastAsia="ar-SA"/>
              </w:rPr>
            </w:pPr>
            <w:r w:rsidRPr="005A6883">
              <w:rPr>
                <w:rFonts w:ascii="Times New Roman" w:eastAsia="Times New Roman" w:hAnsi="Times New Roman"/>
                <w:color w:val="000000"/>
                <w:sz w:val="20"/>
                <w:szCs w:val="20"/>
                <w:lang w:eastAsia="ar-SA"/>
              </w:rPr>
              <w:t>Персональные данные в данной системе обрабатываются с письменного согласия работников.</w:t>
            </w:r>
          </w:p>
          <w:p w14:paraId="677B073D" w14:textId="77777777" w:rsidR="00A73AE5" w:rsidRPr="005A6883" w:rsidRDefault="00A73AE5" w:rsidP="009D36E6">
            <w:pPr>
              <w:pStyle w:val="af2"/>
              <w:spacing w:line="240" w:lineRule="auto"/>
              <w:rPr>
                <w:rFonts w:ascii="Times New Roman" w:hAnsi="Times New Roman"/>
                <w:i/>
                <w:sz w:val="20"/>
                <w:szCs w:val="20"/>
              </w:rPr>
            </w:pPr>
            <w:r w:rsidRPr="005A6883">
              <w:rPr>
                <w:rFonts w:ascii="Times New Roman" w:eastAsia="Times New Roman" w:hAnsi="Times New Roman"/>
                <w:color w:val="000000"/>
                <w:sz w:val="20"/>
                <w:szCs w:val="20"/>
                <w:lang w:eastAsia="ar-SA"/>
              </w:rPr>
              <w:t>Целью обработки ПД является обеспечение внутренней объектовой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196A2" w14:textId="77777777" w:rsidR="00A73AE5" w:rsidRPr="005A6883" w:rsidRDefault="00A73AE5" w:rsidP="009D36E6">
            <w:pPr>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До увольнения сотрудника</w:t>
            </w:r>
          </w:p>
        </w:tc>
      </w:tr>
    </w:tbl>
    <w:p w14:paraId="268D65FA" w14:textId="77777777" w:rsidR="00A73AE5" w:rsidRPr="005A6883" w:rsidRDefault="00A73AE5" w:rsidP="00A73AE5">
      <w:pPr>
        <w:rPr>
          <w:rFonts w:ascii="Times New Roman" w:hAnsi="Times New Roman" w:cs="Times New Roman"/>
          <w:bCs/>
        </w:rPr>
      </w:pPr>
    </w:p>
    <w:p w14:paraId="5CDA3042" w14:textId="1A5A055C" w:rsidR="00A73AE5" w:rsidRPr="005A6883" w:rsidRDefault="00A73AE5">
      <w:pPr>
        <w:widowControl/>
        <w:suppressAutoHyphens w:val="0"/>
        <w:spacing w:after="160" w:line="259" w:lineRule="auto"/>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br w:type="page"/>
      </w:r>
    </w:p>
    <w:p w14:paraId="24F400E9" w14:textId="77777777" w:rsidR="00F457CD" w:rsidRPr="006B7E78" w:rsidRDefault="00F457CD" w:rsidP="00F457CD">
      <w:pPr>
        <w:pStyle w:val="af4"/>
        <w:spacing w:before="0" w:after="0"/>
        <w:ind w:left="11777"/>
        <w:jc w:val="right"/>
        <w:rPr>
          <w:rFonts w:cs="Times New Roman"/>
          <w:b w:val="0"/>
          <w:sz w:val="20"/>
          <w:szCs w:val="20"/>
          <w:lang w:eastAsia="en-US" w:bidi="ar-SA"/>
        </w:rPr>
      </w:pPr>
      <w:bookmarkStart w:id="79" w:name="_Toc93412685"/>
      <w:r w:rsidRPr="008B0EF4">
        <w:rPr>
          <w:rFonts w:cs="Times New Roman"/>
          <w:b w:val="0"/>
          <w:sz w:val="20"/>
          <w:szCs w:val="20"/>
          <w:lang w:eastAsia="en-US" w:bidi="ar-SA"/>
        </w:rPr>
        <w:t xml:space="preserve">Приложение </w:t>
      </w:r>
      <w:r w:rsidRPr="006B7E78">
        <w:rPr>
          <w:rFonts w:cs="Times New Roman"/>
          <w:b w:val="0"/>
          <w:sz w:val="20"/>
          <w:szCs w:val="20"/>
          <w:lang w:eastAsia="en-US" w:bidi="ar-SA"/>
        </w:rPr>
        <w:fldChar w:fldCharType="begin"/>
      </w:r>
      <w:r w:rsidRPr="006B7E78">
        <w:rPr>
          <w:rFonts w:cs="Times New Roman"/>
          <w:b w:val="0"/>
          <w:sz w:val="20"/>
          <w:szCs w:val="20"/>
          <w:lang w:eastAsia="en-US" w:bidi="ar-SA"/>
        </w:rPr>
        <w:instrText xml:space="preserve"> AUTONUMLGL  \e </w:instrText>
      </w:r>
      <w:r w:rsidRPr="006B7E78">
        <w:rPr>
          <w:rFonts w:cs="Times New Roman"/>
          <w:b w:val="0"/>
          <w:sz w:val="20"/>
          <w:szCs w:val="20"/>
          <w:lang w:eastAsia="en-US" w:bidi="ar-SA"/>
        </w:rPr>
        <w:fldChar w:fldCharType="end"/>
      </w:r>
      <w:r w:rsidRPr="008B0EF4">
        <w:rPr>
          <w:rFonts w:cs="Times New Roman"/>
          <w:b w:val="0"/>
          <w:sz w:val="20"/>
          <w:szCs w:val="20"/>
          <w:lang w:eastAsia="en-US" w:bidi="ar-SA"/>
        </w:rPr>
        <w:t xml:space="preserve"> к</w:t>
      </w:r>
      <w:r w:rsidRPr="009406CC">
        <w:rPr>
          <w:rFonts w:cs="Times New Roman"/>
          <w:b w:val="0"/>
          <w:sz w:val="20"/>
          <w:szCs w:val="20"/>
          <w:lang w:eastAsia="en-US" w:bidi="ar-SA"/>
        </w:rPr>
        <w:t xml:space="preserve"> Положению об обработке и защите персональных данных в АО «ПЕРВОУРАЛЬСКБАНК</w:t>
      </w:r>
      <w:bookmarkEnd w:id="79"/>
    </w:p>
    <w:p w14:paraId="0A8C5A6A" w14:textId="4B20C2F4" w:rsidR="00A73AE5" w:rsidRPr="005A6883" w:rsidRDefault="00A73AE5" w:rsidP="005E0EE8">
      <w:pPr>
        <w:widowControl/>
        <w:suppressAutoHyphens w:val="0"/>
        <w:spacing w:after="160" w:line="259" w:lineRule="auto"/>
        <w:rPr>
          <w:rFonts w:ascii="Times New Roman" w:eastAsia="Times New Roman" w:hAnsi="Times New Roman" w:cs="Times New Roman"/>
          <w:b/>
          <w:kern w:val="0"/>
          <w:lang w:eastAsia="en-US" w:bidi="ar-SA"/>
        </w:rPr>
      </w:pPr>
    </w:p>
    <w:p w14:paraId="7AD56693" w14:textId="77777777" w:rsidR="009D36E6" w:rsidRPr="005A6883" w:rsidRDefault="009D36E6" w:rsidP="009D36E6">
      <w:pPr>
        <w:pStyle w:val="aff2"/>
        <w:spacing w:line="240" w:lineRule="auto"/>
        <w:rPr>
          <w:color w:val="000000"/>
          <w:sz w:val="24"/>
          <w:szCs w:val="24"/>
        </w:rPr>
      </w:pPr>
      <w:r w:rsidRPr="005A6883">
        <w:rPr>
          <w:sz w:val="24"/>
          <w:szCs w:val="24"/>
        </w:rPr>
        <w:t xml:space="preserve">Перечень персональных данных, обрабатываемых </w:t>
      </w:r>
      <w:r w:rsidRPr="005A6883">
        <w:rPr>
          <w:color w:val="000000"/>
          <w:sz w:val="24"/>
          <w:szCs w:val="24"/>
        </w:rPr>
        <w:t xml:space="preserve">в </w:t>
      </w:r>
    </w:p>
    <w:p w14:paraId="67CD0591" w14:textId="77777777" w:rsidR="009D36E6" w:rsidRPr="005A6883" w:rsidRDefault="009D36E6" w:rsidP="009D36E6">
      <w:pPr>
        <w:pStyle w:val="aff2"/>
        <w:spacing w:line="240" w:lineRule="auto"/>
        <w:rPr>
          <w:sz w:val="24"/>
          <w:szCs w:val="24"/>
        </w:rPr>
      </w:pPr>
      <w:r w:rsidRPr="005A6883">
        <w:rPr>
          <w:color w:val="000000"/>
          <w:sz w:val="24"/>
          <w:szCs w:val="24"/>
        </w:rPr>
        <w:t xml:space="preserve">программных комплексах </w:t>
      </w:r>
      <w:r w:rsidRPr="005A6883">
        <w:rPr>
          <w:noProof/>
          <w:sz w:val="24"/>
          <w:szCs w:val="24"/>
        </w:rPr>
        <w:t>АО «ПЕРВОУРАЛЬСКБАНК»</w:t>
      </w:r>
    </w:p>
    <w:p w14:paraId="3F5B88BB"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5141"/>
        <w:gridCol w:w="2128"/>
        <w:gridCol w:w="5527"/>
        <w:gridCol w:w="2090"/>
      </w:tblGrid>
      <w:tr w:rsidR="009D36E6" w:rsidRPr="005A6883" w14:paraId="03E7FABC" w14:textId="77777777" w:rsidTr="009D36E6">
        <w:trPr>
          <w:cantSplit/>
          <w:tblHeader/>
          <w:jc w:val="center"/>
        </w:trPr>
        <w:tc>
          <w:tcPr>
            <w:tcW w:w="257" w:type="pct"/>
            <w:shd w:val="clear" w:color="auto" w:fill="auto"/>
            <w:vAlign w:val="center"/>
          </w:tcPr>
          <w:p w14:paraId="35994DD8"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 п/п</w:t>
            </w:r>
          </w:p>
        </w:tc>
        <w:tc>
          <w:tcPr>
            <w:tcW w:w="1638" w:type="pct"/>
            <w:shd w:val="clear" w:color="auto" w:fill="auto"/>
            <w:vAlign w:val="center"/>
          </w:tcPr>
          <w:p w14:paraId="554C1E20"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Содержание сведений</w:t>
            </w:r>
          </w:p>
        </w:tc>
        <w:tc>
          <w:tcPr>
            <w:tcW w:w="678" w:type="pct"/>
            <w:shd w:val="clear" w:color="auto" w:fill="auto"/>
            <w:vAlign w:val="center"/>
          </w:tcPr>
          <w:p w14:paraId="642C967A"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Кате</w:t>
            </w:r>
            <w:r w:rsidRPr="005A6883">
              <w:rPr>
                <w:rFonts w:ascii="Times New Roman" w:hAnsi="Times New Roman" w:cs="Times New Roman"/>
                <w:sz w:val="20"/>
                <w:szCs w:val="20"/>
              </w:rPr>
              <w:softHyphen/>
            </w:r>
            <w:r w:rsidRPr="005A6883">
              <w:rPr>
                <w:rFonts w:ascii="Times New Roman" w:hAnsi="Times New Roman" w:cs="Times New Roman"/>
                <w:b/>
                <w:sz w:val="20"/>
                <w:szCs w:val="20"/>
              </w:rPr>
              <w:t>го</w:t>
            </w:r>
            <w:r w:rsidRPr="005A6883">
              <w:rPr>
                <w:rFonts w:ascii="Times New Roman" w:hAnsi="Times New Roman" w:cs="Times New Roman"/>
                <w:sz w:val="20"/>
                <w:szCs w:val="20"/>
              </w:rPr>
              <w:softHyphen/>
            </w:r>
            <w:r w:rsidRPr="005A6883">
              <w:rPr>
                <w:rFonts w:ascii="Times New Roman" w:hAnsi="Times New Roman" w:cs="Times New Roman"/>
                <w:b/>
                <w:sz w:val="20"/>
                <w:szCs w:val="20"/>
              </w:rPr>
              <w:t>рия пер</w:t>
            </w:r>
            <w:r w:rsidRPr="005A6883">
              <w:rPr>
                <w:rFonts w:ascii="Times New Roman" w:hAnsi="Times New Roman" w:cs="Times New Roman"/>
                <w:sz w:val="20"/>
                <w:szCs w:val="20"/>
              </w:rPr>
              <w:softHyphen/>
            </w:r>
            <w:r w:rsidRPr="005A6883">
              <w:rPr>
                <w:rFonts w:ascii="Times New Roman" w:hAnsi="Times New Roman" w:cs="Times New Roman"/>
                <w:b/>
                <w:sz w:val="20"/>
                <w:szCs w:val="20"/>
              </w:rPr>
              <w:t>со</w:t>
            </w:r>
            <w:r w:rsidRPr="005A6883">
              <w:rPr>
                <w:rFonts w:ascii="Times New Roman" w:hAnsi="Times New Roman" w:cs="Times New Roman"/>
                <w:sz w:val="20"/>
                <w:szCs w:val="20"/>
              </w:rPr>
              <w:softHyphen/>
            </w:r>
            <w:r w:rsidRPr="005A6883">
              <w:rPr>
                <w:rFonts w:ascii="Times New Roman" w:hAnsi="Times New Roman" w:cs="Times New Roman"/>
                <w:b/>
                <w:sz w:val="20"/>
                <w:szCs w:val="20"/>
              </w:rPr>
              <w:t>наль</w:t>
            </w:r>
            <w:r w:rsidRPr="005A6883">
              <w:rPr>
                <w:rFonts w:ascii="Times New Roman" w:hAnsi="Times New Roman" w:cs="Times New Roman"/>
                <w:sz w:val="20"/>
                <w:szCs w:val="20"/>
              </w:rPr>
              <w:softHyphen/>
            </w:r>
            <w:r w:rsidRPr="005A6883">
              <w:rPr>
                <w:rFonts w:ascii="Times New Roman" w:hAnsi="Times New Roman" w:cs="Times New Roman"/>
                <w:b/>
                <w:sz w:val="20"/>
                <w:szCs w:val="20"/>
              </w:rPr>
              <w:t>ных дан</w:t>
            </w:r>
            <w:r w:rsidRPr="005A6883">
              <w:rPr>
                <w:rFonts w:ascii="Times New Roman" w:hAnsi="Times New Roman" w:cs="Times New Roman"/>
                <w:sz w:val="20"/>
                <w:szCs w:val="20"/>
              </w:rPr>
              <w:softHyphen/>
            </w:r>
            <w:r w:rsidRPr="005A6883">
              <w:rPr>
                <w:rFonts w:ascii="Times New Roman" w:hAnsi="Times New Roman" w:cs="Times New Roman"/>
                <w:b/>
                <w:sz w:val="20"/>
                <w:szCs w:val="20"/>
              </w:rPr>
              <w:t>ных</w:t>
            </w:r>
          </w:p>
        </w:tc>
        <w:tc>
          <w:tcPr>
            <w:tcW w:w="1761" w:type="pct"/>
            <w:vAlign w:val="center"/>
          </w:tcPr>
          <w:p w14:paraId="1D95B2E5"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bCs/>
                <w:sz w:val="20"/>
                <w:szCs w:val="20"/>
              </w:rPr>
              <w:t>Условия обработки</w:t>
            </w:r>
          </w:p>
        </w:tc>
        <w:tc>
          <w:tcPr>
            <w:tcW w:w="666" w:type="pct"/>
            <w:vAlign w:val="center"/>
          </w:tcPr>
          <w:p w14:paraId="12FCB63D"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Срок хра</w:t>
            </w:r>
            <w:r w:rsidRPr="005A6883">
              <w:rPr>
                <w:rFonts w:ascii="Times New Roman" w:hAnsi="Times New Roman" w:cs="Times New Roman"/>
                <w:sz w:val="20"/>
                <w:szCs w:val="20"/>
              </w:rPr>
              <w:softHyphen/>
            </w:r>
            <w:r w:rsidRPr="005A6883">
              <w:rPr>
                <w:rFonts w:ascii="Times New Roman" w:hAnsi="Times New Roman" w:cs="Times New Roman"/>
                <w:b/>
                <w:sz w:val="20"/>
                <w:szCs w:val="20"/>
              </w:rPr>
              <w:t>не</w:t>
            </w:r>
            <w:r w:rsidRPr="005A6883">
              <w:rPr>
                <w:rFonts w:ascii="Times New Roman" w:hAnsi="Times New Roman" w:cs="Times New Roman"/>
                <w:sz w:val="20"/>
                <w:szCs w:val="20"/>
              </w:rPr>
              <w:softHyphen/>
            </w:r>
            <w:r w:rsidRPr="005A6883">
              <w:rPr>
                <w:rFonts w:ascii="Times New Roman" w:hAnsi="Times New Roman" w:cs="Times New Roman"/>
                <w:b/>
                <w:sz w:val="20"/>
                <w:szCs w:val="20"/>
              </w:rPr>
              <w:t>ния</w:t>
            </w:r>
          </w:p>
        </w:tc>
      </w:tr>
      <w:tr w:rsidR="009D36E6" w:rsidRPr="005A6883" w14:paraId="1B3AADA6" w14:textId="77777777" w:rsidTr="009D36E6">
        <w:trPr>
          <w:cantSplit/>
          <w:jc w:val="center"/>
        </w:trPr>
        <w:tc>
          <w:tcPr>
            <w:tcW w:w="5000" w:type="pct"/>
            <w:gridSpan w:val="5"/>
            <w:vAlign w:val="center"/>
          </w:tcPr>
          <w:p w14:paraId="758AB717" w14:textId="77777777" w:rsidR="009D36E6" w:rsidRPr="005A6883" w:rsidRDefault="009D36E6" w:rsidP="009D36E6">
            <w:pPr>
              <w:keepNext/>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Цель обработки персональных данных:</w:t>
            </w:r>
          </w:p>
          <w:p w14:paraId="659EE16B" w14:textId="77777777" w:rsidR="009D36E6" w:rsidRPr="005A6883" w:rsidRDefault="009D36E6" w:rsidP="009D36E6">
            <w:pPr>
              <w:tabs>
                <w:tab w:val="left" w:pos="720"/>
              </w:tabs>
              <w:autoSpaceDE w:val="0"/>
              <w:autoSpaceDN w:val="0"/>
              <w:adjustRightInd w:val="0"/>
              <w:jc w:val="center"/>
              <w:rPr>
                <w:rFonts w:ascii="Times New Roman" w:hAnsi="Times New Roman" w:cs="Times New Roman"/>
                <w:sz w:val="20"/>
                <w:szCs w:val="20"/>
              </w:rPr>
            </w:pPr>
            <w:r w:rsidRPr="005A6883">
              <w:rPr>
                <w:rFonts w:ascii="Times New Roman" w:hAnsi="Times New Roman" w:cs="Times New Roman"/>
                <w:sz w:val="20"/>
                <w:szCs w:val="20"/>
              </w:rPr>
              <w:t>вы</w:t>
            </w:r>
            <w:r w:rsidRPr="005A6883">
              <w:rPr>
                <w:rFonts w:ascii="Times New Roman" w:hAnsi="Times New Roman" w:cs="Times New Roman"/>
                <w:sz w:val="20"/>
                <w:szCs w:val="20"/>
              </w:rPr>
              <w:softHyphen/>
              <w:t>пол</w:t>
            </w:r>
            <w:r w:rsidRPr="005A6883">
              <w:rPr>
                <w:rFonts w:ascii="Times New Roman" w:hAnsi="Times New Roman" w:cs="Times New Roman"/>
                <w:sz w:val="20"/>
                <w:szCs w:val="20"/>
              </w:rPr>
              <w:softHyphen/>
              <w:t>не</w:t>
            </w:r>
            <w:r w:rsidRPr="005A6883">
              <w:rPr>
                <w:rFonts w:ascii="Times New Roman" w:hAnsi="Times New Roman" w:cs="Times New Roman"/>
                <w:sz w:val="20"/>
                <w:szCs w:val="20"/>
              </w:rPr>
              <w:softHyphen/>
              <w:t>ние тре</w:t>
            </w:r>
            <w:r w:rsidRPr="005A6883">
              <w:rPr>
                <w:rFonts w:ascii="Times New Roman" w:hAnsi="Times New Roman" w:cs="Times New Roman"/>
                <w:sz w:val="20"/>
                <w:szCs w:val="20"/>
              </w:rPr>
              <w:softHyphen/>
              <w:t>бова</w:t>
            </w:r>
            <w:r w:rsidRPr="005A6883">
              <w:rPr>
                <w:rFonts w:ascii="Times New Roman" w:hAnsi="Times New Roman" w:cs="Times New Roman"/>
                <w:sz w:val="20"/>
                <w:szCs w:val="20"/>
              </w:rPr>
              <w:softHyphen/>
              <w:t>ний за</w:t>
            </w:r>
            <w:r w:rsidRPr="005A6883">
              <w:rPr>
                <w:rFonts w:ascii="Times New Roman" w:hAnsi="Times New Roman" w:cs="Times New Roman"/>
                <w:sz w:val="20"/>
                <w:szCs w:val="20"/>
              </w:rPr>
              <w:softHyphen/>
              <w:t>коно</w:t>
            </w:r>
            <w:r w:rsidRPr="005A6883">
              <w:rPr>
                <w:rFonts w:ascii="Times New Roman" w:hAnsi="Times New Roman" w:cs="Times New Roman"/>
                <w:sz w:val="20"/>
                <w:szCs w:val="20"/>
              </w:rPr>
              <w:softHyphen/>
              <w:t>датель</w:t>
            </w:r>
            <w:r w:rsidRPr="005A6883">
              <w:rPr>
                <w:rFonts w:ascii="Times New Roman" w:hAnsi="Times New Roman" w:cs="Times New Roman"/>
                <w:sz w:val="20"/>
                <w:szCs w:val="20"/>
              </w:rPr>
              <w:softHyphen/>
              <w:t>ства Рос</w:t>
            </w:r>
            <w:r w:rsidRPr="005A6883">
              <w:rPr>
                <w:rFonts w:ascii="Times New Roman" w:hAnsi="Times New Roman" w:cs="Times New Roman"/>
                <w:sz w:val="20"/>
                <w:szCs w:val="20"/>
              </w:rPr>
              <w:softHyphen/>
              <w:t>сий</w:t>
            </w:r>
            <w:r w:rsidRPr="005A6883">
              <w:rPr>
                <w:rFonts w:ascii="Times New Roman" w:hAnsi="Times New Roman" w:cs="Times New Roman"/>
                <w:sz w:val="20"/>
                <w:szCs w:val="20"/>
              </w:rPr>
              <w:softHyphen/>
              <w:t>ской Фе</w:t>
            </w:r>
            <w:r w:rsidRPr="005A6883">
              <w:rPr>
                <w:rFonts w:ascii="Times New Roman" w:hAnsi="Times New Roman" w:cs="Times New Roman"/>
                <w:sz w:val="20"/>
                <w:szCs w:val="20"/>
              </w:rPr>
              <w:softHyphen/>
              <w:t>дера</w:t>
            </w:r>
            <w:r w:rsidRPr="005A6883">
              <w:rPr>
                <w:rFonts w:ascii="Times New Roman" w:hAnsi="Times New Roman" w:cs="Times New Roman"/>
                <w:sz w:val="20"/>
                <w:szCs w:val="20"/>
              </w:rPr>
              <w:softHyphen/>
              <w:t>ции, исполнения трудового договора, для обеспечения личной безопасности, защиты жизни и здоровья работника, в целях ведения финансово-хозяйственной деятельности организации</w:t>
            </w:r>
          </w:p>
        </w:tc>
      </w:tr>
      <w:tr w:rsidR="009D36E6" w:rsidRPr="005A6883" w14:paraId="5FBD86D5" w14:textId="77777777" w:rsidTr="009D36E6">
        <w:trPr>
          <w:jc w:val="center"/>
        </w:trPr>
        <w:tc>
          <w:tcPr>
            <w:tcW w:w="257" w:type="pct"/>
            <w:shd w:val="clear" w:color="auto" w:fill="auto"/>
            <w:vAlign w:val="center"/>
          </w:tcPr>
          <w:p w14:paraId="352482BC" w14:textId="77777777" w:rsidR="009D36E6" w:rsidRPr="005A6883" w:rsidRDefault="009D36E6" w:rsidP="009D36E6">
            <w:pPr>
              <w:pStyle w:val="a3"/>
              <w:numPr>
                <w:ilvl w:val="0"/>
                <w:numId w:val="0"/>
              </w:numPr>
              <w:ind w:left="170"/>
              <w:rPr>
                <w:rFonts w:cs="Times New Roman"/>
                <w:sz w:val="20"/>
                <w:szCs w:val="20"/>
              </w:rPr>
            </w:pPr>
            <w:r w:rsidRPr="005A6883">
              <w:rPr>
                <w:rFonts w:cs="Times New Roman"/>
                <w:sz w:val="20"/>
                <w:szCs w:val="20"/>
              </w:rPr>
              <w:t>1.</w:t>
            </w:r>
          </w:p>
        </w:tc>
        <w:tc>
          <w:tcPr>
            <w:tcW w:w="1638" w:type="pct"/>
            <w:shd w:val="clear" w:color="auto" w:fill="auto"/>
            <w:vAlign w:val="center"/>
          </w:tcPr>
          <w:p w14:paraId="54B8406F" w14:textId="77777777" w:rsidR="009D36E6" w:rsidRPr="005A6883" w:rsidRDefault="009D36E6" w:rsidP="009D36E6">
            <w:pPr>
              <w:rPr>
                <w:rFonts w:ascii="Times New Roman" w:hAnsi="Times New Roman" w:cs="Times New Roman"/>
                <w:sz w:val="20"/>
                <w:szCs w:val="20"/>
              </w:rPr>
            </w:pPr>
            <w:r w:rsidRPr="005A6883">
              <w:rPr>
                <w:rFonts w:ascii="Times New Roman" w:hAnsi="Times New Roman" w:cs="Times New Roman"/>
                <w:sz w:val="20"/>
                <w:szCs w:val="20"/>
              </w:rPr>
              <w:t>«СКУД»:</w:t>
            </w:r>
          </w:p>
          <w:p w14:paraId="3B8CCFDF"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фотография;</w:t>
            </w:r>
          </w:p>
          <w:p w14:paraId="240F66EB"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фамилия, имя, отчество;</w:t>
            </w:r>
          </w:p>
          <w:p w14:paraId="7DEC1517"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Должность, структурное подразделение.</w:t>
            </w:r>
          </w:p>
          <w:p w14:paraId="64F21DBF" w14:textId="77777777" w:rsidR="009D36E6" w:rsidRPr="005A6883" w:rsidRDefault="009D36E6" w:rsidP="009D36E6">
            <w:pPr>
              <w:pStyle w:val="aff3"/>
              <w:spacing w:line="240" w:lineRule="auto"/>
              <w:ind w:left="7"/>
              <w:jc w:val="left"/>
              <w:rPr>
                <w:rFonts w:cs="Times New Roman"/>
                <w:sz w:val="20"/>
                <w:szCs w:val="20"/>
              </w:rPr>
            </w:pPr>
          </w:p>
        </w:tc>
        <w:tc>
          <w:tcPr>
            <w:tcW w:w="678" w:type="pct"/>
            <w:shd w:val="clear" w:color="auto" w:fill="auto"/>
            <w:vAlign w:val="center"/>
          </w:tcPr>
          <w:p w14:paraId="376C151C" w14:textId="77777777" w:rsidR="009D36E6" w:rsidRPr="005A6883" w:rsidRDefault="009D36E6" w:rsidP="009D36E6">
            <w:pPr>
              <w:pStyle w:val="aff3"/>
              <w:spacing w:line="240" w:lineRule="auto"/>
              <w:ind w:left="7"/>
              <w:jc w:val="left"/>
              <w:rPr>
                <w:rFonts w:cs="Times New Roman"/>
                <w:sz w:val="20"/>
                <w:szCs w:val="20"/>
              </w:rPr>
            </w:pPr>
            <w:r w:rsidRPr="005A6883">
              <w:rPr>
                <w:rFonts w:cs="Times New Roman"/>
                <w:sz w:val="20"/>
                <w:szCs w:val="20"/>
              </w:rPr>
              <w:t>Биометрические</w:t>
            </w:r>
          </w:p>
        </w:tc>
        <w:tc>
          <w:tcPr>
            <w:tcW w:w="1761" w:type="pct"/>
            <w:vAlign w:val="center"/>
          </w:tcPr>
          <w:p w14:paraId="48729C27" w14:textId="77777777" w:rsidR="009D36E6" w:rsidRPr="005A6883" w:rsidRDefault="009D36E6" w:rsidP="009D36E6">
            <w:pPr>
              <w:pStyle w:val="af2"/>
              <w:spacing w:line="240" w:lineRule="auto"/>
              <w:rPr>
                <w:rFonts w:ascii="Times New Roman" w:hAnsi="Times New Roman"/>
                <w:i/>
                <w:sz w:val="20"/>
                <w:szCs w:val="20"/>
              </w:rPr>
            </w:pPr>
            <w:r w:rsidRPr="005A6883">
              <w:rPr>
                <w:rFonts w:ascii="Times New Roman" w:hAnsi="Times New Roman"/>
                <w:i/>
                <w:sz w:val="20"/>
                <w:szCs w:val="20"/>
              </w:rPr>
              <w:t>Условия обработки биометрических категорий ПДн:</w:t>
            </w:r>
          </w:p>
          <w:p w14:paraId="6FDD5ADB" w14:textId="77777777" w:rsidR="009D36E6" w:rsidRPr="005A6883" w:rsidRDefault="009D36E6" w:rsidP="009D36E6">
            <w:pPr>
              <w:pStyle w:val="a9"/>
              <w:rPr>
                <w:sz w:val="18"/>
                <w:szCs w:val="18"/>
              </w:rPr>
            </w:pPr>
            <w:r w:rsidRPr="005A6883">
              <w:rPr>
                <w:sz w:val="18"/>
                <w:szCs w:val="18"/>
              </w:rPr>
              <w:t>исполнения трудового договора;</w:t>
            </w:r>
          </w:p>
          <w:p w14:paraId="19F389D5" w14:textId="77777777" w:rsidR="009D36E6" w:rsidRPr="005A6883" w:rsidRDefault="009D36E6" w:rsidP="009D36E6">
            <w:pPr>
              <w:pStyle w:val="a9"/>
              <w:rPr>
                <w:sz w:val="18"/>
                <w:szCs w:val="18"/>
              </w:rPr>
            </w:pPr>
            <w:r w:rsidRPr="005A6883">
              <w:rPr>
                <w:sz w:val="18"/>
                <w:szCs w:val="18"/>
              </w:rPr>
              <w:t>для обеспечения личной безопасности, защиты жизни и здоровья работника;</w:t>
            </w:r>
          </w:p>
          <w:p w14:paraId="2EFB770A" w14:textId="77777777" w:rsidR="009D36E6" w:rsidRPr="005A6883" w:rsidRDefault="009D36E6" w:rsidP="009D36E6">
            <w:pPr>
              <w:pStyle w:val="a9"/>
              <w:tabs>
                <w:tab w:val="left" w:pos="181"/>
              </w:tabs>
              <w:spacing w:line="240" w:lineRule="auto"/>
              <w:jc w:val="left"/>
              <w:rPr>
                <w:i/>
                <w:sz w:val="20"/>
                <w:szCs w:val="20"/>
              </w:rPr>
            </w:pPr>
            <w:r w:rsidRPr="005A6883">
              <w:rPr>
                <w:sz w:val="18"/>
                <w:szCs w:val="18"/>
              </w:rPr>
              <w:t>в целях ведения финансово-хозяйственной деятельности организации</w:t>
            </w:r>
          </w:p>
        </w:tc>
        <w:tc>
          <w:tcPr>
            <w:tcW w:w="666" w:type="pct"/>
            <w:vAlign w:val="center"/>
          </w:tcPr>
          <w:p w14:paraId="00127921" w14:textId="77777777" w:rsidR="009D36E6" w:rsidRPr="005A6883" w:rsidRDefault="009D36E6" w:rsidP="009D36E6">
            <w:pPr>
              <w:tabs>
                <w:tab w:val="left" w:pos="720"/>
              </w:tabs>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9D36E6" w:rsidRPr="005A6883" w14:paraId="5B944B43" w14:textId="77777777" w:rsidTr="009D36E6">
        <w:trPr>
          <w:jc w:val="center"/>
        </w:trPr>
        <w:tc>
          <w:tcPr>
            <w:tcW w:w="5000" w:type="pct"/>
            <w:gridSpan w:val="5"/>
            <w:shd w:val="clear" w:color="auto" w:fill="auto"/>
            <w:vAlign w:val="center"/>
          </w:tcPr>
          <w:p w14:paraId="04EA7ACA" w14:textId="77777777" w:rsidR="009D36E6" w:rsidRPr="005A6883" w:rsidRDefault="009D36E6" w:rsidP="009D36E6">
            <w:pPr>
              <w:keepNext/>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Цель обработки персональных данных:</w:t>
            </w:r>
          </w:p>
          <w:p w14:paraId="32755D97" w14:textId="77777777" w:rsidR="009D36E6" w:rsidRPr="005A6883" w:rsidRDefault="009D36E6" w:rsidP="009D36E6">
            <w:pPr>
              <w:tabs>
                <w:tab w:val="left" w:pos="720"/>
              </w:tabs>
              <w:autoSpaceDE w:val="0"/>
              <w:autoSpaceDN w:val="0"/>
              <w:adjustRightInd w:val="0"/>
              <w:jc w:val="center"/>
              <w:rPr>
                <w:rFonts w:ascii="Times New Roman" w:hAnsi="Times New Roman" w:cs="Times New Roman"/>
                <w:sz w:val="20"/>
                <w:szCs w:val="20"/>
              </w:rPr>
            </w:pPr>
            <w:r w:rsidRPr="005A6883">
              <w:rPr>
                <w:rFonts w:ascii="Times New Roman" w:hAnsi="Times New Roman" w:cs="Times New Roman"/>
                <w:sz w:val="20"/>
                <w:szCs w:val="20"/>
              </w:rPr>
              <w:t>вы</w:t>
            </w:r>
            <w:r w:rsidRPr="005A6883">
              <w:rPr>
                <w:rFonts w:ascii="Times New Roman" w:hAnsi="Times New Roman" w:cs="Times New Roman"/>
                <w:sz w:val="20"/>
                <w:szCs w:val="20"/>
              </w:rPr>
              <w:softHyphen/>
              <w:t>пол</w:t>
            </w:r>
            <w:r w:rsidRPr="005A6883">
              <w:rPr>
                <w:rFonts w:ascii="Times New Roman" w:hAnsi="Times New Roman" w:cs="Times New Roman"/>
                <w:sz w:val="20"/>
                <w:szCs w:val="20"/>
              </w:rPr>
              <w:softHyphen/>
              <w:t>не</w:t>
            </w:r>
            <w:r w:rsidRPr="005A6883">
              <w:rPr>
                <w:rFonts w:ascii="Times New Roman" w:hAnsi="Times New Roman" w:cs="Times New Roman"/>
                <w:sz w:val="20"/>
                <w:szCs w:val="20"/>
              </w:rPr>
              <w:softHyphen/>
              <w:t>ние тре</w:t>
            </w:r>
            <w:r w:rsidRPr="005A6883">
              <w:rPr>
                <w:rFonts w:ascii="Times New Roman" w:hAnsi="Times New Roman" w:cs="Times New Roman"/>
                <w:sz w:val="20"/>
                <w:szCs w:val="20"/>
              </w:rPr>
              <w:softHyphen/>
              <w:t>бова</w:t>
            </w:r>
            <w:r w:rsidRPr="005A6883">
              <w:rPr>
                <w:rFonts w:ascii="Times New Roman" w:hAnsi="Times New Roman" w:cs="Times New Roman"/>
                <w:sz w:val="20"/>
                <w:szCs w:val="20"/>
              </w:rPr>
              <w:softHyphen/>
              <w:t>ний за</w:t>
            </w:r>
            <w:r w:rsidRPr="005A6883">
              <w:rPr>
                <w:rFonts w:ascii="Times New Roman" w:hAnsi="Times New Roman" w:cs="Times New Roman"/>
                <w:sz w:val="20"/>
                <w:szCs w:val="20"/>
              </w:rPr>
              <w:softHyphen/>
              <w:t>коно</w:t>
            </w:r>
            <w:r w:rsidRPr="005A6883">
              <w:rPr>
                <w:rFonts w:ascii="Times New Roman" w:hAnsi="Times New Roman" w:cs="Times New Roman"/>
                <w:sz w:val="20"/>
                <w:szCs w:val="20"/>
              </w:rPr>
              <w:softHyphen/>
              <w:t>датель</w:t>
            </w:r>
            <w:r w:rsidRPr="005A6883">
              <w:rPr>
                <w:rFonts w:ascii="Times New Roman" w:hAnsi="Times New Roman" w:cs="Times New Roman"/>
                <w:sz w:val="20"/>
                <w:szCs w:val="20"/>
              </w:rPr>
              <w:softHyphen/>
              <w:t>ства Рос</w:t>
            </w:r>
            <w:r w:rsidRPr="005A6883">
              <w:rPr>
                <w:rFonts w:ascii="Times New Roman" w:hAnsi="Times New Roman" w:cs="Times New Roman"/>
                <w:sz w:val="20"/>
                <w:szCs w:val="20"/>
              </w:rPr>
              <w:softHyphen/>
              <w:t>сий</w:t>
            </w:r>
            <w:r w:rsidRPr="005A6883">
              <w:rPr>
                <w:rFonts w:ascii="Times New Roman" w:hAnsi="Times New Roman" w:cs="Times New Roman"/>
                <w:sz w:val="20"/>
                <w:szCs w:val="20"/>
              </w:rPr>
              <w:softHyphen/>
              <w:t>ской Фе</w:t>
            </w:r>
            <w:r w:rsidRPr="005A6883">
              <w:rPr>
                <w:rFonts w:ascii="Times New Roman" w:hAnsi="Times New Roman" w:cs="Times New Roman"/>
                <w:sz w:val="20"/>
                <w:szCs w:val="20"/>
              </w:rPr>
              <w:softHyphen/>
              <w:t>дера</w:t>
            </w:r>
            <w:r w:rsidRPr="005A6883">
              <w:rPr>
                <w:rFonts w:ascii="Times New Roman" w:hAnsi="Times New Roman" w:cs="Times New Roman"/>
                <w:sz w:val="20"/>
                <w:szCs w:val="20"/>
              </w:rPr>
              <w:softHyphen/>
              <w:t>ции, оказание банковских услуг, в целях ведения финансово-хозяйственной деятельности организации</w:t>
            </w:r>
          </w:p>
        </w:tc>
      </w:tr>
      <w:tr w:rsidR="009D36E6" w:rsidRPr="005A6883" w14:paraId="342686D8" w14:textId="77777777" w:rsidTr="009D36E6">
        <w:trPr>
          <w:jc w:val="center"/>
        </w:trPr>
        <w:tc>
          <w:tcPr>
            <w:tcW w:w="257" w:type="pct"/>
            <w:shd w:val="clear" w:color="auto" w:fill="auto"/>
            <w:vAlign w:val="center"/>
          </w:tcPr>
          <w:p w14:paraId="63182846" w14:textId="77777777" w:rsidR="009D36E6" w:rsidRPr="005A6883" w:rsidRDefault="009D36E6" w:rsidP="009D36E6">
            <w:pPr>
              <w:pStyle w:val="a3"/>
              <w:numPr>
                <w:ilvl w:val="0"/>
                <w:numId w:val="0"/>
              </w:numPr>
              <w:ind w:left="170"/>
              <w:rPr>
                <w:rFonts w:cs="Times New Roman"/>
                <w:sz w:val="20"/>
                <w:szCs w:val="20"/>
              </w:rPr>
            </w:pPr>
            <w:r w:rsidRPr="005A6883">
              <w:rPr>
                <w:rFonts w:cs="Times New Roman"/>
                <w:sz w:val="20"/>
                <w:szCs w:val="20"/>
              </w:rPr>
              <w:t>2.</w:t>
            </w:r>
          </w:p>
        </w:tc>
        <w:tc>
          <w:tcPr>
            <w:tcW w:w="1638" w:type="pct"/>
            <w:shd w:val="clear" w:color="auto" w:fill="auto"/>
            <w:vAlign w:val="center"/>
          </w:tcPr>
          <w:p w14:paraId="30CDE497" w14:textId="77777777" w:rsidR="009D36E6" w:rsidRPr="005A6883" w:rsidRDefault="009D36E6" w:rsidP="009D36E6">
            <w:pPr>
              <w:rPr>
                <w:rFonts w:ascii="Times New Roman" w:hAnsi="Times New Roman" w:cs="Times New Roman"/>
                <w:sz w:val="20"/>
                <w:szCs w:val="20"/>
              </w:rPr>
            </w:pPr>
            <w:r w:rsidRPr="005A6883">
              <w:rPr>
                <w:rFonts w:ascii="Times New Roman" w:hAnsi="Times New Roman" w:cs="Times New Roman"/>
                <w:sz w:val="20"/>
                <w:szCs w:val="20"/>
              </w:rPr>
              <w:t>Автоматизированные банковские системы:</w:t>
            </w:r>
          </w:p>
          <w:p w14:paraId="65C7428E"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фамилия, имя, отчество (в том числе прежние);</w:t>
            </w:r>
          </w:p>
          <w:p w14:paraId="2851294A"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дата рождения;</w:t>
            </w:r>
          </w:p>
          <w:p w14:paraId="4CA9BE58"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место рождения;</w:t>
            </w:r>
          </w:p>
          <w:p w14:paraId="26F8143B"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места жительства (по паспорту и фактический) и дата регистрации по месту жительства или по месту пребывания);</w:t>
            </w:r>
          </w:p>
          <w:p w14:paraId="162CE23E"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наименование органа, выдавшего документ) и гражданство;</w:t>
            </w:r>
          </w:p>
          <w:p w14:paraId="52F030F3"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ИНН;</w:t>
            </w:r>
          </w:p>
          <w:p w14:paraId="6392BE9B"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адрес для почтовых отправлений;</w:t>
            </w:r>
          </w:p>
          <w:p w14:paraId="0FA72278"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финансовая информация (для физических лиц);</w:t>
            </w:r>
          </w:p>
          <w:p w14:paraId="19E20720" w14:textId="77777777" w:rsidR="009D36E6" w:rsidRPr="005A6883" w:rsidRDefault="009D36E6" w:rsidP="009D36E6">
            <w:pPr>
              <w:pStyle w:val="aff3"/>
              <w:numPr>
                <w:ilvl w:val="0"/>
                <w:numId w:val="50"/>
              </w:numPr>
              <w:spacing w:line="240" w:lineRule="auto"/>
              <w:ind w:left="314"/>
              <w:jc w:val="left"/>
              <w:rPr>
                <w:rFonts w:cs="Times New Roman"/>
                <w:sz w:val="20"/>
                <w:szCs w:val="20"/>
              </w:rPr>
            </w:pPr>
            <w:r w:rsidRPr="005A6883">
              <w:rPr>
                <w:rFonts w:cs="Times New Roman"/>
                <w:sz w:val="20"/>
                <w:szCs w:val="20"/>
              </w:rPr>
              <w:t>данные документа, подтверждающие права иностранного гражданина на пребывание (проживание) в РФ;</w:t>
            </w:r>
          </w:p>
          <w:p w14:paraId="0F380C94" w14:textId="77777777" w:rsidR="009D36E6" w:rsidRPr="005A6883" w:rsidRDefault="009D36E6" w:rsidP="009D36E6">
            <w:pPr>
              <w:rPr>
                <w:rFonts w:ascii="Times New Roman" w:hAnsi="Times New Roman" w:cs="Times New Roman"/>
                <w:sz w:val="20"/>
                <w:szCs w:val="20"/>
              </w:rPr>
            </w:pPr>
            <w:r w:rsidRPr="005A6883">
              <w:rPr>
                <w:rFonts w:ascii="Times New Roman" w:hAnsi="Times New Roman" w:cs="Times New Roman"/>
                <w:sz w:val="20"/>
                <w:szCs w:val="20"/>
              </w:rPr>
              <w:t>данные документа, подтверждающего, что клиент является ИПДЛ (при наличии подтверждающего документа).</w:t>
            </w:r>
          </w:p>
        </w:tc>
        <w:tc>
          <w:tcPr>
            <w:tcW w:w="678" w:type="pct"/>
            <w:shd w:val="clear" w:color="auto" w:fill="auto"/>
            <w:vAlign w:val="center"/>
          </w:tcPr>
          <w:p w14:paraId="744734D9" w14:textId="77777777" w:rsidR="009D36E6" w:rsidRPr="005A6883" w:rsidRDefault="009D36E6" w:rsidP="009D36E6">
            <w:pPr>
              <w:pStyle w:val="aff3"/>
              <w:spacing w:line="240" w:lineRule="auto"/>
              <w:ind w:left="7"/>
              <w:jc w:val="left"/>
              <w:rPr>
                <w:rFonts w:cs="Times New Roman"/>
                <w:sz w:val="20"/>
                <w:szCs w:val="20"/>
              </w:rPr>
            </w:pPr>
            <w:r w:rsidRPr="005A6883">
              <w:rPr>
                <w:rFonts w:cs="Times New Roman"/>
                <w:sz w:val="20"/>
                <w:szCs w:val="20"/>
              </w:rPr>
              <w:t>Иные</w:t>
            </w:r>
          </w:p>
        </w:tc>
        <w:tc>
          <w:tcPr>
            <w:tcW w:w="1761" w:type="pct"/>
            <w:vAlign w:val="center"/>
          </w:tcPr>
          <w:p w14:paraId="6AC353AD" w14:textId="77777777" w:rsidR="009D36E6" w:rsidRPr="005A6883" w:rsidRDefault="009D36E6" w:rsidP="009D36E6">
            <w:pPr>
              <w:pStyle w:val="af2"/>
              <w:spacing w:line="240" w:lineRule="auto"/>
              <w:rPr>
                <w:rFonts w:ascii="Times New Roman" w:hAnsi="Times New Roman"/>
                <w:iCs/>
                <w:sz w:val="20"/>
                <w:szCs w:val="20"/>
              </w:rPr>
            </w:pPr>
            <w:r w:rsidRPr="005A6883">
              <w:rPr>
                <w:rFonts w:ascii="Times New Roman" w:hAnsi="Times New Roman"/>
                <w:iCs/>
                <w:sz w:val="20"/>
                <w:szCs w:val="20"/>
              </w:rPr>
              <w:t>осуществления банковских операций и иной деятельности, предусмотренной Уставом и лицензиями Банка, нормативными актами Банка России, действующим законодательством РФ, в частности ФЗ: «О банках и банковской деятельности», «О кредитных историях», «О противодействии легализации (отмыванию) доходов, полученных преступным путем, и финансированию терроризма», «О валютном регулировании и валютном контроле», «О рынке ценных бумаг», «О несостоятельности (банкротстве) кредитных организаций», «О страховании вкладов физических лиц в банках РФ», «Об индивидуальном (персонифицированном) учете в системе обязательного пенсионного страхования», «О персональных данных»;</w:t>
            </w:r>
          </w:p>
        </w:tc>
        <w:tc>
          <w:tcPr>
            <w:tcW w:w="666" w:type="pct"/>
            <w:vAlign w:val="center"/>
          </w:tcPr>
          <w:p w14:paraId="626E14F3" w14:textId="77777777" w:rsidR="009D36E6" w:rsidRPr="005A6883" w:rsidRDefault="009D36E6" w:rsidP="009D36E6">
            <w:pPr>
              <w:tabs>
                <w:tab w:val="left" w:pos="720"/>
              </w:tabs>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bl>
    <w:p w14:paraId="2F9919A3" w14:textId="77777777" w:rsidR="00F457CD" w:rsidRPr="006B7E78" w:rsidRDefault="009D36E6" w:rsidP="00F457CD">
      <w:pPr>
        <w:pStyle w:val="af4"/>
        <w:spacing w:before="0" w:after="0"/>
        <w:ind w:left="11777"/>
        <w:jc w:val="right"/>
        <w:rPr>
          <w:rFonts w:cs="Times New Roman"/>
          <w:b w:val="0"/>
          <w:sz w:val="20"/>
          <w:szCs w:val="20"/>
          <w:lang w:eastAsia="en-US" w:bidi="ar-SA"/>
        </w:rPr>
      </w:pPr>
      <w:r w:rsidRPr="005A6883">
        <w:rPr>
          <w:rFonts w:cs="Times New Roman"/>
          <w:bCs w:val="0"/>
        </w:rPr>
        <w:br w:type="page"/>
      </w:r>
      <w:bookmarkStart w:id="80" w:name="_Toc93412686"/>
      <w:bookmarkStart w:id="81" w:name="_Hlk66183057"/>
      <w:r w:rsidR="00F457CD" w:rsidRPr="008B0EF4">
        <w:rPr>
          <w:rFonts w:cs="Times New Roman"/>
          <w:b w:val="0"/>
          <w:sz w:val="20"/>
          <w:szCs w:val="20"/>
          <w:lang w:eastAsia="en-US" w:bidi="ar-SA"/>
        </w:rPr>
        <w:t xml:space="preserve">Приложение </w:t>
      </w:r>
      <w:r w:rsidR="00F457CD" w:rsidRPr="006B7E78">
        <w:rPr>
          <w:rFonts w:cs="Times New Roman"/>
          <w:b w:val="0"/>
          <w:sz w:val="20"/>
          <w:szCs w:val="20"/>
          <w:lang w:eastAsia="en-US" w:bidi="ar-SA"/>
        </w:rPr>
        <w:fldChar w:fldCharType="begin"/>
      </w:r>
      <w:r w:rsidR="00F457CD" w:rsidRPr="006B7E78">
        <w:rPr>
          <w:rFonts w:cs="Times New Roman"/>
          <w:b w:val="0"/>
          <w:sz w:val="20"/>
          <w:szCs w:val="20"/>
          <w:lang w:eastAsia="en-US" w:bidi="ar-SA"/>
        </w:rPr>
        <w:instrText xml:space="preserve"> AUTONUMLGL  \e </w:instrText>
      </w:r>
      <w:r w:rsidR="00F457CD" w:rsidRPr="006B7E78">
        <w:rPr>
          <w:rFonts w:cs="Times New Roman"/>
          <w:b w:val="0"/>
          <w:sz w:val="20"/>
          <w:szCs w:val="20"/>
          <w:lang w:eastAsia="en-US" w:bidi="ar-SA"/>
        </w:rPr>
        <w:fldChar w:fldCharType="end"/>
      </w:r>
      <w:r w:rsidR="00F457CD" w:rsidRPr="008B0EF4">
        <w:rPr>
          <w:rFonts w:cs="Times New Roman"/>
          <w:b w:val="0"/>
          <w:sz w:val="20"/>
          <w:szCs w:val="20"/>
          <w:lang w:eastAsia="en-US" w:bidi="ar-SA"/>
        </w:rPr>
        <w:t xml:space="preserve"> к</w:t>
      </w:r>
      <w:r w:rsidR="00F457CD" w:rsidRPr="009406CC">
        <w:rPr>
          <w:rFonts w:cs="Times New Roman"/>
          <w:b w:val="0"/>
          <w:sz w:val="20"/>
          <w:szCs w:val="20"/>
          <w:lang w:eastAsia="en-US" w:bidi="ar-SA"/>
        </w:rPr>
        <w:t xml:space="preserve"> Положению об обработке и защите персональных данных в АО «ПЕРВОУРАЛЬСКБАНК</w:t>
      </w:r>
      <w:bookmarkEnd w:id="80"/>
    </w:p>
    <w:p w14:paraId="240A2CF2" w14:textId="1F794534" w:rsidR="009D36E6" w:rsidRPr="005A6883" w:rsidRDefault="009D36E6" w:rsidP="009D36E6">
      <w:pPr>
        <w:pStyle w:val="af4"/>
        <w:spacing w:before="0" w:after="0"/>
        <w:ind w:left="11766"/>
        <w:jc w:val="right"/>
        <w:rPr>
          <w:rFonts w:cs="Times New Roman"/>
          <w:sz w:val="18"/>
          <w:szCs w:val="18"/>
          <w:lang w:eastAsia="en-US" w:bidi="ar-SA"/>
        </w:rPr>
      </w:pPr>
    </w:p>
    <w:p w14:paraId="7F86F202" w14:textId="76FF38E0" w:rsidR="009D36E6" w:rsidRPr="005A6883" w:rsidRDefault="009D36E6" w:rsidP="009D36E6">
      <w:pPr>
        <w:pStyle w:val="aff2"/>
        <w:spacing w:line="240" w:lineRule="auto"/>
        <w:rPr>
          <w:sz w:val="24"/>
          <w:szCs w:val="24"/>
        </w:rPr>
      </w:pPr>
    </w:p>
    <w:p w14:paraId="17F0533C" w14:textId="1D812C23" w:rsidR="009D36E6" w:rsidRPr="005A6883" w:rsidRDefault="009D36E6" w:rsidP="009D36E6">
      <w:pPr>
        <w:pStyle w:val="aff2"/>
        <w:spacing w:line="240" w:lineRule="auto"/>
        <w:rPr>
          <w:sz w:val="24"/>
          <w:szCs w:val="24"/>
        </w:rPr>
      </w:pPr>
      <w:r w:rsidRPr="005A6883">
        <w:rPr>
          <w:sz w:val="24"/>
          <w:szCs w:val="24"/>
        </w:rPr>
        <w:t xml:space="preserve">Перечень персональных данных, обрабатываемых на </w:t>
      </w:r>
    </w:p>
    <w:p w14:paraId="79B5D606" w14:textId="77777777" w:rsidR="009D36E6" w:rsidRPr="005A6883" w:rsidRDefault="009D36E6" w:rsidP="009D36E6">
      <w:pPr>
        <w:pStyle w:val="aff2"/>
        <w:spacing w:line="240" w:lineRule="auto"/>
        <w:rPr>
          <w:sz w:val="24"/>
          <w:szCs w:val="24"/>
        </w:rPr>
      </w:pPr>
      <w:r w:rsidRPr="005A6883">
        <w:rPr>
          <w:sz w:val="24"/>
          <w:szCs w:val="24"/>
        </w:rPr>
        <w:t xml:space="preserve">бумажных носителях в </w:t>
      </w:r>
      <w:r w:rsidRPr="005A6883">
        <w:rPr>
          <w:noProof/>
          <w:sz w:val="24"/>
          <w:szCs w:val="24"/>
        </w:rPr>
        <w:t>АО «ПЕРВОУРАЛЬСКБАНК»</w:t>
      </w:r>
      <w:bookmarkEnd w:id="81"/>
    </w:p>
    <w:p w14:paraId="4FE08AFB" w14:textId="77777777" w:rsidR="009D36E6" w:rsidRPr="005A6883" w:rsidRDefault="009D36E6" w:rsidP="009D36E6">
      <w:pPr>
        <w:pStyle w:val="aff2"/>
        <w:spacing w:line="240" w:lineRule="auto"/>
        <w:rPr>
          <w:b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5141"/>
        <w:gridCol w:w="2128"/>
        <w:gridCol w:w="5527"/>
        <w:gridCol w:w="2090"/>
      </w:tblGrid>
      <w:tr w:rsidR="009D36E6" w:rsidRPr="005A6883" w14:paraId="75A14BC0" w14:textId="77777777" w:rsidTr="009D36E6">
        <w:trPr>
          <w:cantSplit/>
          <w:tblHeader/>
          <w:jc w:val="center"/>
        </w:trPr>
        <w:tc>
          <w:tcPr>
            <w:tcW w:w="257" w:type="pct"/>
            <w:shd w:val="clear" w:color="auto" w:fill="auto"/>
            <w:vAlign w:val="center"/>
          </w:tcPr>
          <w:p w14:paraId="7440A11D"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 п/п</w:t>
            </w:r>
          </w:p>
        </w:tc>
        <w:tc>
          <w:tcPr>
            <w:tcW w:w="1638" w:type="pct"/>
            <w:shd w:val="clear" w:color="auto" w:fill="auto"/>
            <w:vAlign w:val="center"/>
          </w:tcPr>
          <w:p w14:paraId="6E71BEE2"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Содержание сведений</w:t>
            </w:r>
          </w:p>
        </w:tc>
        <w:tc>
          <w:tcPr>
            <w:tcW w:w="678" w:type="pct"/>
            <w:shd w:val="clear" w:color="auto" w:fill="auto"/>
            <w:vAlign w:val="center"/>
          </w:tcPr>
          <w:p w14:paraId="1CB4CCEE"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Кате</w:t>
            </w:r>
            <w:r w:rsidRPr="005A6883">
              <w:rPr>
                <w:rFonts w:ascii="Times New Roman" w:hAnsi="Times New Roman" w:cs="Times New Roman"/>
                <w:sz w:val="20"/>
                <w:szCs w:val="20"/>
              </w:rPr>
              <w:softHyphen/>
            </w:r>
            <w:r w:rsidRPr="005A6883">
              <w:rPr>
                <w:rFonts w:ascii="Times New Roman" w:hAnsi="Times New Roman" w:cs="Times New Roman"/>
                <w:b/>
                <w:sz w:val="20"/>
                <w:szCs w:val="20"/>
              </w:rPr>
              <w:t>го</w:t>
            </w:r>
            <w:r w:rsidRPr="005A6883">
              <w:rPr>
                <w:rFonts w:ascii="Times New Roman" w:hAnsi="Times New Roman" w:cs="Times New Roman"/>
                <w:sz w:val="20"/>
                <w:szCs w:val="20"/>
              </w:rPr>
              <w:softHyphen/>
            </w:r>
            <w:r w:rsidRPr="005A6883">
              <w:rPr>
                <w:rFonts w:ascii="Times New Roman" w:hAnsi="Times New Roman" w:cs="Times New Roman"/>
                <w:b/>
                <w:sz w:val="20"/>
                <w:szCs w:val="20"/>
              </w:rPr>
              <w:t>рия пер</w:t>
            </w:r>
            <w:r w:rsidRPr="005A6883">
              <w:rPr>
                <w:rFonts w:ascii="Times New Roman" w:hAnsi="Times New Roman" w:cs="Times New Roman"/>
                <w:sz w:val="20"/>
                <w:szCs w:val="20"/>
              </w:rPr>
              <w:softHyphen/>
            </w:r>
            <w:r w:rsidRPr="005A6883">
              <w:rPr>
                <w:rFonts w:ascii="Times New Roman" w:hAnsi="Times New Roman" w:cs="Times New Roman"/>
                <w:b/>
                <w:sz w:val="20"/>
                <w:szCs w:val="20"/>
              </w:rPr>
              <w:t>со</w:t>
            </w:r>
            <w:r w:rsidRPr="005A6883">
              <w:rPr>
                <w:rFonts w:ascii="Times New Roman" w:hAnsi="Times New Roman" w:cs="Times New Roman"/>
                <w:sz w:val="20"/>
                <w:szCs w:val="20"/>
              </w:rPr>
              <w:softHyphen/>
            </w:r>
            <w:r w:rsidRPr="005A6883">
              <w:rPr>
                <w:rFonts w:ascii="Times New Roman" w:hAnsi="Times New Roman" w:cs="Times New Roman"/>
                <w:b/>
                <w:sz w:val="20"/>
                <w:szCs w:val="20"/>
              </w:rPr>
              <w:t>наль</w:t>
            </w:r>
            <w:r w:rsidRPr="005A6883">
              <w:rPr>
                <w:rFonts w:ascii="Times New Roman" w:hAnsi="Times New Roman" w:cs="Times New Roman"/>
                <w:sz w:val="20"/>
                <w:szCs w:val="20"/>
              </w:rPr>
              <w:softHyphen/>
            </w:r>
            <w:r w:rsidRPr="005A6883">
              <w:rPr>
                <w:rFonts w:ascii="Times New Roman" w:hAnsi="Times New Roman" w:cs="Times New Roman"/>
                <w:b/>
                <w:sz w:val="20"/>
                <w:szCs w:val="20"/>
              </w:rPr>
              <w:t>ных дан</w:t>
            </w:r>
            <w:r w:rsidRPr="005A6883">
              <w:rPr>
                <w:rFonts w:ascii="Times New Roman" w:hAnsi="Times New Roman" w:cs="Times New Roman"/>
                <w:sz w:val="20"/>
                <w:szCs w:val="20"/>
              </w:rPr>
              <w:softHyphen/>
            </w:r>
            <w:r w:rsidRPr="005A6883">
              <w:rPr>
                <w:rFonts w:ascii="Times New Roman" w:hAnsi="Times New Roman" w:cs="Times New Roman"/>
                <w:b/>
                <w:sz w:val="20"/>
                <w:szCs w:val="20"/>
              </w:rPr>
              <w:t>ных</w:t>
            </w:r>
          </w:p>
        </w:tc>
        <w:tc>
          <w:tcPr>
            <w:tcW w:w="1761" w:type="pct"/>
            <w:vAlign w:val="center"/>
          </w:tcPr>
          <w:p w14:paraId="5F267E6E"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bCs/>
                <w:sz w:val="20"/>
                <w:szCs w:val="20"/>
              </w:rPr>
              <w:t>Условия обработки</w:t>
            </w:r>
          </w:p>
        </w:tc>
        <w:tc>
          <w:tcPr>
            <w:tcW w:w="666" w:type="pct"/>
            <w:vAlign w:val="center"/>
          </w:tcPr>
          <w:p w14:paraId="62CD3619" w14:textId="77777777" w:rsidR="009D36E6" w:rsidRPr="005A6883" w:rsidRDefault="009D36E6" w:rsidP="009D36E6">
            <w:pPr>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Срок хра</w:t>
            </w:r>
            <w:r w:rsidRPr="005A6883">
              <w:rPr>
                <w:rFonts w:ascii="Times New Roman" w:hAnsi="Times New Roman" w:cs="Times New Roman"/>
                <w:sz w:val="20"/>
                <w:szCs w:val="20"/>
              </w:rPr>
              <w:softHyphen/>
            </w:r>
            <w:r w:rsidRPr="005A6883">
              <w:rPr>
                <w:rFonts w:ascii="Times New Roman" w:hAnsi="Times New Roman" w:cs="Times New Roman"/>
                <w:b/>
                <w:sz w:val="20"/>
                <w:szCs w:val="20"/>
              </w:rPr>
              <w:t>не</w:t>
            </w:r>
            <w:r w:rsidRPr="005A6883">
              <w:rPr>
                <w:rFonts w:ascii="Times New Roman" w:hAnsi="Times New Roman" w:cs="Times New Roman"/>
                <w:sz w:val="20"/>
                <w:szCs w:val="20"/>
              </w:rPr>
              <w:softHyphen/>
            </w:r>
            <w:r w:rsidRPr="005A6883">
              <w:rPr>
                <w:rFonts w:ascii="Times New Roman" w:hAnsi="Times New Roman" w:cs="Times New Roman"/>
                <w:b/>
                <w:sz w:val="20"/>
                <w:szCs w:val="20"/>
              </w:rPr>
              <w:t>ния</w:t>
            </w:r>
          </w:p>
        </w:tc>
      </w:tr>
      <w:tr w:rsidR="009D36E6" w:rsidRPr="005A6883" w14:paraId="7E9EC693" w14:textId="77777777" w:rsidTr="009D36E6">
        <w:trPr>
          <w:cantSplit/>
          <w:jc w:val="center"/>
        </w:trPr>
        <w:tc>
          <w:tcPr>
            <w:tcW w:w="5000" w:type="pct"/>
            <w:gridSpan w:val="5"/>
            <w:vAlign w:val="center"/>
          </w:tcPr>
          <w:p w14:paraId="47E3E974" w14:textId="77777777" w:rsidR="009D36E6" w:rsidRPr="005A6883" w:rsidRDefault="009D36E6" w:rsidP="009D36E6">
            <w:pPr>
              <w:keepNext/>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Цель обработки персональных данных:</w:t>
            </w:r>
          </w:p>
          <w:p w14:paraId="0D7FE5C7" w14:textId="77777777" w:rsidR="009D36E6" w:rsidRPr="005A6883" w:rsidRDefault="009D36E6" w:rsidP="009D36E6">
            <w:pPr>
              <w:tabs>
                <w:tab w:val="left" w:pos="720"/>
              </w:tabs>
              <w:autoSpaceDE w:val="0"/>
              <w:autoSpaceDN w:val="0"/>
              <w:adjustRightInd w:val="0"/>
              <w:jc w:val="center"/>
              <w:rPr>
                <w:rFonts w:ascii="Times New Roman" w:hAnsi="Times New Roman" w:cs="Times New Roman"/>
                <w:sz w:val="20"/>
                <w:szCs w:val="20"/>
              </w:rPr>
            </w:pPr>
            <w:r w:rsidRPr="005A6883">
              <w:rPr>
                <w:rFonts w:ascii="Times New Roman" w:hAnsi="Times New Roman" w:cs="Times New Roman"/>
                <w:sz w:val="20"/>
                <w:szCs w:val="20"/>
              </w:rPr>
              <w:t>вы</w:t>
            </w:r>
            <w:r w:rsidRPr="005A6883">
              <w:rPr>
                <w:rFonts w:ascii="Times New Roman" w:hAnsi="Times New Roman" w:cs="Times New Roman"/>
                <w:sz w:val="20"/>
                <w:szCs w:val="20"/>
              </w:rPr>
              <w:softHyphen/>
              <w:t>пол</w:t>
            </w:r>
            <w:r w:rsidRPr="005A6883">
              <w:rPr>
                <w:rFonts w:ascii="Times New Roman" w:hAnsi="Times New Roman" w:cs="Times New Roman"/>
                <w:sz w:val="20"/>
                <w:szCs w:val="20"/>
              </w:rPr>
              <w:softHyphen/>
              <w:t>не</w:t>
            </w:r>
            <w:r w:rsidRPr="005A6883">
              <w:rPr>
                <w:rFonts w:ascii="Times New Roman" w:hAnsi="Times New Roman" w:cs="Times New Roman"/>
                <w:sz w:val="20"/>
                <w:szCs w:val="20"/>
              </w:rPr>
              <w:softHyphen/>
              <w:t>ние тре</w:t>
            </w:r>
            <w:r w:rsidRPr="005A6883">
              <w:rPr>
                <w:rFonts w:ascii="Times New Roman" w:hAnsi="Times New Roman" w:cs="Times New Roman"/>
                <w:sz w:val="20"/>
                <w:szCs w:val="20"/>
              </w:rPr>
              <w:softHyphen/>
              <w:t>бова</w:t>
            </w:r>
            <w:r w:rsidRPr="005A6883">
              <w:rPr>
                <w:rFonts w:ascii="Times New Roman" w:hAnsi="Times New Roman" w:cs="Times New Roman"/>
                <w:sz w:val="20"/>
                <w:szCs w:val="20"/>
              </w:rPr>
              <w:softHyphen/>
              <w:t>ний за</w:t>
            </w:r>
            <w:r w:rsidRPr="005A6883">
              <w:rPr>
                <w:rFonts w:ascii="Times New Roman" w:hAnsi="Times New Roman" w:cs="Times New Roman"/>
                <w:sz w:val="20"/>
                <w:szCs w:val="20"/>
              </w:rPr>
              <w:softHyphen/>
              <w:t>коно</w:t>
            </w:r>
            <w:r w:rsidRPr="005A6883">
              <w:rPr>
                <w:rFonts w:ascii="Times New Roman" w:hAnsi="Times New Roman" w:cs="Times New Roman"/>
                <w:sz w:val="20"/>
                <w:szCs w:val="20"/>
              </w:rPr>
              <w:softHyphen/>
              <w:t>датель</w:t>
            </w:r>
            <w:r w:rsidRPr="005A6883">
              <w:rPr>
                <w:rFonts w:ascii="Times New Roman" w:hAnsi="Times New Roman" w:cs="Times New Roman"/>
                <w:sz w:val="20"/>
                <w:szCs w:val="20"/>
              </w:rPr>
              <w:softHyphen/>
              <w:t>ства Рос</w:t>
            </w:r>
            <w:r w:rsidRPr="005A6883">
              <w:rPr>
                <w:rFonts w:ascii="Times New Roman" w:hAnsi="Times New Roman" w:cs="Times New Roman"/>
                <w:sz w:val="20"/>
                <w:szCs w:val="20"/>
              </w:rPr>
              <w:softHyphen/>
              <w:t>сий</w:t>
            </w:r>
            <w:r w:rsidRPr="005A6883">
              <w:rPr>
                <w:rFonts w:ascii="Times New Roman" w:hAnsi="Times New Roman" w:cs="Times New Roman"/>
                <w:sz w:val="20"/>
                <w:szCs w:val="20"/>
              </w:rPr>
              <w:softHyphen/>
              <w:t>ской Фе</w:t>
            </w:r>
            <w:r w:rsidRPr="005A6883">
              <w:rPr>
                <w:rFonts w:ascii="Times New Roman" w:hAnsi="Times New Roman" w:cs="Times New Roman"/>
                <w:sz w:val="20"/>
                <w:szCs w:val="20"/>
              </w:rPr>
              <w:softHyphen/>
              <w:t>дера</w:t>
            </w:r>
            <w:r w:rsidRPr="005A6883">
              <w:rPr>
                <w:rFonts w:ascii="Times New Roman" w:hAnsi="Times New Roman" w:cs="Times New Roman"/>
                <w:sz w:val="20"/>
                <w:szCs w:val="20"/>
              </w:rPr>
              <w:softHyphen/>
              <w:t>ции, исполнения трудового договора, для обеспечения личной безопасности, защиты жизни и здоровья работника, в целях ведения финансово-хозяйственной деятельности организации</w:t>
            </w:r>
          </w:p>
        </w:tc>
      </w:tr>
      <w:tr w:rsidR="009D36E6" w:rsidRPr="005A6883" w14:paraId="5359B698" w14:textId="77777777" w:rsidTr="009D36E6">
        <w:trPr>
          <w:jc w:val="center"/>
        </w:trPr>
        <w:tc>
          <w:tcPr>
            <w:tcW w:w="257" w:type="pct"/>
            <w:shd w:val="clear" w:color="auto" w:fill="auto"/>
            <w:vAlign w:val="center"/>
          </w:tcPr>
          <w:p w14:paraId="2C34F9F4" w14:textId="77777777" w:rsidR="009D36E6" w:rsidRPr="005A6883" w:rsidRDefault="009D36E6" w:rsidP="009D36E6">
            <w:pPr>
              <w:pStyle w:val="a3"/>
              <w:numPr>
                <w:ilvl w:val="0"/>
                <w:numId w:val="0"/>
              </w:numPr>
              <w:ind w:left="170"/>
              <w:rPr>
                <w:rFonts w:cs="Times New Roman"/>
                <w:sz w:val="20"/>
                <w:szCs w:val="20"/>
              </w:rPr>
            </w:pPr>
            <w:r w:rsidRPr="005A6883">
              <w:rPr>
                <w:rFonts w:cs="Times New Roman"/>
                <w:sz w:val="20"/>
                <w:szCs w:val="20"/>
              </w:rPr>
              <w:t>1.</w:t>
            </w:r>
          </w:p>
        </w:tc>
        <w:tc>
          <w:tcPr>
            <w:tcW w:w="1638" w:type="pct"/>
            <w:shd w:val="clear" w:color="auto" w:fill="auto"/>
            <w:vAlign w:val="center"/>
          </w:tcPr>
          <w:p w14:paraId="0765C58F"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фамилия, имя, отчество (если имеется);</w:t>
            </w:r>
          </w:p>
          <w:p w14:paraId="6658B01A"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фотография;</w:t>
            </w:r>
          </w:p>
          <w:p w14:paraId="7368B547"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дата рождения;</w:t>
            </w:r>
          </w:p>
          <w:p w14:paraId="12FF4AD9"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место рождения;</w:t>
            </w:r>
          </w:p>
          <w:p w14:paraId="66E72997"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пол;</w:t>
            </w:r>
          </w:p>
          <w:p w14:paraId="4D337FFD"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гражданство;</w:t>
            </w:r>
          </w:p>
          <w:p w14:paraId="4BC1E999"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адрес регистрации;</w:t>
            </w:r>
          </w:p>
          <w:p w14:paraId="692B6081"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 xml:space="preserve">страховой номер индивидуального лицевого счета; </w:t>
            </w:r>
          </w:p>
          <w:p w14:paraId="40223178"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идентификационный номер налогоплательщика;</w:t>
            </w:r>
          </w:p>
          <w:p w14:paraId="7AD0A50D"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код подразделения, выдавшего документ);</w:t>
            </w:r>
          </w:p>
          <w:p w14:paraId="3158E979"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телефон (с кодом города);</w:t>
            </w:r>
          </w:p>
          <w:p w14:paraId="3B018346"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адрес электронной почты;</w:t>
            </w:r>
          </w:p>
          <w:p w14:paraId="4415F6BC"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социальный статус;</w:t>
            </w:r>
          </w:p>
          <w:p w14:paraId="19A77021"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 семейном местоположении;</w:t>
            </w:r>
          </w:p>
          <w:p w14:paraId="47854FB2"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 семейном, социальном и имущественном положении;</w:t>
            </w:r>
          </w:p>
          <w:p w14:paraId="604F31DC"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об образовании работника;</w:t>
            </w:r>
          </w:p>
          <w:p w14:paraId="5938A8BA"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сведения о трудовом и общем стаже;</w:t>
            </w:r>
          </w:p>
          <w:p w14:paraId="6DADBF4F"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сведения о доходах работника;</w:t>
            </w:r>
          </w:p>
          <w:p w14:paraId="3D912E70" w14:textId="43BDE9F9"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 составе семьи;</w:t>
            </w:r>
          </w:p>
          <w:p w14:paraId="05AF5888"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наличие судимостей;</w:t>
            </w:r>
          </w:p>
          <w:p w14:paraId="32E404B7"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содержащиеся в трудовой книжке работника и его личном деле;</w:t>
            </w:r>
          </w:p>
          <w:p w14:paraId="7095B9DE" w14:textId="77777777" w:rsidR="009D36E6" w:rsidRPr="005A6883" w:rsidRDefault="009D36E6" w:rsidP="009D36E6">
            <w:pPr>
              <w:pStyle w:val="aff3"/>
              <w:spacing w:after="240" w:line="240" w:lineRule="auto"/>
              <w:ind w:left="7"/>
              <w:jc w:val="left"/>
              <w:rPr>
                <w:rFonts w:cs="Times New Roman"/>
                <w:sz w:val="20"/>
                <w:szCs w:val="20"/>
              </w:rPr>
            </w:pPr>
            <w:r w:rsidRPr="005A6883">
              <w:rPr>
                <w:rFonts w:cs="Times New Roman"/>
                <w:sz w:val="20"/>
                <w:szCs w:val="20"/>
              </w:rPr>
              <w:t>сведения о воинском учете (при их наличии).</w:t>
            </w:r>
          </w:p>
        </w:tc>
        <w:tc>
          <w:tcPr>
            <w:tcW w:w="678" w:type="pct"/>
            <w:shd w:val="clear" w:color="auto" w:fill="auto"/>
            <w:vAlign w:val="center"/>
          </w:tcPr>
          <w:p w14:paraId="3B086E3D" w14:textId="77777777" w:rsidR="009D36E6" w:rsidRPr="005A6883" w:rsidRDefault="009D36E6" w:rsidP="009D36E6">
            <w:pPr>
              <w:pStyle w:val="aff3"/>
              <w:spacing w:line="240" w:lineRule="auto"/>
              <w:ind w:left="7"/>
              <w:jc w:val="left"/>
              <w:rPr>
                <w:rFonts w:cs="Times New Roman"/>
                <w:sz w:val="20"/>
                <w:szCs w:val="20"/>
              </w:rPr>
            </w:pPr>
            <w:r w:rsidRPr="005A6883">
              <w:rPr>
                <w:rFonts w:cs="Times New Roman"/>
                <w:sz w:val="20"/>
                <w:szCs w:val="20"/>
              </w:rPr>
              <w:t>иные</w:t>
            </w:r>
          </w:p>
        </w:tc>
        <w:tc>
          <w:tcPr>
            <w:tcW w:w="1761" w:type="pct"/>
            <w:vAlign w:val="center"/>
          </w:tcPr>
          <w:p w14:paraId="4D79E5EA" w14:textId="77777777" w:rsidR="009D36E6" w:rsidRPr="005A6883" w:rsidRDefault="009D36E6" w:rsidP="009D36E6">
            <w:pPr>
              <w:pStyle w:val="af2"/>
              <w:spacing w:line="240" w:lineRule="auto"/>
              <w:rPr>
                <w:rFonts w:ascii="Times New Roman" w:hAnsi="Times New Roman"/>
                <w:i/>
                <w:sz w:val="20"/>
                <w:szCs w:val="20"/>
              </w:rPr>
            </w:pPr>
            <w:r w:rsidRPr="005A6883">
              <w:rPr>
                <w:rFonts w:ascii="Times New Roman" w:hAnsi="Times New Roman"/>
                <w:i/>
                <w:sz w:val="20"/>
                <w:szCs w:val="20"/>
              </w:rPr>
              <w:t>Условия обработки биометрических категорий ПДн:</w:t>
            </w:r>
          </w:p>
          <w:p w14:paraId="58760DFC" w14:textId="77777777" w:rsidR="009D36E6" w:rsidRPr="005A6883" w:rsidRDefault="009D36E6" w:rsidP="009D36E6">
            <w:pPr>
              <w:pStyle w:val="a9"/>
              <w:rPr>
                <w:sz w:val="18"/>
                <w:szCs w:val="18"/>
              </w:rPr>
            </w:pPr>
            <w:r w:rsidRPr="005A6883">
              <w:rPr>
                <w:sz w:val="18"/>
                <w:szCs w:val="18"/>
              </w:rPr>
              <w:t>исполнения трудового договора;</w:t>
            </w:r>
          </w:p>
          <w:p w14:paraId="44035D6E" w14:textId="77777777" w:rsidR="009D36E6" w:rsidRPr="005A6883" w:rsidRDefault="009D36E6" w:rsidP="009D36E6">
            <w:pPr>
              <w:pStyle w:val="a9"/>
              <w:rPr>
                <w:sz w:val="18"/>
                <w:szCs w:val="18"/>
              </w:rPr>
            </w:pPr>
            <w:r w:rsidRPr="005A6883">
              <w:rPr>
                <w:sz w:val="18"/>
                <w:szCs w:val="18"/>
              </w:rPr>
              <w:t>для обеспечения личной безопасности, защиты жизни и здоровья работника;</w:t>
            </w:r>
          </w:p>
          <w:p w14:paraId="5024197B" w14:textId="77777777" w:rsidR="009D36E6" w:rsidRPr="005A6883" w:rsidRDefault="009D36E6" w:rsidP="009D36E6">
            <w:pPr>
              <w:pStyle w:val="a9"/>
              <w:rPr>
                <w:sz w:val="20"/>
                <w:szCs w:val="20"/>
              </w:rPr>
            </w:pPr>
            <w:r w:rsidRPr="005A6883">
              <w:rPr>
                <w:sz w:val="18"/>
                <w:szCs w:val="18"/>
              </w:rPr>
              <w:t>в целях ведения финансово-хозяйственной деятельности организации</w:t>
            </w:r>
          </w:p>
        </w:tc>
        <w:tc>
          <w:tcPr>
            <w:tcW w:w="666" w:type="pct"/>
            <w:vAlign w:val="center"/>
          </w:tcPr>
          <w:p w14:paraId="13F25954" w14:textId="77777777" w:rsidR="009D36E6" w:rsidRPr="005A6883" w:rsidRDefault="009D36E6" w:rsidP="009D36E6">
            <w:pPr>
              <w:tabs>
                <w:tab w:val="left" w:pos="720"/>
              </w:tabs>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r w:rsidR="009D36E6" w:rsidRPr="005A6883" w14:paraId="7D64766E" w14:textId="77777777" w:rsidTr="009D36E6">
        <w:trPr>
          <w:cantSplit/>
          <w:jc w:val="center"/>
        </w:trPr>
        <w:tc>
          <w:tcPr>
            <w:tcW w:w="5000" w:type="pct"/>
            <w:gridSpan w:val="5"/>
            <w:vAlign w:val="center"/>
          </w:tcPr>
          <w:p w14:paraId="33BEBF35" w14:textId="77777777" w:rsidR="009D36E6" w:rsidRPr="005A6883" w:rsidRDefault="009D36E6" w:rsidP="009D36E6">
            <w:pPr>
              <w:keepNext/>
              <w:tabs>
                <w:tab w:val="left" w:pos="720"/>
              </w:tabs>
              <w:autoSpaceDE w:val="0"/>
              <w:autoSpaceDN w:val="0"/>
              <w:adjustRightInd w:val="0"/>
              <w:jc w:val="center"/>
              <w:rPr>
                <w:rFonts w:ascii="Times New Roman" w:hAnsi="Times New Roman" w:cs="Times New Roman"/>
                <w:b/>
                <w:sz w:val="20"/>
                <w:szCs w:val="20"/>
              </w:rPr>
            </w:pPr>
            <w:r w:rsidRPr="005A6883">
              <w:rPr>
                <w:rFonts w:ascii="Times New Roman" w:hAnsi="Times New Roman" w:cs="Times New Roman"/>
                <w:b/>
                <w:sz w:val="20"/>
                <w:szCs w:val="20"/>
              </w:rPr>
              <w:t>Цель обработки персональных данных:</w:t>
            </w:r>
          </w:p>
          <w:p w14:paraId="37BA33DD" w14:textId="77777777" w:rsidR="009D36E6" w:rsidRPr="005A6883" w:rsidRDefault="009D36E6" w:rsidP="009D36E6">
            <w:pPr>
              <w:tabs>
                <w:tab w:val="left" w:pos="720"/>
              </w:tabs>
              <w:autoSpaceDE w:val="0"/>
              <w:autoSpaceDN w:val="0"/>
              <w:adjustRightInd w:val="0"/>
              <w:jc w:val="center"/>
              <w:rPr>
                <w:rFonts w:ascii="Times New Roman" w:hAnsi="Times New Roman" w:cs="Times New Roman"/>
                <w:sz w:val="20"/>
                <w:szCs w:val="20"/>
              </w:rPr>
            </w:pPr>
            <w:r w:rsidRPr="005A6883">
              <w:rPr>
                <w:rFonts w:ascii="Times New Roman" w:hAnsi="Times New Roman" w:cs="Times New Roman"/>
                <w:sz w:val="20"/>
                <w:szCs w:val="20"/>
              </w:rPr>
              <w:t>вы</w:t>
            </w:r>
            <w:r w:rsidRPr="005A6883">
              <w:rPr>
                <w:rFonts w:ascii="Times New Roman" w:hAnsi="Times New Roman" w:cs="Times New Roman"/>
                <w:sz w:val="20"/>
                <w:szCs w:val="20"/>
              </w:rPr>
              <w:softHyphen/>
              <w:t>пол</w:t>
            </w:r>
            <w:r w:rsidRPr="005A6883">
              <w:rPr>
                <w:rFonts w:ascii="Times New Roman" w:hAnsi="Times New Roman" w:cs="Times New Roman"/>
                <w:sz w:val="20"/>
                <w:szCs w:val="20"/>
              </w:rPr>
              <w:softHyphen/>
              <w:t>не</w:t>
            </w:r>
            <w:r w:rsidRPr="005A6883">
              <w:rPr>
                <w:rFonts w:ascii="Times New Roman" w:hAnsi="Times New Roman" w:cs="Times New Roman"/>
                <w:sz w:val="20"/>
                <w:szCs w:val="20"/>
              </w:rPr>
              <w:softHyphen/>
              <w:t>ние тре</w:t>
            </w:r>
            <w:r w:rsidRPr="005A6883">
              <w:rPr>
                <w:rFonts w:ascii="Times New Roman" w:hAnsi="Times New Roman" w:cs="Times New Roman"/>
                <w:sz w:val="20"/>
                <w:szCs w:val="20"/>
              </w:rPr>
              <w:softHyphen/>
              <w:t>бова</w:t>
            </w:r>
            <w:r w:rsidRPr="005A6883">
              <w:rPr>
                <w:rFonts w:ascii="Times New Roman" w:hAnsi="Times New Roman" w:cs="Times New Roman"/>
                <w:sz w:val="20"/>
                <w:szCs w:val="20"/>
              </w:rPr>
              <w:softHyphen/>
              <w:t>ний за</w:t>
            </w:r>
            <w:r w:rsidRPr="005A6883">
              <w:rPr>
                <w:rFonts w:ascii="Times New Roman" w:hAnsi="Times New Roman" w:cs="Times New Roman"/>
                <w:sz w:val="20"/>
                <w:szCs w:val="20"/>
              </w:rPr>
              <w:softHyphen/>
              <w:t>коно</w:t>
            </w:r>
            <w:r w:rsidRPr="005A6883">
              <w:rPr>
                <w:rFonts w:ascii="Times New Roman" w:hAnsi="Times New Roman" w:cs="Times New Roman"/>
                <w:sz w:val="20"/>
                <w:szCs w:val="20"/>
              </w:rPr>
              <w:softHyphen/>
              <w:t>датель</w:t>
            </w:r>
            <w:r w:rsidRPr="005A6883">
              <w:rPr>
                <w:rFonts w:ascii="Times New Roman" w:hAnsi="Times New Roman" w:cs="Times New Roman"/>
                <w:sz w:val="20"/>
                <w:szCs w:val="20"/>
              </w:rPr>
              <w:softHyphen/>
              <w:t>ства Рос</w:t>
            </w:r>
            <w:r w:rsidRPr="005A6883">
              <w:rPr>
                <w:rFonts w:ascii="Times New Roman" w:hAnsi="Times New Roman" w:cs="Times New Roman"/>
                <w:sz w:val="20"/>
                <w:szCs w:val="20"/>
              </w:rPr>
              <w:softHyphen/>
              <w:t>сий</w:t>
            </w:r>
            <w:r w:rsidRPr="005A6883">
              <w:rPr>
                <w:rFonts w:ascii="Times New Roman" w:hAnsi="Times New Roman" w:cs="Times New Roman"/>
                <w:sz w:val="20"/>
                <w:szCs w:val="20"/>
              </w:rPr>
              <w:softHyphen/>
              <w:t>ской Фе</w:t>
            </w:r>
            <w:r w:rsidRPr="005A6883">
              <w:rPr>
                <w:rFonts w:ascii="Times New Roman" w:hAnsi="Times New Roman" w:cs="Times New Roman"/>
                <w:sz w:val="20"/>
                <w:szCs w:val="20"/>
              </w:rPr>
              <w:softHyphen/>
              <w:t>дера</w:t>
            </w:r>
            <w:r w:rsidRPr="005A6883">
              <w:rPr>
                <w:rFonts w:ascii="Times New Roman" w:hAnsi="Times New Roman" w:cs="Times New Roman"/>
                <w:sz w:val="20"/>
                <w:szCs w:val="20"/>
              </w:rPr>
              <w:softHyphen/>
              <w:t>ции, оказание банковских услуг, в целях ведения финансово-хозяйственной деятельности организации</w:t>
            </w:r>
          </w:p>
        </w:tc>
      </w:tr>
      <w:tr w:rsidR="009D36E6" w:rsidRPr="005A6883" w14:paraId="0018BC29" w14:textId="77777777" w:rsidTr="009D36E6">
        <w:trPr>
          <w:jc w:val="center"/>
        </w:trPr>
        <w:tc>
          <w:tcPr>
            <w:tcW w:w="257" w:type="pct"/>
            <w:shd w:val="clear" w:color="auto" w:fill="auto"/>
            <w:vAlign w:val="center"/>
          </w:tcPr>
          <w:p w14:paraId="12204F4D" w14:textId="77777777" w:rsidR="009D36E6" w:rsidRPr="005A6883" w:rsidRDefault="009D36E6" w:rsidP="009D36E6">
            <w:pPr>
              <w:pStyle w:val="a3"/>
              <w:numPr>
                <w:ilvl w:val="0"/>
                <w:numId w:val="0"/>
              </w:numPr>
              <w:ind w:left="170"/>
              <w:rPr>
                <w:rFonts w:cs="Times New Roman"/>
                <w:sz w:val="20"/>
                <w:szCs w:val="20"/>
              </w:rPr>
            </w:pPr>
            <w:r w:rsidRPr="005A6883">
              <w:rPr>
                <w:rFonts w:cs="Times New Roman"/>
                <w:sz w:val="20"/>
                <w:szCs w:val="20"/>
              </w:rPr>
              <w:t>2.</w:t>
            </w:r>
          </w:p>
        </w:tc>
        <w:tc>
          <w:tcPr>
            <w:tcW w:w="1638" w:type="pct"/>
            <w:shd w:val="clear" w:color="auto" w:fill="auto"/>
            <w:vAlign w:val="center"/>
          </w:tcPr>
          <w:p w14:paraId="7C8F01D4"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фамилия, имя, отчество (если имеется);</w:t>
            </w:r>
          </w:p>
          <w:p w14:paraId="15461F73"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дата рождения;</w:t>
            </w:r>
          </w:p>
          <w:p w14:paraId="3E3134F3"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место рождения;</w:t>
            </w:r>
          </w:p>
          <w:p w14:paraId="00C934A2"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пол;</w:t>
            </w:r>
          </w:p>
          <w:p w14:paraId="41F4E2F9"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гражданство;</w:t>
            </w:r>
          </w:p>
          <w:p w14:paraId="6AB4462B"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адрес регистрации;</w:t>
            </w:r>
          </w:p>
          <w:p w14:paraId="20F4D184"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 xml:space="preserve">страховой номер индивидуального лицевого счета; </w:t>
            </w:r>
          </w:p>
          <w:p w14:paraId="6B166C06"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идентификационный номер налогоплательщика;</w:t>
            </w:r>
          </w:p>
          <w:p w14:paraId="563B0F6D"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реквизиты основного документа, удостоверяющего личность (номер, серия, дата выдачи, код подразделения, выдавшего документ);</w:t>
            </w:r>
          </w:p>
          <w:p w14:paraId="32CB9C25"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телефон (с кодом города);</w:t>
            </w:r>
          </w:p>
          <w:p w14:paraId="4831FF39"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адрес электронной почты;</w:t>
            </w:r>
          </w:p>
          <w:p w14:paraId="411907FF"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социальный статус;</w:t>
            </w:r>
          </w:p>
          <w:p w14:paraId="785496C1"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 семейном местоположении;</w:t>
            </w:r>
          </w:p>
          <w:p w14:paraId="60285123"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 семейном, социальном и имущественном положении;</w:t>
            </w:r>
          </w:p>
          <w:p w14:paraId="05BDA2A1"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об образовании;</w:t>
            </w:r>
          </w:p>
          <w:p w14:paraId="5714B814"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сведения о трудовом и общем стаже;</w:t>
            </w:r>
          </w:p>
          <w:p w14:paraId="50E6BCF1"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сведения о доходах;</w:t>
            </w:r>
          </w:p>
          <w:p w14:paraId="3EEB560C" w14:textId="67C5DB6F"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данные о составе;</w:t>
            </w:r>
          </w:p>
          <w:p w14:paraId="6550E4CC" w14:textId="77777777" w:rsidR="009D36E6" w:rsidRPr="005A6883" w:rsidRDefault="009D36E6" w:rsidP="009D36E6">
            <w:pPr>
              <w:pStyle w:val="aff3"/>
              <w:numPr>
                <w:ilvl w:val="0"/>
                <w:numId w:val="50"/>
              </w:numPr>
              <w:spacing w:line="240" w:lineRule="auto"/>
              <w:ind w:left="0" w:firstLine="0"/>
              <w:jc w:val="left"/>
              <w:rPr>
                <w:rFonts w:cs="Times New Roman"/>
                <w:sz w:val="20"/>
                <w:szCs w:val="20"/>
              </w:rPr>
            </w:pPr>
            <w:r w:rsidRPr="005A6883">
              <w:rPr>
                <w:rFonts w:cs="Times New Roman"/>
                <w:sz w:val="20"/>
                <w:szCs w:val="20"/>
              </w:rPr>
              <w:t>сведения о воинском учете (при их наличии).</w:t>
            </w:r>
          </w:p>
        </w:tc>
        <w:tc>
          <w:tcPr>
            <w:tcW w:w="678" w:type="pct"/>
            <w:shd w:val="clear" w:color="auto" w:fill="auto"/>
            <w:vAlign w:val="center"/>
          </w:tcPr>
          <w:p w14:paraId="6B66492A" w14:textId="77777777" w:rsidR="009D36E6" w:rsidRPr="005A6883" w:rsidRDefault="009D36E6" w:rsidP="009D36E6">
            <w:pPr>
              <w:pStyle w:val="aff3"/>
              <w:spacing w:line="240" w:lineRule="auto"/>
              <w:ind w:left="7"/>
              <w:jc w:val="left"/>
              <w:rPr>
                <w:rFonts w:cs="Times New Roman"/>
                <w:sz w:val="20"/>
                <w:szCs w:val="20"/>
              </w:rPr>
            </w:pPr>
            <w:r w:rsidRPr="005A6883">
              <w:rPr>
                <w:rFonts w:cs="Times New Roman"/>
                <w:sz w:val="20"/>
                <w:szCs w:val="20"/>
              </w:rPr>
              <w:t>иные</w:t>
            </w:r>
          </w:p>
        </w:tc>
        <w:tc>
          <w:tcPr>
            <w:tcW w:w="1761" w:type="pct"/>
            <w:vAlign w:val="center"/>
          </w:tcPr>
          <w:p w14:paraId="4E11AF0B" w14:textId="77777777" w:rsidR="009D36E6" w:rsidRPr="005A6883" w:rsidRDefault="009D36E6" w:rsidP="009D36E6">
            <w:pPr>
              <w:pStyle w:val="a9"/>
              <w:numPr>
                <w:ilvl w:val="0"/>
                <w:numId w:val="0"/>
              </w:numPr>
              <w:rPr>
                <w:sz w:val="20"/>
                <w:szCs w:val="20"/>
              </w:rPr>
            </w:pPr>
            <w:r w:rsidRPr="005A6883">
              <w:rPr>
                <w:iCs/>
                <w:sz w:val="20"/>
                <w:szCs w:val="20"/>
              </w:rPr>
              <w:t>Осуществления банковских операций и иной деятельности, предусмотренной Уставом и лицензиями Банка, нормативными актами Банка России, действующим законодательством РФ, в частности ФЗ: «О банках и банковской деятельности», «О кредитных историях», «О противодействии легализации (отмыванию) доходов, полученных преступным путем, и финансированию терроризма», «О валютном регулировании и валютном контроле», «О рынке ценных бумаг», «О несостоятельности (банкротстве) кредитных организаций», «О страховании вкладов физических лиц в банках РФ», «Об индивидуальном (персонифицированном) учете в системе обязательного пенсионного страхования», «О персональных данных»;</w:t>
            </w:r>
          </w:p>
        </w:tc>
        <w:tc>
          <w:tcPr>
            <w:tcW w:w="666" w:type="pct"/>
            <w:vAlign w:val="center"/>
          </w:tcPr>
          <w:p w14:paraId="17750A4C" w14:textId="77777777" w:rsidR="009D36E6" w:rsidRPr="005A6883" w:rsidRDefault="009D36E6" w:rsidP="009D36E6">
            <w:pPr>
              <w:tabs>
                <w:tab w:val="left" w:pos="720"/>
              </w:tabs>
              <w:autoSpaceDE w:val="0"/>
              <w:autoSpaceDN w:val="0"/>
              <w:adjustRightInd w:val="0"/>
              <w:rPr>
                <w:rFonts w:ascii="Times New Roman" w:hAnsi="Times New Roman" w:cs="Times New Roman"/>
                <w:sz w:val="20"/>
                <w:szCs w:val="20"/>
              </w:rPr>
            </w:pPr>
            <w:r w:rsidRPr="005A6883">
              <w:rPr>
                <w:rFonts w:ascii="Times New Roman" w:hAnsi="Times New Roman" w:cs="Times New Roman"/>
                <w:sz w:val="20"/>
                <w:szCs w:val="20"/>
              </w:rPr>
              <w:t>По дос</w:t>
            </w:r>
            <w:r w:rsidRPr="005A6883">
              <w:rPr>
                <w:rFonts w:ascii="Times New Roman" w:hAnsi="Times New Roman" w:cs="Times New Roman"/>
                <w:sz w:val="20"/>
                <w:szCs w:val="20"/>
              </w:rPr>
              <w:softHyphen/>
              <w:t>ти</w:t>
            </w:r>
            <w:r w:rsidRPr="005A6883">
              <w:rPr>
                <w:rFonts w:ascii="Times New Roman" w:hAnsi="Times New Roman" w:cs="Times New Roman"/>
                <w:sz w:val="20"/>
                <w:szCs w:val="20"/>
              </w:rPr>
              <w:softHyphen/>
              <w:t>же</w:t>
            </w:r>
            <w:r w:rsidRPr="005A6883">
              <w:rPr>
                <w:rFonts w:ascii="Times New Roman" w:hAnsi="Times New Roman" w:cs="Times New Roman"/>
                <w:sz w:val="20"/>
                <w:szCs w:val="20"/>
              </w:rPr>
              <w:softHyphen/>
              <w:t>нии це</w:t>
            </w:r>
            <w:r w:rsidRPr="005A6883">
              <w:rPr>
                <w:rFonts w:ascii="Times New Roman" w:hAnsi="Times New Roman" w:cs="Times New Roman"/>
                <w:sz w:val="20"/>
                <w:szCs w:val="20"/>
              </w:rPr>
              <w:softHyphen/>
              <w:t>лей об</w:t>
            </w:r>
            <w:r w:rsidRPr="005A6883">
              <w:rPr>
                <w:rFonts w:ascii="Times New Roman" w:hAnsi="Times New Roman" w:cs="Times New Roman"/>
                <w:sz w:val="20"/>
                <w:szCs w:val="20"/>
              </w:rPr>
              <w:softHyphen/>
              <w:t>ра</w:t>
            </w:r>
            <w:r w:rsidRPr="005A6883">
              <w:rPr>
                <w:rFonts w:ascii="Times New Roman" w:hAnsi="Times New Roman" w:cs="Times New Roman"/>
                <w:sz w:val="20"/>
                <w:szCs w:val="20"/>
              </w:rPr>
              <w:softHyphen/>
              <w:t>бот</w:t>
            </w:r>
            <w:r w:rsidRPr="005A6883">
              <w:rPr>
                <w:rFonts w:ascii="Times New Roman" w:hAnsi="Times New Roman" w:cs="Times New Roman"/>
                <w:sz w:val="20"/>
                <w:szCs w:val="20"/>
              </w:rPr>
              <w:softHyphen/>
              <w:t>ки</w:t>
            </w:r>
          </w:p>
        </w:tc>
      </w:tr>
    </w:tbl>
    <w:p w14:paraId="6ACA334A" w14:textId="77777777" w:rsidR="009D36E6" w:rsidRPr="005A6883" w:rsidRDefault="009D36E6" w:rsidP="009D36E6">
      <w:pPr>
        <w:rPr>
          <w:rFonts w:ascii="Times New Roman" w:hAnsi="Times New Roman" w:cs="Times New Roman"/>
          <w:bCs/>
        </w:rPr>
        <w:sectPr w:rsidR="009D36E6" w:rsidRPr="005A6883" w:rsidSect="0045179F">
          <w:headerReference w:type="default" r:id="rId11"/>
          <w:headerReference w:type="first" r:id="rId12"/>
          <w:pgSz w:w="16838" w:h="11906" w:orient="landscape"/>
          <w:pgMar w:top="1134" w:right="567" w:bottom="851" w:left="567" w:header="709" w:footer="0" w:gutter="0"/>
          <w:cols w:space="708"/>
          <w:titlePg/>
          <w:docGrid w:linePitch="381"/>
        </w:sectPr>
      </w:pPr>
    </w:p>
    <w:p w14:paraId="692237BB" w14:textId="77777777" w:rsidR="00F457CD" w:rsidRPr="00F457CD" w:rsidRDefault="00F457CD" w:rsidP="00F457CD">
      <w:pPr>
        <w:pStyle w:val="af4"/>
        <w:ind w:left="6237"/>
        <w:jc w:val="right"/>
        <w:rPr>
          <w:rFonts w:cs="Times New Roman"/>
          <w:sz w:val="18"/>
          <w:szCs w:val="18"/>
          <w:lang w:eastAsia="en-US" w:bidi="ar-SA"/>
        </w:rPr>
      </w:pPr>
      <w:bookmarkStart w:id="82" w:name="_Toc93412687"/>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82"/>
    </w:p>
    <w:p w14:paraId="42E3F018" w14:textId="613C80B3" w:rsidR="00A73AE5" w:rsidRPr="005A6883" w:rsidRDefault="00A73AE5" w:rsidP="009D36E6">
      <w:pPr>
        <w:pStyle w:val="af4"/>
        <w:spacing w:before="0" w:after="0"/>
        <w:ind w:left="6237"/>
        <w:jc w:val="right"/>
        <w:rPr>
          <w:rFonts w:cs="Times New Roman"/>
          <w:sz w:val="18"/>
          <w:szCs w:val="18"/>
          <w:lang w:eastAsia="en-US" w:bidi="ar-SA"/>
        </w:rPr>
      </w:pPr>
    </w:p>
    <w:p w14:paraId="3CD2503C" w14:textId="6B5CE65C" w:rsidR="009D36E6" w:rsidRPr="005A6883" w:rsidRDefault="009D36E6" w:rsidP="009D36E6">
      <w:pPr>
        <w:rPr>
          <w:rFonts w:ascii="Times New Roman" w:hAnsi="Times New Roman" w:cs="Times New Roman"/>
          <w:lang w:eastAsia="en-US" w:bidi="ar-SA"/>
        </w:rPr>
      </w:pPr>
    </w:p>
    <w:p w14:paraId="0CE641FE" w14:textId="77777777" w:rsidR="009D36E6" w:rsidRPr="005A6883" w:rsidRDefault="009D36E6" w:rsidP="005E67FF">
      <w:pPr>
        <w:widowControl/>
        <w:suppressAutoHyphens w:val="0"/>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ИНСТРУКЦИЯ</w:t>
      </w:r>
    </w:p>
    <w:p w14:paraId="65FE4C15" w14:textId="7D29A1ED" w:rsidR="009D36E6" w:rsidRDefault="009D36E6" w:rsidP="005E67FF">
      <w:pPr>
        <w:widowControl/>
        <w:suppressAutoHyphens w:val="0"/>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ОТВЕТСТВЕННОГО ЗА ОРГАНИЗАЦИЮ ОБРАБОТКИ ПЕРСОНАЛЬНЫХ ДАННЫХ В АО «ПЕРВОУРАЛЬСКБАНК»</w:t>
      </w:r>
    </w:p>
    <w:p w14:paraId="4135F89C" w14:textId="77777777" w:rsidR="005E67FF" w:rsidRPr="005A6883" w:rsidRDefault="005E67FF" w:rsidP="005E67FF">
      <w:pPr>
        <w:widowControl/>
        <w:suppressAutoHyphens w:val="0"/>
        <w:jc w:val="center"/>
        <w:rPr>
          <w:rFonts w:ascii="Times New Roman" w:hAnsi="Times New Roman" w:cs="Times New Roman"/>
          <w:lang w:eastAsia="en-US" w:bidi="ar-SA"/>
        </w:rPr>
      </w:pPr>
    </w:p>
    <w:p w14:paraId="66D27474" w14:textId="47D71228" w:rsidR="009D36E6" w:rsidRPr="005A6883" w:rsidRDefault="009D36E6" w:rsidP="005E67FF">
      <w:pPr>
        <w:pStyle w:val="11"/>
        <w:tabs>
          <w:tab w:val="left" w:pos="0"/>
        </w:tabs>
        <w:spacing w:before="0" w:line="240" w:lineRule="auto"/>
        <w:ind w:firstLine="0"/>
        <w:rPr>
          <w:caps w:val="0"/>
          <w:sz w:val="24"/>
          <w:szCs w:val="24"/>
        </w:rPr>
      </w:pPr>
      <w:r w:rsidRPr="005A6883">
        <w:rPr>
          <w:caps w:val="0"/>
          <w:sz w:val="24"/>
          <w:szCs w:val="24"/>
        </w:rPr>
        <w:t>ОБЩИЕ ПОЛОЖЕНИЯ</w:t>
      </w:r>
    </w:p>
    <w:p w14:paraId="1B26D6F5" w14:textId="35D00000" w:rsidR="009D36E6" w:rsidRPr="005A6883" w:rsidRDefault="009D36E6" w:rsidP="005E67FF">
      <w:pPr>
        <w:pStyle w:val="2"/>
        <w:tabs>
          <w:tab w:val="left" w:pos="1134"/>
        </w:tabs>
        <w:spacing w:line="240" w:lineRule="auto"/>
        <w:ind w:firstLine="567"/>
        <w:rPr>
          <w:sz w:val="24"/>
          <w:szCs w:val="24"/>
        </w:rPr>
      </w:pPr>
      <w:r w:rsidRPr="005A6883">
        <w:rPr>
          <w:sz w:val="24"/>
          <w:szCs w:val="24"/>
        </w:rPr>
        <w:t>Настоящая «Инструкция ответственного за организацию обработки персональных данных в АО «ПЕРВОУРАЛЬСКБАНК» (далее – Инструкция) определяет функциональные обязанности, права и ответственность Ответственного за организацию обработки персональных данных (далее – Ответственный за ПДн), обрабатываемых в АО «ПЕРВОУРАЛЬСКБАНК» (далее – Банк).</w:t>
      </w:r>
    </w:p>
    <w:p w14:paraId="3C114135"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Ответственный за ПДн назначается и освобождается приказом  Председателя Правления Банка и отвечает за организацию, обеспечение своевременного и квалифицированного выполнения сотрудниками Банка законодательства Российской Федерации о персональных данных (далее – ПДн), нормативных документов федеральных органов исполнительной власти РФ в том числе требований к обработке и защите ПДн.</w:t>
      </w:r>
    </w:p>
    <w:p w14:paraId="7CFF5DAD"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Ответственный за ПДн непосредственно подчиняется Председателю Правления Банка.</w:t>
      </w:r>
    </w:p>
    <w:p w14:paraId="6BB9A45D"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Ответственный за ПДн должен знать нормы действующего законодательства Российской Федерации в сфере (области) обработки и обеспечения безопасности ПДн.</w:t>
      </w:r>
    </w:p>
    <w:p w14:paraId="4BE380FD" w14:textId="08D9026D"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В своей деятельности ответственный руководствуется нормами действующего законодательства РФ в сфере (области) обработки и обеспечения безопасности ПДн, Политикой в отношении обработки персональных данных в </w:t>
      </w:r>
      <w:r w:rsidRPr="005A6883">
        <w:rPr>
          <w:noProof/>
          <w:sz w:val="24"/>
          <w:szCs w:val="24"/>
        </w:rPr>
        <w:t>АО «ПЕРВОУРАЛЬСКБАНК» (далееп – Политика ПДн Банка)</w:t>
      </w:r>
      <w:r w:rsidRPr="005A6883">
        <w:rPr>
          <w:sz w:val="24"/>
          <w:szCs w:val="24"/>
        </w:rPr>
        <w:t>,</w:t>
      </w:r>
      <w:r w:rsidR="004E348D" w:rsidRPr="005A6883">
        <w:rPr>
          <w:sz w:val="24"/>
          <w:szCs w:val="24"/>
        </w:rPr>
        <w:t xml:space="preserve"> Положением об обработке ПДн,</w:t>
      </w:r>
      <w:r w:rsidRPr="005A6883">
        <w:rPr>
          <w:sz w:val="24"/>
          <w:szCs w:val="24"/>
        </w:rPr>
        <w:t xml:space="preserve"> настоящей Инструкцией, другими внутренними – нормативными (далее – ВНД) и организационно-распорядительными документами (далее –ОРД) Банка.</w:t>
      </w:r>
    </w:p>
    <w:p w14:paraId="13AE4BC4" w14:textId="1283E979" w:rsidR="009D36E6" w:rsidRPr="005E67FF" w:rsidRDefault="009D36E6" w:rsidP="005E67FF">
      <w:pPr>
        <w:pStyle w:val="11"/>
        <w:spacing w:before="0" w:line="240" w:lineRule="auto"/>
        <w:rPr>
          <w:sz w:val="24"/>
          <w:szCs w:val="24"/>
        </w:rPr>
      </w:pPr>
      <w:r w:rsidRPr="005E67FF">
        <w:rPr>
          <w:sz w:val="24"/>
          <w:szCs w:val="24"/>
        </w:rPr>
        <w:t>Основные функции и обязанности ответственного за организацию обработки персональных данных</w:t>
      </w:r>
    </w:p>
    <w:p w14:paraId="209D5979" w14:textId="77777777" w:rsidR="009D36E6" w:rsidRPr="005A6883" w:rsidRDefault="009D36E6" w:rsidP="005E67FF">
      <w:pPr>
        <w:rPr>
          <w:rFonts w:ascii="Times New Roman" w:hAnsi="Times New Roman" w:cs="Times New Roman"/>
        </w:rPr>
      </w:pPr>
    </w:p>
    <w:p w14:paraId="4F7E446F" w14:textId="77777777" w:rsidR="009D36E6" w:rsidRPr="005A6883" w:rsidRDefault="009D36E6" w:rsidP="005E67FF">
      <w:pPr>
        <w:pStyle w:val="aff1"/>
        <w:tabs>
          <w:tab w:val="left" w:pos="1134"/>
        </w:tabs>
        <w:spacing w:line="240" w:lineRule="auto"/>
        <w:ind w:firstLine="567"/>
        <w:rPr>
          <w:b/>
          <w:sz w:val="24"/>
          <w:szCs w:val="24"/>
        </w:rPr>
      </w:pPr>
      <w:r w:rsidRPr="005A6883">
        <w:rPr>
          <w:b/>
          <w:sz w:val="24"/>
          <w:szCs w:val="24"/>
        </w:rPr>
        <w:t>Функции Ответственного за ПДн:</w:t>
      </w:r>
    </w:p>
    <w:p w14:paraId="3A14291F" w14:textId="0324CCC3"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Ответственный за ПДн изучает все стороны деятельности </w:t>
      </w:r>
      <w:r w:rsidRPr="005A6883">
        <w:rPr>
          <w:noProof/>
          <w:sz w:val="24"/>
          <w:szCs w:val="24"/>
        </w:rPr>
        <w:t>Банка</w:t>
      </w:r>
      <w:r w:rsidRPr="005A6883">
        <w:rPr>
          <w:sz w:val="24"/>
          <w:szCs w:val="24"/>
        </w:rPr>
        <w:t xml:space="preserve"> и вырабатывает рекомендации по организации обработки ПДн при решении следующих основных вопросов:</w:t>
      </w:r>
    </w:p>
    <w:p w14:paraId="327A5916" w14:textId="77777777" w:rsidR="009D36E6" w:rsidRPr="005A6883" w:rsidRDefault="009D36E6" w:rsidP="005E67FF">
      <w:pPr>
        <w:pStyle w:val="a9"/>
        <w:tabs>
          <w:tab w:val="left" w:pos="1134"/>
        </w:tabs>
        <w:spacing w:line="240" w:lineRule="auto"/>
        <w:ind w:firstLine="567"/>
        <w:rPr>
          <w:sz w:val="24"/>
          <w:szCs w:val="24"/>
        </w:rPr>
      </w:pPr>
      <w:r w:rsidRPr="005A6883">
        <w:rPr>
          <w:sz w:val="24"/>
          <w:szCs w:val="24"/>
        </w:rPr>
        <w:t xml:space="preserve">организация доступа к ПДн и учет сотрудников </w:t>
      </w:r>
      <w:r w:rsidRPr="005A6883">
        <w:rPr>
          <w:noProof/>
          <w:sz w:val="24"/>
          <w:szCs w:val="24"/>
        </w:rPr>
        <w:t>АО «ПЕРВОУРАЛЬСКБАНК»</w:t>
      </w:r>
      <w:r w:rsidRPr="005A6883">
        <w:rPr>
          <w:sz w:val="24"/>
          <w:szCs w:val="24"/>
        </w:rPr>
        <w:t xml:space="preserve">, допущенных к обработке ПДн, как в программных комплексах, входящих в </w:t>
      </w:r>
      <w:r w:rsidRPr="005A6883">
        <w:rPr>
          <w:noProof/>
          <w:sz w:val="24"/>
          <w:szCs w:val="24"/>
        </w:rPr>
        <w:t>информационных системах</w:t>
      </w:r>
      <w:r w:rsidRPr="005A6883">
        <w:rPr>
          <w:sz w:val="24"/>
          <w:szCs w:val="24"/>
        </w:rPr>
        <w:t xml:space="preserve"> (далее – </w:t>
      </w:r>
      <w:r w:rsidRPr="005A6883">
        <w:rPr>
          <w:noProof/>
          <w:sz w:val="24"/>
          <w:szCs w:val="24"/>
        </w:rPr>
        <w:t>ИСПДн</w:t>
      </w:r>
      <w:r w:rsidRPr="005A6883">
        <w:rPr>
          <w:sz w:val="24"/>
          <w:szCs w:val="24"/>
        </w:rPr>
        <w:t>), так и на бумажных носителях;</w:t>
      </w:r>
    </w:p>
    <w:p w14:paraId="1AB87E21" w14:textId="77777777" w:rsidR="009D36E6" w:rsidRPr="005A6883" w:rsidRDefault="009D36E6" w:rsidP="005E67FF">
      <w:pPr>
        <w:pStyle w:val="a9"/>
        <w:tabs>
          <w:tab w:val="left" w:pos="1134"/>
        </w:tabs>
        <w:spacing w:line="240" w:lineRule="auto"/>
        <w:ind w:firstLine="567"/>
        <w:rPr>
          <w:sz w:val="24"/>
          <w:szCs w:val="24"/>
        </w:rPr>
      </w:pPr>
      <w:r w:rsidRPr="005A6883">
        <w:rPr>
          <w:sz w:val="24"/>
          <w:szCs w:val="24"/>
        </w:rPr>
        <w:t>контроль за поддержанием в актуальном состоянии действующих ВНД и ОРД Банка, журналов и форм учета по работе с ПДн;</w:t>
      </w:r>
    </w:p>
    <w:p w14:paraId="32CB895D" w14:textId="77777777" w:rsidR="009D36E6" w:rsidRPr="005A6883" w:rsidRDefault="009D36E6" w:rsidP="005E67FF">
      <w:pPr>
        <w:pStyle w:val="a9"/>
        <w:tabs>
          <w:tab w:val="left" w:pos="1134"/>
        </w:tabs>
        <w:spacing w:line="240" w:lineRule="auto"/>
        <w:ind w:firstLine="567"/>
        <w:rPr>
          <w:sz w:val="24"/>
          <w:szCs w:val="24"/>
        </w:rPr>
      </w:pPr>
      <w:r w:rsidRPr="005A6883">
        <w:rPr>
          <w:sz w:val="24"/>
          <w:szCs w:val="24"/>
        </w:rPr>
        <w:t>контроль за обеспечением соответствия проводимых работ в части обработки ПДн технике безопасности, правилам и нормам охраны труда;</w:t>
      </w:r>
    </w:p>
    <w:p w14:paraId="4561724D" w14:textId="77777777" w:rsidR="009D36E6" w:rsidRPr="005A6883" w:rsidRDefault="009D36E6" w:rsidP="005E67FF">
      <w:pPr>
        <w:pStyle w:val="a9"/>
        <w:tabs>
          <w:tab w:val="left" w:pos="1134"/>
        </w:tabs>
        <w:spacing w:line="240" w:lineRule="auto"/>
        <w:ind w:firstLine="567"/>
        <w:rPr>
          <w:sz w:val="24"/>
          <w:szCs w:val="24"/>
        </w:rPr>
      </w:pPr>
      <w:r w:rsidRPr="005A6883">
        <w:rPr>
          <w:sz w:val="24"/>
          <w:szCs w:val="24"/>
        </w:rPr>
        <w:t>организация работы по заключению договоров на работы по защите ПДн;</w:t>
      </w:r>
    </w:p>
    <w:p w14:paraId="466AD2AF" w14:textId="77777777" w:rsidR="009D36E6" w:rsidRPr="005A6883" w:rsidRDefault="009D36E6" w:rsidP="005E67FF">
      <w:pPr>
        <w:pStyle w:val="a9"/>
        <w:tabs>
          <w:tab w:val="left" w:pos="1134"/>
        </w:tabs>
        <w:spacing w:line="240" w:lineRule="auto"/>
        <w:ind w:firstLine="567"/>
        <w:rPr>
          <w:sz w:val="24"/>
          <w:szCs w:val="24"/>
        </w:rPr>
      </w:pPr>
      <w:r w:rsidRPr="005A6883">
        <w:rPr>
          <w:sz w:val="24"/>
          <w:szCs w:val="24"/>
        </w:rPr>
        <w:t>контроль за поддержанием в актуальном состоянии уведомления об обработке ПДн;</w:t>
      </w:r>
    </w:p>
    <w:p w14:paraId="0B214DD5" w14:textId="77777777" w:rsidR="009D36E6" w:rsidRPr="005A6883" w:rsidRDefault="009D36E6" w:rsidP="005E67FF">
      <w:pPr>
        <w:pStyle w:val="a9"/>
        <w:tabs>
          <w:tab w:val="left" w:pos="1134"/>
        </w:tabs>
        <w:spacing w:line="240" w:lineRule="auto"/>
        <w:ind w:firstLine="567"/>
        <w:rPr>
          <w:sz w:val="24"/>
          <w:szCs w:val="24"/>
        </w:rPr>
      </w:pPr>
      <w:r w:rsidRPr="005A6883">
        <w:rPr>
          <w:sz w:val="24"/>
          <w:szCs w:val="24"/>
        </w:rPr>
        <w:t xml:space="preserve">рассмотрение предложений по совершенствованию действующей системы защиты ПДн, предоставленных Ответственным за обеспечение безопасности ПДн в </w:t>
      </w:r>
      <w:r w:rsidRPr="005A6883">
        <w:rPr>
          <w:noProof/>
          <w:sz w:val="24"/>
          <w:szCs w:val="24"/>
        </w:rPr>
        <w:t>ИСПДн</w:t>
      </w:r>
      <w:r w:rsidRPr="005A6883">
        <w:rPr>
          <w:sz w:val="24"/>
          <w:szCs w:val="24"/>
        </w:rPr>
        <w:t>;</w:t>
      </w:r>
    </w:p>
    <w:p w14:paraId="17B39815" w14:textId="77777777" w:rsidR="009D36E6" w:rsidRPr="005A6883" w:rsidRDefault="009D36E6" w:rsidP="005E67FF">
      <w:pPr>
        <w:pStyle w:val="a9"/>
        <w:tabs>
          <w:tab w:val="left" w:pos="1134"/>
        </w:tabs>
        <w:spacing w:line="240" w:lineRule="auto"/>
        <w:ind w:firstLine="567"/>
        <w:rPr>
          <w:sz w:val="24"/>
          <w:szCs w:val="24"/>
        </w:rPr>
      </w:pPr>
      <w:r w:rsidRPr="005A6883">
        <w:rPr>
          <w:sz w:val="24"/>
          <w:szCs w:val="24"/>
        </w:rPr>
        <w:t xml:space="preserve">осуществление в пределах своей компетенции иных функций в соответствии с целями и задачами </w:t>
      </w:r>
      <w:r w:rsidRPr="005A6883">
        <w:rPr>
          <w:noProof/>
          <w:sz w:val="24"/>
          <w:szCs w:val="24"/>
        </w:rPr>
        <w:t>АО «ПЕРВОУРАЛЬСКБАНК»</w:t>
      </w:r>
      <w:r w:rsidRPr="005A6883">
        <w:rPr>
          <w:sz w:val="24"/>
          <w:szCs w:val="24"/>
        </w:rPr>
        <w:t>.</w:t>
      </w:r>
    </w:p>
    <w:p w14:paraId="5FDE1DD7" w14:textId="59253544" w:rsidR="009D36E6" w:rsidRPr="005A6883" w:rsidRDefault="009D36E6" w:rsidP="005E67FF">
      <w:pPr>
        <w:pStyle w:val="2"/>
        <w:tabs>
          <w:tab w:val="left" w:pos="1134"/>
        </w:tabs>
        <w:spacing w:line="240" w:lineRule="auto"/>
        <w:ind w:firstLine="567"/>
        <w:rPr>
          <w:sz w:val="24"/>
          <w:szCs w:val="24"/>
        </w:rPr>
      </w:pPr>
      <w:r w:rsidRPr="005A6883">
        <w:rPr>
          <w:sz w:val="24"/>
          <w:szCs w:val="24"/>
        </w:rPr>
        <w:t>Требует от обслуживающего и эксплуатирующего персонала ИСПДн соблюдения установленной технологии обработки ПДн и выполнения требований по обеспечению безопасности ПДн.</w:t>
      </w:r>
    </w:p>
    <w:p w14:paraId="672BB47E" w14:textId="03794819" w:rsidR="009D36E6" w:rsidRPr="005A6883" w:rsidRDefault="009D36E6" w:rsidP="005E67FF">
      <w:pPr>
        <w:pStyle w:val="2"/>
        <w:tabs>
          <w:tab w:val="left" w:pos="1134"/>
        </w:tabs>
        <w:spacing w:line="240" w:lineRule="auto"/>
        <w:ind w:firstLine="567"/>
        <w:rPr>
          <w:sz w:val="24"/>
          <w:szCs w:val="24"/>
        </w:rPr>
      </w:pPr>
      <w:r w:rsidRPr="005A6883">
        <w:rPr>
          <w:sz w:val="24"/>
          <w:szCs w:val="24"/>
        </w:rPr>
        <w:t>Осуществляет анализ технико-эксплуатационных характеристик, конструктивных особенностей, назначения и режимов работы предлагаемых на рынке СЗИ.</w:t>
      </w:r>
    </w:p>
    <w:p w14:paraId="12B83B7D" w14:textId="5ECFAB1E" w:rsidR="009D36E6" w:rsidRPr="005A6883" w:rsidRDefault="009D36E6" w:rsidP="005E67FF">
      <w:pPr>
        <w:pStyle w:val="2"/>
        <w:tabs>
          <w:tab w:val="left" w:pos="1134"/>
        </w:tabs>
        <w:spacing w:line="240" w:lineRule="auto"/>
        <w:ind w:firstLine="567"/>
        <w:rPr>
          <w:sz w:val="24"/>
          <w:szCs w:val="24"/>
        </w:rPr>
      </w:pPr>
      <w:r w:rsidRPr="005A6883">
        <w:rPr>
          <w:sz w:val="24"/>
          <w:szCs w:val="24"/>
        </w:rPr>
        <w:t>Осуществляет общее и методологическое руководство  деятельностью Ответственного за обеспечение безопасности персональных данных Банка (далее – Ответственный за ОБ ПДн)</w:t>
      </w:r>
    </w:p>
    <w:p w14:paraId="5D312778" w14:textId="77777777" w:rsidR="009D36E6" w:rsidRPr="005A6883" w:rsidRDefault="009D36E6" w:rsidP="005E67FF">
      <w:pPr>
        <w:pStyle w:val="aff1"/>
        <w:spacing w:line="240" w:lineRule="auto"/>
        <w:ind w:firstLine="567"/>
        <w:rPr>
          <w:b/>
          <w:sz w:val="24"/>
          <w:szCs w:val="24"/>
        </w:rPr>
      </w:pPr>
      <w:r w:rsidRPr="005A6883">
        <w:rPr>
          <w:b/>
          <w:sz w:val="24"/>
          <w:szCs w:val="24"/>
        </w:rPr>
        <w:t xml:space="preserve">Ответственный за ПДн обязан: </w:t>
      </w:r>
    </w:p>
    <w:p w14:paraId="41C40D19" w14:textId="58B2D6D2"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Знать цели обработки ПДн в </w:t>
      </w:r>
      <w:r w:rsidRPr="005A6883">
        <w:rPr>
          <w:noProof/>
          <w:sz w:val="24"/>
          <w:szCs w:val="24"/>
        </w:rPr>
        <w:t>АО «ПЕРВОУРАЛЬСКБАНК»</w:t>
      </w:r>
      <w:r w:rsidRPr="005A6883">
        <w:rPr>
          <w:sz w:val="24"/>
          <w:szCs w:val="24"/>
        </w:rPr>
        <w:t xml:space="preserve"> и перечень обрабатываемых ПДн.</w:t>
      </w:r>
    </w:p>
    <w:p w14:paraId="19373E25" w14:textId="36D77809"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Соблюдать требования Политики ПДн Багкаи иных ВНД и ОРД </w:t>
      </w:r>
      <w:r w:rsidRPr="005A6883">
        <w:rPr>
          <w:noProof/>
          <w:sz w:val="24"/>
          <w:szCs w:val="24"/>
        </w:rPr>
        <w:t>Банка</w:t>
      </w:r>
      <w:r w:rsidRPr="005A6883">
        <w:rPr>
          <w:sz w:val="24"/>
          <w:szCs w:val="24"/>
        </w:rPr>
        <w:t>, устанавливающих порядок работы с ПДн.</w:t>
      </w:r>
    </w:p>
    <w:p w14:paraId="7757BE8C" w14:textId="79ABD215" w:rsidR="009D36E6" w:rsidRPr="004D790B" w:rsidRDefault="009D36E6" w:rsidP="005E67FF">
      <w:pPr>
        <w:pStyle w:val="2"/>
        <w:tabs>
          <w:tab w:val="left" w:pos="1134"/>
        </w:tabs>
        <w:spacing w:line="240" w:lineRule="auto"/>
        <w:ind w:firstLine="567"/>
        <w:rPr>
          <w:sz w:val="24"/>
          <w:szCs w:val="24"/>
        </w:rPr>
      </w:pPr>
      <w:r w:rsidRPr="005A6883">
        <w:rPr>
          <w:sz w:val="24"/>
          <w:szCs w:val="24"/>
        </w:rPr>
        <w:t xml:space="preserve">Обеспечивать доведение до сведения сотрудников </w:t>
      </w:r>
      <w:r w:rsidRPr="005A6883">
        <w:rPr>
          <w:noProof/>
          <w:sz w:val="24"/>
          <w:szCs w:val="24"/>
        </w:rPr>
        <w:t>АО «ПЕРВОУРАЛЬСКБАНК»</w:t>
      </w:r>
      <w:r w:rsidRPr="005A6883">
        <w:rPr>
          <w:sz w:val="24"/>
          <w:szCs w:val="24"/>
        </w:rPr>
        <w:t xml:space="preserve"> нормы действующего законодательства РФ в сфере (области) обработки и обеспечения безопасности ПДн, ВНД и ОРД Банка по вопросам обработки ПДн</w:t>
      </w:r>
      <w:r w:rsidRPr="004D790B">
        <w:rPr>
          <w:sz w:val="24"/>
          <w:szCs w:val="24"/>
        </w:rPr>
        <w:t>.</w:t>
      </w:r>
    </w:p>
    <w:p w14:paraId="7C35E808"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Осуществлять внутренний контроль за соблюдением Банком и его сотрудниками  норм действующего законодательства Российской Федерации в сфере (области) обработки и обеспечения безопасности ПДн.</w:t>
      </w:r>
    </w:p>
    <w:p w14:paraId="3B137FC1"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Контролировать ведение документации, предусмотренной ВНД и ОРД Банка в части обеспечения безопасности ПДн.</w:t>
      </w:r>
    </w:p>
    <w:p w14:paraId="7618EAE6"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Обеспечивать доработку нормативно-методических документов по защите ПДн </w:t>
      </w:r>
      <w:r w:rsidRPr="005A6883">
        <w:rPr>
          <w:noProof/>
          <w:sz w:val="24"/>
          <w:szCs w:val="24"/>
        </w:rPr>
        <w:t>АО «ПЕРВОУРАЛЬСКБАНК»</w:t>
      </w:r>
      <w:r w:rsidRPr="005A6883">
        <w:rPr>
          <w:sz w:val="24"/>
          <w:szCs w:val="24"/>
        </w:rPr>
        <w:t>.</w:t>
      </w:r>
    </w:p>
    <w:p w14:paraId="34F866F3"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Расследовать нарушения по вопросам защиты информации, имевших место, разрабатывать предложения по устранению недостатков и предупреждению подобного рода нарушений.</w:t>
      </w:r>
    </w:p>
    <w:p w14:paraId="3892599C"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Обеспечивать организацию проведения занятий ссотрудниками Банка по организационным вопросам обработки ПДн (проводить инструктаж сотрудников, осуществляющих обработку ПДн и имеющих доступ к ПДн, обрабатываемым в </w:t>
      </w:r>
      <w:r w:rsidRPr="005A6883">
        <w:rPr>
          <w:noProof/>
          <w:sz w:val="24"/>
          <w:szCs w:val="24"/>
        </w:rPr>
        <w:t>АО «ПЕРВОУРАЛЬСКБАНК»</w:t>
      </w:r>
      <w:r w:rsidRPr="005A6883">
        <w:rPr>
          <w:sz w:val="24"/>
          <w:szCs w:val="24"/>
        </w:rPr>
        <w:t>).</w:t>
      </w:r>
    </w:p>
    <w:p w14:paraId="61848DA3"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Обеспечивать организацию приема и обработки обращений и запросов субъектов ПДн или их представителей по вопросам обработки ПДн и (или) осуществлять контроль за приемом и обработкой таких обращений и запросов согласно п. 3 ч. 4 ст. 22.1 Федерального закона от 27.072006 № 152-ФЗ «О персональных данных».</w:t>
      </w:r>
    </w:p>
    <w:p w14:paraId="353A897F"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Обеспечить проведение работ по определению уровня защищенности ПДн при их обработке в </w:t>
      </w:r>
      <w:r w:rsidRPr="005A6883">
        <w:rPr>
          <w:noProof/>
          <w:sz w:val="24"/>
          <w:szCs w:val="24"/>
        </w:rPr>
        <w:t>АО «ПЕРВОУРАЛЬСКБАНК»</w:t>
      </w:r>
      <w:r w:rsidRPr="005A6883">
        <w:rPr>
          <w:sz w:val="24"/>
          <w:szCs w:val="24"/>
        </w:rPr>
        <w:t xml:space="preserve"> в соответствии с «Требованиями к защите персональных данных при их обработке в </w:t>
      </w:r>
      <w:r w:rsidRPr="005A6883">
        <w:rPr>
          <w:noProof/>
          <w:sz w:val="24"/>
          <w:szCs w:val="24"/>
        </w:rPr>
        <w:t>АО «ПЕРВОУРАЛЬСКБАНК»</w:t>
      </w:r>
      <w:r w:rsidRPr="005A6883">
        <w:rPr>
          <w:sz w:val="24"/>
          <w:szCs w:val="24"/>
        </w:rPr>
        <w:t>, утвержденными Постановлением Правительства Российской Федерации от 01.112012  № 1119.</w:t>
      </w:r>
    </w:p>
    <w:p w14:paraId="21B99A77" w14:textId="41E2DA24"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Участвовать в разработке и/или  согласовании ВНД, ОРД (в т.ч. положения о структурных подразделения и должностных инструкций) Банка по вопросам обработки и защиты ПДн. </w:t>
      </w:r>
    </w:p>
    <w:p w14:paraId="68678C16" w14:textId="481D5A9B" w:rsidR="009D36E6" w:rsidRPr="005A6883" w:rsidRDefault="009D36E6" w:rsidP="005E67FF">
      <w:pPr>
        <w:pStyle w:val="2"/>
        <w:tabs>
          <w:tab w:val="left" w:pos="1134"/>
        </w:tabs>
        <w:spacing w:line="240" w:lineRule="auto"/>
        <w:ind w:firstLine="567"/>
        <w:rPr>
          <w:sz w:val="24"/>
          <w:szCs w:val="24"/>
        </w:rPr>
      </w:pPr>
      <w:r w:rsidRPr="005A6883">
        <w:rPr>
          <w:sz w:val="24"/>
          <w:szCs w:val="24"/>
        </w:rPr>
        <w:t>Принимает участие в деятельности по: расследованию инцидентов информационной безопасности, ведению конфиденциального делопроизводства в соответствии с действующим законодательством РФ.</w:t>
      </w:r>
    </w:p>
    <w:p w14:paraId="3A867C9F" w14:textId="3CFFE05E" w:rsidR="009D36E6" w:rsidRDefault="009D36E6" w:rsidP="005E67FF">
      <w:pPr>
        <w:pStyle w:val="2"/>
        <w:tabs>
          <w:tab w:val="left" w:pos="1134"/>
        </w:tabs>
        <w:spacing w:line="240" w:lineRule="auto"/>
        <w:ind w:firstLine="567"/>
        <w:rPr>
          <w:sz w:val="24"/>
          <w:szCs w:val="24"/>
        </w:rPr>
      </w:pPr>
      <w:r w:rsidRPr="005A6883">
        <w:rPr>
          <w:sz w:val="24"/>
          <w:szCs w:val="24"/>
        </w:rPr>
        <w:t>Строго соблюдать и руководствоваться положениями законодательства РФ нормативных документов федеральных органов исполнительной власти РФ, а также ВНД и ОРД документов Банка и документов, выданных органом по аттестации объектов информатизации,  в части касающейся обработки и защиты ПДн.</w:t>
      </w:r>
    </w:p>
    <w:p w14:paraId="3F4F4DE4" w14:textId="77777777" w:rsidR="005E67FF" w:rsidRPr="005A6883" w:rsidRDefault="005E67FF" w:rsidP="005E67FF">
      <w:pPr>
        <w:pStyle w:val="2"/>
        <w:numPr>
          <w:ilvl w:val="0"/>
          <w:numId w:val="0"/>
        </w:numPr>
        <w:tabs>
          <w:tab w:val="left" w:pos="1134"/>
        </w:tabs>
        <w:spacing w:line="240" w:lineRule="auto"/>
        <w:ind w:left="567"/>
        <w:rPr>
          <w:sz w:val="24"/>
          <w:szCs w:val="24"/>
        </w:rPr>
      </w:pPr>
    </w:p>
    <w:p w14:paraId="2A117D13" w14:textId="20E06B97" w:rsidR="009D36E6" w:rsidRPr="005E67FF" w:rsidRDefault="009D36E6" w:rsidP="005E67FF">
      <w:pPr>
        <w:pStyle w:val="11"/>
        <w:spacing w:before="0" w:line="240" w:lineRule="auto"/>
        <w:rPr>
          <w:sz w:val="24"/>
          <w:szCs w:val="24"/>
        </w:rPr>
      </w:pPr>
      <w:r w:rsidRPr="005E67FF">
        <w:rPr>
          <w:sz w:val="24"/>
          <w:szCs w:val="24"/>
        </w:rPr>
        <w:t>Права ответственного за организацию обработки персональных данных</w:t>
      </w:r>
    </w:p>
    <w:p w14:paraId="7BF81CDD" w14:textId="77777777" w:rsidR="009D36E6" w:rsidRPr="005A6883" w:rsidRDefault="009D36E6" w:rsidP="009D36E6">
      <w:pPr>
        <w:pStyle w:val="aff1"/>
        <w:spacing w:line="240" w:lineRule="auto"/>
        <w:rPr>
          <w:sz w:val="24"/>
          <w:szCs w:val="24"/>
        </w:rPr>
      </w:pPr>
    </w:p>
    <w:p w14:paraId="787837C1" w14:textId="77777777" w:rsidR="009D36E6" w:rsidRPr="005A6883" w:rsidRDefault="009D36E6" w:rsidP="009D36E6">
      <w:pPr>
        <w:pStyle w:val="aff1"/>
        <w:spacing w:line="240" w:lineRule="auto"/>
        <w:rPr>
          <w:b/>
          <w:sz w:val="24"/>
          <w:szCs w:val="24"/>
        </w:rPr>
      </w:pPr>
      <w:r w:rsidRPr="005A6883">
        <w:rPr>
          <w:b/>
          <w:sz w:val="24"/>
          <w:szCs w:val="24"/>
        </w:rPr>
        <w:t>Ответственный за ПДн имеет право:</w:t>
      </w:r>
    </w:p>
    <w:p w14:paraId="36FFCF7D"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Знакомиться в установленном порядке с документами и материалами, необходимыми для выполнения возложенных на него задач.</w:t>
      </w:r>
    </w:p>
    <w:p w14:paraId="0EC7C94D" w14:textId="6BC55962" w:rsidR="009D36E6" w:rsidRPr="005A6883" w:rsidRDefault="009D36E6" w:rsidP="005E67FF">
      <w:pPr>
        <w:pStyle w:val="2"/>
        <w:tabs>
          <w:tab w:val="left" w:pos="1134"/>
        </w:tabs>
        <w:spacing w:line="240" w:lineRule="auto"/>
        <w:ind w:firstLine="567"/>
        <w:rPr>
          <w:sz w:val="24"/>
          <w:szCs w:val="24"/>
        </w:rPr>
      </w:pPr>
      <w:r w:rsidRPr="005A6883">
        <w:rPr>
          <w:sz w:val="24"/>
          <w:szCs w:val="24"/>
        </w:rPr>
        <w:t>Обращаться к Председателю Правления с предложе</w:t>
      </w:r>
      <w:r w:rsidRPr="005A6883">
        <w:rPr>
          <w:sz w:val="24"/>
          <w:szCs w:val="24"/>
        </w:rPr>
        <w:softHyphen/>
        <w:t>ниями о назначении внутреннего расследования по действиям любых сотрудников при наличии на то документирован</w:t>
      </w:r>
      <w:r w:rsidRPr="005A6883">
        <w:rPr>
          <w:sz w:val="24"/>
          <w:szCs w:val="24"/>
        </w:rPr>
        <w:softHyphen/>
        <w:t>ных оснований</w:t>
      </w:r>
    </w:p>
    <w:p w14:paraId="21824F1D"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Проводить проверки соблюдения режима обеспечения безопасности ПДн в структурных и (или) территориальных подразделениях </w:t>
      </w:r>
      <w:r w:rsidRPr="005A6883">
        <w:rPr>
          <w:noProof/>
          <w:sz w:val="24"/>
          <w:szCs w:val="24"/>
        </w:rPr>
        <w:t>АО «ПЕРВОУРАЛЬСКБАНК»</w:t>
      </w:r>
      <w:r w:rsidRPr="005A6883">
        <w:rPr>
          <w:sz w:val="24"/>
          <w:szCs w:val="24"/>
        </w:rPr>
        <w:t xml:space="preserve"> (при их наличии).</w:t>
      </w:r>
    </w:p>
    <w:p w14:paraId="1F21D198"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Требовать от сотрудников </w:t>
      </w:r>
      <w:r w:rsidRPr="005A6883">
        <w:rPr>
          <w:noProof/>
          <w:sz w:val="24"/>
          <w:szCs w:val="24"/>
        </w:rPr>
        <w:t>АО «ПЕРВОУРАЛЬСКБАНК»</w:t>
      </w:r>
      <w:r w:rsidRPr="005A6883">
        <w:rPr>
          <w:sz w:val="24"/>
          <w:szCs w:val="24"/>
        </w:rPr>
        <w:t xml:space="preserve"> соблюдения требований политики в отношении обработки персональных данных в </w:t>
      </w:r>
      <w:r w:rsidRPr="005A6883">
        <w:rPr>
          <w:noProof/>
          <w:sz w:val="24"/>
          <w:szCs w:val="24"/>
        </w:rPr>
        <w:t>АО «ПЕРВОУРАЛЬСКБАНК»</w:t>
      </w:r>
      <w:r w:rsidRPr="005A6883">
        <w:rPr>
          <w:sz w:val="24"/>
          <w:szCs w:val="24"/>
        </w:rPr>
        <w:t>, а также соблюдения требований действующего законодательства Российской Федерации в сфере (области) обработки и обеспечения безопасности ПДн.</w:t>
      </w:r>
    </w:p>
    <w:p w14:paraId="6F7287B0"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Инициировать проведение служебных расследований по фактам нарушения установленных требований обработки ПДн.</w:t>
      </w:r>
    </w:p>
    <w:p w14:paraId="17CC521E"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Требовать от сотрудников </w:t>
      </w:r>
      <w:r w:rsidRPr="005A6883">
        <w:rPr>
          <w:noProof/>
          <w:sz w:val="24"/>
          <w:szCs w:val="24"/>
        </w:rPr>
        <w:t>АО «ПЕРВОУРАЛЬСКБАНК»</w:t>
      </w:r>
      <w:r w:rsidRPr="005A6883">
        <w:rPr>
          <w:sz w:val="24"/>
          <w:szCs w:val="24"/>
        </w:rPr>
        <w:t xml:space="preserve"> письменных объяснений при проведении служебных расследований по вопросам нарушений требований по обработке и защите ПДн.</w:t>
      </w:r>
    </w:p>
    <w:p w14:paraId="14770106"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Вносить предложения  Председателю Правления Банка об отстранении от выполнения служебных обязанностей сотрудников, систематически нарушающих требования по обработке и защите ПДн.</w:t>
      </w:r>
    </w:p>
    <w:p w14:paraId="346EF888"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Давать сотрудникам </w:t>
      </w:r>
      <w:r w:rsidRPr="005A6883">
        <w:rPr>
          <w:noProof/>
          <w:sz w:val="24"/>
          <w:szCs w:val="24"/>
        </w:rPr>
        <w:t>АО «ПЕРВОУРАЛЬСКБАНК»</w:t>
      </w:r>
      <w:r w:rsidRPr="005A6883">
        <w:rPr>
          <w:sz w:val="24"/>
          <w:szCs w:val="24"/>
        </w:rPr>
        <w:t xml:space="preserve"> обязательные для выполнения указания по обработке и защите ПДн, определяемые законодательством Российской Федерации и требованиями </w:t>
      </w:r>
      <w:r w:rsidRPr="005A6883">
        <w:rPr>
          <w:noProof/>
          <w:sz w:val="24"/>
          <w:szCs w:val="24"/>
        </w:rPr>
        <w:t>АО «ПЕРВОУРАЛЬСКБАНК»</w:t>
      </w:r>
      <w:r w:rsidRPr="005A6883">
        <w:rPr>
          <w:sz w:val="24"/>
          <w:szCs w:val="24"/>
        </w:rPr>
        <w:t>.</w:t>
      </w:r>
    </w:p>
    <w:p w14:paraId="20413979" w14:textId="77777777" w:rsidR="009D36E6" w:rsidRPr="005A6883" w:rsidRDefault="009D36E6" w:rsidP="005E67FF">
      <w:pPr>
        <w:pStyle w:val="2"/>
        <w:tabs>
          <w:tab w:val="left" w:pos="1134"/>
        </w:tabs>
        <w:spacing w:line="240" w:lineRule="auto"/>
        <w:ind w:firstLine="567"/>
        <w:rPr>
          <w:sz w:val="24"/>
          <w:szCs w:val="24"/>
        </w:rPr>
      </w:pPr>
      <w:r w:rsidRPr="005A6883">
        <w:rPr>
          <w:sz w:val="24"/>
          <w:szCs w:val="24"/>
        </w:rPr>
        <w:t>Привлекать в установленном порядке специалистов, имеющих непосредственное отношение к рассматриваемым проблемам, для более детального изучения отдельных вопросов, возникающих в процессе работы.</w:t>
      </w:r>
    </w:p>
    <w:p w14:paraId="0146960D" w14:textId="68A57D81" w:rsidR="009D36E6" w:rsidRPr="005A6883" w:rsidRDefault="009D36E6" w:rsidP="005E67FF">
      <w:pPr>
        <w:pStyle w:val="2"/>
        <w:tabs>
          <w:tab w:val="left" w:pos="1134"/>
        </w:tabs>
        <w:spacing w:line="240" w:lineRule="auto"/>
        <w:ind w:firstLine="567"/>
        <w:rPr>
          <w:sz w:val="24"/>
          <w:szCs w:val="24"/>
        </w:rPr>
      </w:pPr>
      <w:r w:rsidRPr="005A6883">
        <w:t>Подписывать и визировать документы в пределах своих обязанностей в соответствии с настоящей Инструкцией.</w:t>
      </w:r>
    </w:p>
    <w:p w14:paraId="0BF721F4" w14:textId="745530EC" w:rsidR="009D36E6" w:rsidRPr="005A6883" w:rsidRDefault="009D36E6" w:rsidP="005E67FF">
      <w:pPr>
        <w:pStyle w:val="2"/>
        <w:tabs>
          <w:tab w:val="left" w:pos="1134"/>
        </w:tabs>
        <w:spacing w:line="240" w:lineRule="auto"/>
        <w:ind w:firstLine="567"/>
        <w:rPr>
          <w:sz w:val="24"/>
          <w:szCs w:val="24"/>
        </w:rPr>
      </w:pPr>
      <w:r w:rsidRPr="005A6883">
        <w:t>Получать доступ к информации, материалам, техническим средствам, помещениям, необходимый для надлежащего исполнения своих прав и обязанностей (в т.ч. вести мониторинг действий пользователей и обслуживающего персонала ИСПДн).</w:t>
      </w:r>
    </w:p>
    <w:p w14:paraId="456642B3" w14:textId="623C2FEF" w:rsidR="009D36E6" w:rsidRPr="005E67FF" w:rsidRDefault="009D36E6" w:rsidP="005E67FF">
      <w:pPr>
        <w:pStyle w:val="2"/>
        <w:tabs>
          <w:tab w:val="left" w:pos="1134"/>
        </w:tabs>
        <w:spacing w:line="240" w:lineRule="auto"/>
        <w:ind w:firstLine="567"/>
        <w:rPr>
          <w:sz w:val="24"/>
          <w:szCs w:val="24"/>
        </w:rPr>
      </w:pPr>
      <w:r w:rsidRPr="005A6883">
        <w:t>Вносить предложение Председателю Правления Банка по совершенствованию работы ИСПДн.</w:t>
      </w:r>
    </w:p>
    <w:p w14:paraId="3A07DE08" w14:textId="77777777" w:rsidR="005E67FF" w:rsidRPr="005A6883" w:rsidRDefault="005E67FF" w:rsidP="005E67FF">
      <w:pPr>
        <w:pStyle w:val="2"/>
        <w:numPr>
          <w:ilvl w:val="0"/>
          <w:numId w:val="0"/>
        </w:numPr>
        <w:tabs>
          <w:tab w:val="left" w:pos="1134"/>
        </w:tabs>
        <w:spacing w:line="240" w:lineRule="auto"/>
        <w:ind w:left="567"/>
        <w:rPr>
          <w:sz w:val="24"/>
          <w:szCs w:val="24"/>
        </w:rPr>
      </w:pPr>
    </w:p>
    <w:p w14:paraId="7F199EA8" w14:textId="51311798" w:rsidR="009D36E6" w:rsidRPr="005E67FF" w:rsidRDefault="009D36E6" w:rsidP="005E67FF">
      <w:pPr>
        <w:pStyle w:val="11"/>
        <w:spacing w:before="0" w:line="240" w:lineRule="auto"/>
        <w:ind w:firstLine="0"/>
        <w:rPr>
          <w:caps w:val="0"/>
          <w:sz w:val="24"/>
          <w:szCs w:val="24"/>
        </w:rPr>
      </w:pPr>
      <w:r w:rsidRPr="005E67FF">
        <w:rPr>
          <w:sz w:val="24"/>
          <w:szCs w:val="24"/>
        </w:rPr>
        <w:t xml:space="preserve"> </w:t>
      </w:r>
      <w:r w:rsidRPr="005E67FF">
        <w:rPr>
          <w:caps w:val="0"/>
          <w:sz w:val="24"/>
          <w:szCs w:val="24"/>
        </w:rPr>
        <w:t>ОТВЕТСТВЕННОСТ</w:t>
      </w:r>
      <w:r w:rsidR="0096225B" w:rsidRPr="005E67FF">
        <w:rPr>
          <w:caps w:val="0"/>
          <w:sz w:val="24"/>
          <w:szCs w:val="24"/>
        </w:rPr>
        <w:t>Ь</w:t>
      </w:r>
      <w:r w:rsidRPr="005E67FF">
        <w:rPr>
          <w:caps w:val="0"/>
          <w:sz w:val="24"/>
          <w:szCs w:val="24"/>
        </w:rPr>
        <w:t xml:space="preserve"> </w:t>
      </w:r>
      <w:r w:rsidR="0096225B" w:rsidRPr="005E67FF">
        <w:rPr>
          <w:caps w:val="0"/>
          <w:sz w:val="24"/>
          <w:szCs w:val="24"/>
        </w:rPr>
        <w:t>О</w:t>
      </w:r>
      <w:r w:rsidRPr="005E67FF">
        <w:rPr>
          <w:caps w:val="0"/>
          <w:sz w:val="24"/>
          <w:szCs w:val="24"/>
        </w:rPr>
        <w:t>ТВЕТСТВЕННОГО ЗА ОРГАНИЗАЦИЮ ОБРАБОТКИ ПЕРСОНАЛЬНЫХ ДАННЫХ</w:t>
      </w:r>
    </w:p>
    <w:p w14:paraId="14E8A272" w14:textId="77777777" w:rsidR="009D36E6" w:rsidRPr="005A6883" w:rsidRDefault="009D36E6" w:rsidP="009D36E6">
      <w:pPr>
        <w:ind w:firstLine="709"/>
        <w:rPr>
          <w:rFonts w:ascii="Times New Roman" w:hAnsi="Times New Roman" w:cs="Times New Roman"/>
        </w:rPr>
      </w:pPr>
    </w:p>
    <w:p w14:paraId="3BACBC5E" w14:textId="77777777" w:rsidR="009D36E6" w:rsidRPr="005A6883" w:rsidRDefault="009D36E6" w:rsidP="005E67FF">
      <w:pPr>
        <w:tabs>
          <w:tab w:val="left" w:pos="1134"/>
        </w:tabs>
        <w:ind w:firstLine="567"/>
        <w:rPr>
          <w:rFonts w:ascii="Times New Roman" w:hAnsi="Times New Roman" w:cs="Times New Roman"/>
        </w:rPr>
      </w:pPr>
      <w:r w:rsidRPr="005A6883">
        <w:rPr>
          <w:rFonts w:ascii="Times New Roman" w:hAnsi="Times New Roman" w:cs="Times New Roman"/>
        </w:rPr>
        <w:t>Ответственный за ПДн в соответствии с возложенными на него обязанностями несет ответственность за:</w:t>
      </w:r>
    </w:p>
    <w:p w14:paraId="6CC32A87" w14:textId="37B65242" w:rsidR="009D36E6" w:rsidRPr="005A6883" w:rsidRDefault="009D36E6" w:rsidP="005E67FF">
      <w:pPr>
        <w:pStyle w:val="2"/>
        <w:tabs>
          <w:tab w:val="left" w:pos="1134"/>
        </w:tabs>
        <w:spacing w:line="240" w:lineRule="auto"/>
        <w:ind w:firstLine="567"/>
        <w:rPr>
          <w:sz w:val="24"/>
          <w:szCs w:val="24"/>
        </w:rPr>
      </w:pPr>
      <w:r w:rsidRPr="005A6883">
        <w:rPr>
          <w:sz w:val="24"/>
          <w:szCs w:val="24"/>
        </w:rPr>
        <w:t xml:space="preserve">Несоблюдение требований </w:t>
      </w:r>
      <w:r w:rsidRPr="005A6883">
        <w:rPr>
          <w:noProof/>
          <w:sz w:val="24"/>
          <w:szCs w:val="24"/>
        </w:rPr>
        <w:t>ВНД и ОРД Банка</w:t>
      </w:r>
      <w:r w:rsidRPr="005A6883">
        <w:rPr>
          <w:sz w:val="24"/>
          <w:szCs w:val="24"/>
        </w:rPr>
        <w:t>, устанавливающих порядок работы с ПДн в пределах, установленных трудовым договором, настоящей Инструкцией.</w:t>
      </w:r>
    </w:p>
    <w:p w14:paraId="164368B8" w14:textId="4940FBAE" w:rsidR="009D36E6" w:rsidRPr="005A6883" w:rsidRDefault="009D36E6" w:rsidP="005E67FF">
      <w:pPr>
        <w:pStyle w:val="2"/>
        <w:tabs>
          <w:tab w:val="left" w:pos="1134"/>
        </w:tabs>
        <w:spacing w:line="240" w:lineRule="auto"/>
        <w:ind w:firstLine="567"/>
        <w:rPr>
          <w:sz w:val="24"/>
          <w:szCs w:val="24"/>
        </w:rPr>
      </w:pPr>
      <w:r w:rsidRPr="005A6883">
        <w:rPr>
          <w:sz w:val="24"/>
          <w:szCs w:val="24"/>
        </w:rPr>
        <w:t>Разглашение ПДн в пределах, установленных действующим административным, уголовным и гражданским законодательством Российской Федерации.</w:t>
      </w:r>
    </w:p>
    <w:p w14:paraId="33150F12" w14:textId="77777777" w:rsidR="009D36E6" w:rsidRPr="005A6883" w:rsidRDefault="009D36E6" w:rsidP="005E67FF">
      <w:pPr>
        <w:pStyle w:val="2"/>
        <w:numPr>
          <w:ilvl w:val="0"/>
          <w:numId w:val="0"/>
        </w:numPr>
        <w:spacing w:line="240" w:lineRule="auto"/>
        <w:rPr>
          <w:sz w:val="24"/>
          <w:szCs w:val="24"/>
        </w:rPr>
      </w:pPr>
    </w:p>
    <w:p w14:paraId="124EDDF3" w14:textId="77777777" w:rsidR="005E67FF" w:rsidRDefault="009D36E6" w:rsidP="005E67FF">
      <w:pPr>
        <w:pStyle w:val="aff6"/>
        <w:spacing w:line="240" w:lineRule="auto"/>
        <w:jc w:val="both"/>
        <w:rPr>
          <w:b w:val="0"/>
          <w:sz w:val="24"/>
          <w:szCs w:val="24"/>
        </w:rPr>
      </w:pPr>
      <w:r w:rsidRPr="005A6883">
        <w:rPr>
          <w:b w:val="0"/>
          <w:sz w:val="24"/>
          <w:szCs w:val="24"/>
        </w:rPr>
        <w:t xml:space="preserve">С Инструкцией ответственного за организацию обработки персональных данных в АО «ПЕРВОУРАЛЬСКБАНК»  ознакомлен: </w:t>
      </w:r>
    </w:p>
    <w:p w14:paraId="0F57B53C" w14:textId="3E4258A1" w:rsidR="009D36E6" w:rsidRPr="005A6883" w:rsidRDefault="009D36E6" w:rsidP="005E67FF">
      <w:pPr>
        <w:pStyle w:val="aff6"/>
        <w:spacing w:after="600"/>
        <w:jc w:val="both"/>
      </w:pPr>
      <w:r w:rsidRPr="005A6883">
        <w:t>Ответственный за организацию обработки персональных данных</w:t>
      </w:r>
    </w:p>
    <w:p w14:paraId="32D06756" w14:textId="77777777" w:rsidR="009D36E6" w:rsidRPr="005A6883" w:rsidRDefault="009D36E6" w:rsidP="009D36E6">
      <w:pPr>
        <w:rPr>
          <w:rFonts w:ascii="Times New Roman" w:hAnsi="Times New Roman" w:cs="Times New Roman"/>
        </w:rPr>
      </w:pPr>
      <w:r w:rsidRPr="005A6883">
        <w:rPr>
          <w:rFonts w:ascii="Times New Roman" w:hAnsi="Times New Roman" w:cs="Times New Roman"/>
        </w:rPr>
        <w:t xml:space="preserve">АО «ПЕРВОУРАЛЬСКБАНК»                       </w:t>
      </w:r>
    </w:p>
    <w:p w14:paraId="00190BFD" w14:textId="77777777" w:rsidR="009D36E6" w:rsidRPr="005A6883" w:rsidRDefault="009D36E6" w:rsidP="009D36E6">
      <w:pPr>
        <w:rPr>
          <w:rFonts w:ascii="Times New Roman" w:hAnsi="Times New Roman" w:cs="Times New Roman"/>
        </w:rPr>
      </w:pPr>
    </w:p>
    <w:p w14:paraId="5BED8FCC" w14:textId="77777777" w:rsidR="009D36E6" w:rsidRPr="005A6883" w:rsidRDefault="009D36E6" w:rsidP="009D36E6">
      <w:pPr>
        <w:rPr>
          <w:rFonts w:ascii="Times New Roman" w:hAnsi="Times New Roman" w:cs="Times New Roman"/>
        </w:rPr>
      </w:pPr>
      <w:r w:rsidRPr="005A6883">
        <w:rPr>
          <w:rFonts w:ascii="Times New Roman" w:hAnsi="Times New Roman" w:cs="Times New Roman"/>
        </w:rPr>
        <w:t>_________                              ___________________                    _______________________</w:t>
      </w:r>
    </w:p>
    <w:p w14:paraId="5B3FA635" w14:textId="16EA9E4F" w:rsidR="009D36E6" w:rsidRPr="005A6883" w:rsidRDefault="009D36E6" w:rsidP="009D36E6">
      <w:pPr>
        <w:rPr>
          <w:rFonts w:ascii="Times New Roman" w:hAnsi="Times New Roman" w:cs="Times New Roman"/>
          <w:lang w:eastAsia="en-US" w:bidi="ar-SA"/>
        </w:rPr>
      </w:pPr>
      <w:r w:rsidRPr="005A6883">
        <w:rPr>
          <w:rFonts w:ascii="Times New Roman" w:hAnsi="Times New Roman" w:cs="Times New Roman"/>
          <w:sz w:val="20"/>
          <w:szCs w:val="20"/>
        </w:rPr>
        <w:t xml:space="preserve">        Дата                                                     подпись                                                                           Ф.И.О.</w:t>
      </w:r>
    </w:p>
    <w:p w14:paraId="3C7BA8B9" w14:textId="77777777" w:rsidR="00F457CD" w:rsidRPr="00F457CD" w:rsidRDefault="001F2800" w:rsidP="00F457CD">
      <w:pPr>
        <w:pStyle w:val="af4"/>
        <w:spacing w:before="0" w:after="0"/>
        <w:ind w:left="6237"/>
        <w:jc w:val="right"/>
        <w:rPr>
          <w:rFonts w:cs="Times New Roman"/>
          <w:sz w:val="18"/>
          <w:szCs w:val="18"/>
          <w:lang w:eastAsia="en-US" w:bidi="ar-SA"/>
        </w:rPr>
      </w:pPr>
      <w:r w:rsidRPr="005A6883">
        <w:rPr>
          <w:rFonts w:cs="Times New Roman"/>
          <w:b w:val="0"/>
          <w:kern w:val="0"/>
          <w:lang w:eastAsia="en-US" w:bidi="ar-SA"/>
        </w:rPr>
        <w:br w:type="page"/>
      </w:r>
      <w:bookmarkStart w:id="83" w:name="_Toc93412688"/>
      <w:r w:rsidR="00F457CD" w:rsidRPr="00F457CD">
        <w:rPr>
          <w:rFonts w:cs="Times New Roman"/>
          <w:sz w:val="18"/>
          <w:szCs w:val="18"/>
          <w:lang w:eastAsia="en-US" w:bidi="ar-SA"/>
        </w:rPr>
        <w:t xml:space="preserve">Приложение </w:t>
      </w:r>
      <w:r w:rsidR="00F457CD" w:rsidRPr="00F457CD">
        <w:rPr>
          <w:rFonts w:cs="Times New Roman"/>
          <w:sz w:val="18"/>
          <w:szCs w:val="18"/>
          <w:lang w:eastAsia="en-US" w:bidi="ar-SA"/>
        </w:rPr>
        <w:fldChar w:fldCharType="begin"/>
      </w:r>
      <w:r w:rsidR="00F457CD" w:rsidRPr="00F457CD">
        <w:rPr>
          <w:rFonts w:cs="Times New Roman"/>
          <w:sz w:val="18"/>
          <w:szCs w:val="18"/>
          <w:lang w:eastAsia="en-US" w:bidi="ar-SA"/>
        </w:rPr>
        <w:instrText xml:space="preserve"> AUTONUMLGL  \e </w:instrText>
      </w:r>
      <w:r w:rsidR="00F457CD" w:rsidRPr="00F457CD">
        <w:rPr>
          <w:rFonts w:cs="Times New Roman"/>
          <w:sz w:val="18"/>
          <w:szCs w:val="18"/>
          <w:lang w:eastAsia="en-US" w:bidi="ar-SA"/>
        </w:rPr>
        <w:fldChar w:fldCharType="end"/>
      </w:r>
      <w:r w:rsidR="00F457CD"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83"/>
    </w:p>
    <w:p w14:paraId="67780A2D" w14:textId="6F0482B1" w:rsidR="00417A99" w:rsidRPr="005A6883" w:rsidRDefault="00417A99" w:rsidP="004E348D">
      <w:pPr>
        <w:pStyle w:val="af4"/>
        <w:spacing w:before="0" w:after="0"/>
        <w:ind w:left="6237"/>
        <w:jc w:val="right"/>
        <w:rPr>
          <w:rFonts w:cs="Times New Roman"/>
          <w:b w:val="0"/>
          <w:kern w:val="0"/>
          <w:lang w:eastAsia="en-US" w:bidi="ar-SA"/>
        </w:rPr>
      </w:pPr>
    </w:p>
    <w:p w14:paraId="2F5AF2F8" w14:textId="77777777" w:rsidR="00417A99" w:rsidRPr="005A6883" w:rsidRDefault="00417A99">
      <w:pPr>
        <w:widowControl/>
        <w:suppressAutoHyphens w:val="0"/>
        <w:spacing w:after="160" w:line="259" w:lineRule="auto"/>
        <w:rPr>
          <w:rFonts w:ascii="Times New Roman" w:eastAsia="Times New Roman" w:hAnsi="Times New Roman" w:cs="Times New Roman"/>
          <w:b/>
          <w:kern w:val="0"/>
          <w:lang w:eastAsia="en-US" w:bidi="ar-SA"/>
        </w:rPr>
      </w:pPr>
    </w:p>
    <w:p w14:paraId="16345FAF" w14:textId="77777777" w:rsidR="004E348D" w:rsidRPr="00203686" w:rsidRDefault="004E348D" w:rsidP="00203686">
      <w:pPr>
        <w:widowControl/>
        <w:suppressAutoHyphens w:val="0"/>
        <w:jc w:val="center"/>
        <w:rPr>
          <w:rFonts w:ascii="Times New Roman" w:eastAsia="Times New Roman" w:hAnsi="Times New Roman" w:cs="Times New Roman"/>
          <w:b/>
          <w:kern w:val="0"/>
          <w:lang w:eastAsia="en-US" w:bidi="ar-SA"/>
        </w:rPr>
      </w:pPr>
      <w:r w:rsidRPr="00203686">
        <w:rPr>
          <w:rFonts w:ascii="Times New Roman" w:eastAsia="Times New Roman" w:hAnsi="Times New Roman" w:cs="Times New Roman"/>
          <w:b/>
          <w:kern w:val="0"/>
          <w:lang w:eastAsia="en-US" w:bidi="ar-SA"/>
        </w:rPr>
        <w:t>ИНСТРУКЦИЯ</w:t>
      </w:r>
    </w:p>
    <w:p w14:paraId="47BDAB12" w14:textId="616C7EA1" w:rsidR="00417A99" w:rsidRDefault="004E348D" w:rsidP="00203686">
      <w:pPr>
        <w:widowControl/>
        <w:suppressAutoHyphens w:val="0"/>
        <w:jc w:val="center"/>
        <w:rPr>
          <w:rFonts w:ascii="Times New Roman" w:eastAsia="Times New Roman" w:hAnsi="Times New Roman" w:cs="Times New Roman"/>
          <w:b/>
          <w:kern w:val="0"/>
          <w:lang w:eastAsia="en-US" w:bidi="ar-SA"/>
        </w:rPr>
      </w:pPr>
      <w:r w:rsidRPr="00203686">
        <w:rPr>
          <w:rFonts w:ascii="Times New Roman" w:eastAsia="Times New Roman" w:hAnsi="Times New Roman" w:cs="Times New Roman"/>
          <w:b/>
          <w:kern w:val="0"/>
          <w:lang w:eastAsia="en-US" w:bidi="ar-SA"/>
        </w:rPr>
        <w:t>ПО ОБЕСПЕЧЕНИЮ БЕЗОПАСНОСТИ ПЕРСОНАЛЬНЫХ ДАННЫХ В АО «ПЕРВОУРАЛЬСКБАНК»</w:t>
      </w:r>
    </w:p>
    <w:p w14:paraId="1A42CDF8" w14:textId="77777777" w:rsidR="00203686" w:rsidRPr="00203686" w:rsidRDefault="00203686" w:rsidP="00203686">
      <w:pPr>
        <w:widowControl/>
        <w:suppressAutoHyphens w:val="0"/>
        <w:jc w:val="center"/>
        <w:rPr>
          <w:rFonts w:ascii="Times New Roman" w:eastAsia="Times New Roman" w:hAnsi="Times New Roman" w:cs="Times New Roman"/>
          <w:b/>
          <w:kern w:val="0"/>
          <w:lang w:eastAsia="en-US" w:bidi="ar-SA"/>
        </w:rPr>
      </w:pPr>
    </w:p>
    <w:p w14:paraId="4C43E474" w14:textId="77777777" w:rsidR="004E348D" w:rsidRPr="00203686" w:rsidRDefault="004E348D" w:rsidP="00203686">
      <w:pPr>
        <w:pStyle w:val="11"/>
        <w:numPr>
          <w:ilvl w:val="0"/>
          <w:numId w:val="54"/>
        </w:numPr>
        <w:tabs>
          <w:tab w:val="left" w:pos="0"/>
        </w:tabs>
        <w:spacing w:before="0" w:line="240" w:lineRule="auto"/>
        <w:ind w:firstLine="0"/>
        <w:rPr>
          <w:caps w:val="0"/>
          <w:sz w:val="24"/>
          <w:szCs w:val="24"/>
        </w:rPr>
      </w:pPr>
      <w:r w:rsidRPr="00203686">
        <w:rPr>
          <w:caps w:val="0"/>
          <w:sz w:val="24"/>
          <w:szCs w:val="24"/>
        </w:rPr>
        <w:t>. ОБЩИЕ ПОЛОЖЕНИЯ</w:t>
      </w:r>
    </w:p>
    <w:p w14:paraId="63A00424" w14:textId="77777777" w:rsidR="004E348D" w:rsidRPr="00203686" w:rsidRDefault="004E348D" w:rsidP="00203686">
      <w:pPr>
        <w:rPr>
          <w:rFonts w:ascii="Times New Roman" w:hAnsi="Times New Roman" w:cs="Times New Roman"/>
        </w:rPr>
      </w:pPr>
    </w:p>
    <w:p w14:paraId="0CCBB64B" w14:textId="5884CE34" w:rsidR="004E348D" w:rsidRPr="00203686" w:rsidRDefault="004E348D" w:rsidP="00203686">
      <w:pPr>
        <w:pStyle w:val="2"/>
        <w:tabs>
          <w:tab w:val="left" w:pos="1134"/>
        </w:tabs>
        <w:spacing w:line="240" w:lineRule="auto"/>
        <w:ind w:firstLine="567"/>
        <w:rPr>
          <w:sz w:val="24"/>
          <w:szCs w:val="24"/>
        </w:rPr>
      </w:pPr>
      <w:r w:rsidRPr="00203686">
        <w:rPr>
          <w:sz w:val="24"/>
          <w:szCs w:val="24"/>
        </w:rPr>
        <w:t>Настоящая «Инструкция по обеспечению безопасности персональных данных в АО «ПЕРВОУРАЛЬСКБАНК» (далее – Инструкция) определяет функциональные обязанности, права и ответственность Ответственного за обеспечение безопасности персональных данных (далее – Ответственный за ОБ ПДн), обрабатываемых в АО «ПЕРВОУРАЛЬСКБАНК» (далее – Банк).</w:t>
      </w:r>
    </w:p>
    <w:p w14:paraId="7E1D0D38"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Ответственный за ОБ ПДн назначается и освобождается приказом  Председателя Правления Банка и отвечает за обеспечение конфиденциальности, целостности и доступности персональных данных (далее – ПДн) в процессе их обработки в информационной системе персональных данных (далее – </w:t>
      </w:r>
      <w:r w:rsidRPr="00203686">
        <w:rPr>
          <w:noProof/>
          <w:sz w:val="24"/>
          <w:szCs w:val="24"/>
        </w:rPr>
        <w:t>ИСПДн</w:t>
      </w:r>
      <w:r w:rsidRPr="00203686">
        <w:rPr>
          <w:sz w:val="24"/>
          <w:szCs w:val="24"/>
        </w:rPr>
        <w:t>)</w:t>
      </w:r>
    </w:p>
    <w:p w14:paraId="3B912377"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 Ответственный за ОБ ПДн непосредственно подчиняется Председателю Правления Банка.</w:t>
      </w:r>
    </w:p>
    <w:p w14:paraId="4A0A6B77"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Ответственный за ПДн должен знать нормы действующего законодательства Российской Федерации в сфере (области) обработки и обеспечения безопасности ПДн.</w:t>
      </w:r>
    </w:p>
    <w:p w14:paraId="0CC988E7" w14:textId="7CF6907E"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В своей деятельности Ответственный за ОБ ПДн руководствуется нормами действующего законодательства РФ в сфере (области) обработки и обеспечения безопасности ПДн, Политикой в отношении обработки персональных данных в </w:t>
      </w:r>
      <w:r w:rsidRPr="00203686">
        <w:rPr>
          <w:noProof/>
          <w:sz w:val="24"/>
          <w:szCs w:val="24"/>
        </w:rPr>
        <w:t>АО «ПЕРВОУРАЛЬСКБАНК» (далее – Политика ПДн Банка)</w:t>
      </w:r>
      <w:r w:rsidRPr="00203686">
        <w:rPr>
          <w:sz w:val="24"/>
          <w:szCs w:val="24"/>
        </w:rPr>
        <w:t>, Положением об обработке ПДн, настоящей Инструкцией, другими внутренними – нормативными (далее – ВНД) и организационно-распорядительными документами (далее –ОРД) Банка, рекомендациями Ответственного за организацию обработки персональных данных (далее – Ответственный за ПДн).</w:t>
      </w:r>
    </w:p>
    <w:p w14:paraId="2A95C323" w14:textId="450F89C1" w:rsidR="004E348D" w:rsidRDefault="004E348D" w:rsidP="00203686">
      <w:pPr>
        <w:pStyle w:val="2"/>
        <w:tabs>
          <w:tab w:val="left" w:pos="1134"/>
        </w:tabs>
        <w:spacing w:line="240" w:lineRule="auto"/>
        <w:ind w:firstLine="567"/>
        <w:rPr>
          <w:sz w:val="24"/>
          <w:szCs w:val="24"/>
        </w:rPr>
      </w:pPr>
      <w:r w:rsidRPr="00203686">
        <w:rPr>
          <w:sz w:val="24"/>
          <w:szCs w:val="24"/>
        </w:rPr>
        <w:t>Методическое руководство работой Ответственного за ОБ ПДн осуществляет Ответственный за ПДн.</w:t>
      </w:r>
    </w:p>
    <w:p w14:paraId="00247A79" w14:textId="77777777" w:rsidR="00203686" w:rsidRPr="00203686" w:rsidRDefault="00203686" w:rsidP="00203686">
      <w:pPr>
        <w:pStyle w:val="2"/>
        <w:numPr>
          <w:ilvl w:val="0"/>
          <w:numId w:val="0"/>
        </w:numPr>
        <w:tabs>
          <w:tab w:val="left" w:pos="1134"/>
        </w:tabs>
        <w:spacing w:line="240" w:lineRule="auto"/>
        <w:ind w:left="567"/>
        <w:rPr>
          <w:sz w:val="24"/>
          <w:szCs w:val="24"/>
        </w:rPr>
      </w:pPr>
    </w:p>
    <w:p w14:paraId="4E6BD88D" w14:textId="431E7600" w:rsidR="004E348D" w:rsidRPr="00203686" w:rsidRDefault="004E348D" w:rsidP="00203686">
      <w:pPr>
        <w:pStyle w:val="11"/>
        <w:spacing w:before="0" w:line="240" w:lineRule="auto"/>
        <w:rPr>
          <w:noProof/>
          <w:sz w:val="24"/>
          <w:szCs w:val="24"/>
        </w:rPr>
      </w:pPr>
      <w:r w:rsidRPr="00203686">
        <w:rPr>
          <w:sz w:val="24"/>
          <w:szCs w:val="24"/>
        </w:rPr>
        <w:t xml:space="preserve">Основные функции и обязанности Ответственного за ОБ ПДн в </w:t>
      </w:r>
      <w:r w:rsidRPr="00203686">
        <w:rPr>
          <w:noProof/>
          <w:sz w:val="24"/>
          <w:szCs w:val="24"/>
        </w:rPr>
        <w:t>ИСПДн</w:t>
      </w:r>
    </w:p>
    <w:p w14:paraId="1A5F73F7" w14:textId="77777777" w:rsidR="004E348D" w:rsidRPr="00203686" w:rsidRDefault="004E348D" w:rsidP="00203686">
      <w:pPr>
        <w:rPr>
          <w:rFonts w:ascii="Times New Roman" w:hAnsi="Times New Roman" w:cs="Times New Roman"/>
        </w:rPr>
      </w:pPr>
    </w:p>
    <w:p w14:paraId="5AF07CEE" w14:textId="77777777" w:rsidR="004E348D" w:rsidRPr="00203686" w:rsidRDefault="004E348D" w:rsidP="00203686">
      <w:pPr>
        <w:rPr>
          <w:rFonts w:ascii="Times New Roman" w:hAnsi="Times New Roman" w:cs="Times New Roman"/>
        </w:rPr>
      </w:pPr>
      <w:r w:rsidRPr="00203686">
        <w:rPr>
          <w:rFonts w:ascii="Times New Roman" w:hAnsi="Times New Roman" w:cs="Times New Roman"/>
          <w:b/>
        </w:rPr>
        <w:t>Функции Ответственного за ОБ ПДн</w:t>
      </w:r>
    </w:p>
    <w:p w14:paraId="56F5AB20" w14:textId="6499D529" w:rsidR="004E348D" w:rsidRPr="00203686" w:rsidRDefault="004E348D" w:rsidP="00203686">
      <w:pPr>
        <w:pStyle w:val="2"/>
        <w:tabs>
          <w:tab w:val="left" w:pos="1134"/>
        </w:tabs>
        <w:spacing w:line="240" w:lineRule="auto"/>
        <w:ind w:firstLine="567"/>
        <w:rPr>
          <w:color w:val="000000"/>
          <w:sz w:val="24"/>
          <w:szCs w:val="24"/>
        </w:rPr>
      </w:pPr>
      <w:r w:rsidRPr="00203686">
        <w:rPr>
          <w:sz w:val="24"/>
          <w:szCs w:val="24"/>
        </w:rPr>
        <w:t>Ответственный за ОБ ПДн изучает все стороны деятельности  Банка и вырабатывает рекомендации по защите ПДн при решении следующих основных вопросов:</w:t>
      </w:r>
    </w:p>
    <w:p w14:paraId="29B2BD59" w14:textId="77777777" w:rsidR="004E348D" w:rsidRPr="00203686" w:rsidRDefault="004E348D" w:rsidP="00203686">
      <w:pPr>
        <w:pStyle w:val="a9"/>
        <w:spacing w:line="240" w:lineRule="auto"/>
        <w:rPr>
          <w:sz w:val="24"/>
          <w:szCs w:val="24"/>
        </w:rPr>
      </w:pPr>
      <w:r w:rsidRPr="00203686">
        <w:rPr>
          <w:sz w:val="24"/>
          <w:szCs w:val="24"/>
        </w:rPr>
        <w:t>проведение аналитической работы по комплексной защите и предупреждению утечки ПДн;</w:t>
      </w:r>
    </w:p>
    <w:p w14:paraId="4916C730" w14:textId="77777777" w:rsidR="004E348D" w:rsidRPr="00203686" w:rsidRDefault="004E348D" w:rsidP="00203686">
      <w:pPr>
        <w:pStyle w:val="a9"/>
        <w:spacing w:line="240" w:lineRule="auto"/>
        <w:rPr>
          <w:sz w:val="24"/>
          <w:szCs w:val="24"/>
        </w:rPr>
      </w:pPr>
      <w:r w:rsidRPr="00203686">
        <w:rPr>
          <w:sz w:val="24"/>
          <w:szCs w:val="24"/>
        </w:rPr>
        <w:t xml:space="preserve">подготовка решений в отношении сведений о работах, выполняемых </w:t>
      </w:r>
      <w:r w:rsidRPr="00203686">
        <w:rPr>
          <w:noProof/>
          <w:sz w:val="24"/>
          <w:szCs w:val="24"/>
        </w:rPr>
        <w:t>АО «ПЕРВОУРАЛЬСКБАНК»</w:t>
      </w:r>
      <w:r w:rsidRPr="00203686">
        <w:rPr>
          <w:sz w:val="24"/>
          <w:szCs w:val="24"/>
        </w:rPr>
        <w:t>, подлежащих защите;</w:t>
      </w:r>
    </w:p>
    <w:p w14:paraId="09E45DB3" w14:textId="0E327E3D" w:rsidR="004E348D" w:rsidRPr="00203686" w:rsidRDefault="004E348D" w:rsidP="00203686">
      <w:pPr>
        <w:pStyle w:val="a9"/>
        <w:spacing w:line="240" w:lineRule="auto"/>
        <w:rPr>
          <w:sz w:val="24"/>
          <w:szCs w:val="24"/>
        </w:rPr>
      </w:pPr>
      <w:r w:rsidRPr="00203686">
        <w:rPr>
          <w:sz w:val="24"/>
          <w:szCs w:val="24"/>
        </w:rPr>
        <w:t>рассмотрение проектов технических заданий, нормативных актов и указаний, договоров на выполнение работ, отчетной документации, с целью определения достаточности предусмотренных в них требований и мероприятий по комплексной защите ПДн, при проведении работ;</w:t>
      </w:r>
    </w:p>
    <w:p w14:paraId="18EB46AA" w14:textId="77777777" w:rsidR="004E348D" w:rsidRPr="00203686" w:rsidRDefault="004E348D" w:rsidP="00203686">
      <w:pPr>
        <w:pStyle w:val="a9"/>
        <w:spacing w:line="240" w:lineRule="auto"/>
        <w:rPr>
          <w:sz w:val="24"/>
          <w:szCs w:val="24"/>
        </w:rPr>
      </w:pPr>
      <w:r w:rsidRPr="00203686">
        <w:rPr>
          <w:sz w:val="24"/>
          <w:szCs w:val="24"/>
        </w:rPr>
        <w:t>координация внедрения и эксплуатации систем защиты и безопасности информации, обрабатываемой техническими средствами;</w:t>
      </w:r>
    </w:p>
    <w:p w14:paraId="1502A8CC" w14:textId="77777777" w:rsidR="004E348D" w:rsidRPr="00203686" w:rsidRDefault="004E348D" w:rsidP="00203686">
      <w:pPr>
        <w:pStyle w:val="a9"/>
        <w:spacing w:line="240" w:lineRule="auto"/>
        <w:rPr>
          <w:sz w:val="24"/>
          <w:szCs w:val="24"/>
        </w:rPr>
      </w:pPr>
      <w:r w:rsidRPr="00203686">
        <w:rPr>
          <w:sz w:val="24"/>
          <w:szCs w:val="24"/>
        </w:rPr>
        <w:t>проведение работ по контролю эффективности принимаемых мер по выявлению и закрытию возможных каналов утечки ПДн;</w:t>
      </w:r>
    </w:p>
    <w:p w14:paraId="22126710" w14:textId="77777777" w:rsidR="004E348D" w:rsidRPr="00203686" w:rsidRDefault="004E348D" w:rsidP="00203686">
      <w:pPr>
        <w:pStyle w:val="a9"/>
        <w:tabs>
          <w:tab w:val="left" w:pos="1134"/>
        </w:tabs>
        <w:spacing w:line="240" w:lineRule="auto"/>
        <w:ind w:firstLine="567"/>
        <w:rPr>
          <w:sz w:val="24"/>
          <w:szCs w:val="24"/>
        </w:rPr>
      </w:pPr>
      <w:r w:rsidRPr="00203686">
        <w:rPr>
          <w:sz w:val="24"/>
          <w:szCs w:val="24"/>
        </w:rPr>
        <w:t xml:space="preserve">подготовка предложений по совершенствованию действующей системы защиты ПДн с последующим предоставлением Ответственному за ПДн Банкаи(или) </w:t>
      </w:r>
      <w:r w:rsidRPr="00203686">
        <w:rPr>
          <w:noProof/>
          <w:sz w:val="24"/>
          <w:szCs w:val="24"/>
        </w:rPr>
        <w:t>Председателю Правления</w:t>
      </w:r>
      <w:r w:rsidRPr="00203686">
        <w:rPr>
          <w:sz w:val="24"/>
          <w:szCs w:val="24"/>
        </w:rPr>
        <w:t xml:space="preserve"> Банка;</w:t>
      </w:r>
    </w:p>
    <w:p w14:paraId="37089932" w14:textId="1D8AFDBB" w:rsidR="004E348D" w:rsidRPr="00203686" w:rsidRDefault="004E348D" w:rsidP="00203686">
      <w:pPr>
        <w:pStyle w:val="a9"/>
        <w:tabs>
          <w:tab w:val="left" w:pos="1134"/>
        </w:tabs>
        <w:spacing w:line="240" w:lineRule="auto"/>
        <w:ind w:firstLine="567"/>
        <w:rPr>
          <w:sz w:val="24"/>
          <w:szCs w:val="24"/>
        </w:rPr>
      </w:pPr>
      <w:r w:rsidRPr="00203686">
        <w:rPr>
          <w:sz w:val="24"/>
          <w:szCs w:val="24"/>
        </w:rPr>
        <w:t>учет применяемых средств защиты информации, эксплуатационной и технической документации к ним,</w:t>
      </w:r>
      <w:r w:rsidR="00B17311" w:rsidRPr="00203686">
        <w:rPr>
          <w:sz w:val="24"/>
          <w:szCs w:val="24"/>
        </w:rPr>
        <w:t xml:space="preserve"> съемных</w:t>
      </w:r>
      <w:r w:rsidRPr="00203686">
        <w:rPr>
          <w:sz w:val="24"/>
          <w:szCs w:val="24"/>
        </w:rPr>
        <w:t xml:space="preserve"> носителей ПДн;</w:t>
      </w:r>
    </w:p>
    <w:p w14:paraId="5FE9D879" w14:textId="77777777" w:rsidR="004E348D" w:rsidRPr="00203686" w:rsidRDefault="004E348D" w:rsidP="00203686">
      <w:pPr>
        <w:pStyle w:val="a9"/>
        <w:tabs>
          <w:tab w:val="left" w:pos="1134"/>
        </w:tabs>
        <w:spacing w:line="240" w:lineRule="auto"/>
        <w:ind w:firstLine="567"/>
        <w:rPr>
          <w:sz w:val="24"/>
          <w:szCs w:val="24"/>
        </w:rPr>
      </w:pPr>
      <w:r w:rsidRPr="00203686">
        <w:rPr>
          <w:sz w:val="24"/>
          <w:szCs w:val="24"/>
        </w:rPr>
        <w:t>обеспечение соответствия проводимых работ в части обработки ПДн технике безопасности, правилам и нормам охраны труда;</w:t>
      </w:r>
    </w:p>
    <w:p w14:paraId="29227479" w14:textId="77777777" w:rsidR="004E348D" w:rsidRPr="00203686" w:rsidRDefault="004E348D" w:rsidP="00203686">
      <w:pPr>
        <w:pStyle w:val="a9"/>
        <w:tabs>
          <w:tab w:val="left" w:pos="1134"/>
        </w:tabs>
        <w:spacing w:line="240" w:lineRule="auto"/>
        <w:ind w:firstLine="567"/>
        <w:rPr>
          <w:color w:val="000000"/>
          <w:sz w:val="24"/>
          <w:szCs w:val="24"/>
        </w:rPr>
      </w:pPr>
      <w:r w:rsidRPr="00203686">
        <w:rPr>
          <w:sz w:val="24"/>
          <w:szCs w:val="24"/>
        </w:rPr>
        <w:t xml:space="preserve">осуществление в пределах своей компетенции иных функций в соответствии с целями и задачами </w:t>
      </w:r>
      <w:r w:rsidRPr="00203686">
        <w:rPr>
          <w:noProof/>
          <w:sz w:val="24"/>
          <w:szCs w:val="24"/>
        </w:rPr>
        <w:t>АО «ПЕРВОУРАЛЬСКБАНК»</w:t>
      </w:r>
      <w:r w:rsidRPr="00203686">
        <w:rPr>
          <w:sz w:val="24"/>
          <w:szCs w:val="24"/>
        </w:rPr>
        <w:t>.</w:t>
      </w:r>
    </w:p>
    <w:p w14:paraId="29DB099E" w14:textId="35326DB7" w:rsidR="004E348D" w:rsidRPr="00203686" w:rsidRDefault="004E348D" w:rsidP="00203686">
      <w:pPr>
        <w:pStyle w:val="2"/>
        <w:tabs>
          <w:tab w:val="left" w:pos="1134"/>
        </w:tabs>
        <w:spacing w:line="240" w:lineRule="auto"/>
        <w:ind w:firstLine="567"/>
        <w:rPr>
          <w:sz w:val="24"/>
          <w:szCs w:val="24"/>
        </w:rPr>
      </w:pPr>
      <w:r w:rsidRPr="00203686">
        <w:rPr>
          <w:sz w:val="24"/>
          <w:szCs w:val="24"/>
        </w:rPr>
        <w:t>Разрабатывает модель угроз безопасности ПДн, обрабатываемых в ИСПДн.</w:t>
      </w:r>
    </w:p>
    <w:p w14:paraId="530CCD10" w14:textId="6AA7E696" w:rsidR="004E348D" w:rsidRPr="00203686" w:rsidRDefault="004E348D" w:rsidP="00203686">
      <w:pPr>
        <w:pStyle w:val="2"/>
        <w:tabs>
          <w:tab w:val="left" w:pos="1134"/>
        </w:tabs>
        <w:spacing w:line="240" w:lineRule="auto"/>
        <w:ind w:firstLine="567"/>
        <w:rPr>
          <w:sz w:val="24"/>
          <w:szCs w:val="24"/>
        </w:rPr>
      </w:pPr>
      <w:r w:rsidRPr="00203686">
        <w:rPr>
          <w:sz w:val="24"/>
          <w:szCs w:val="24"/>
        </w:rPr>
        <w:t>Разрабатывает требования к системе защиты персональных данных, обрабатываемых в ИСПДн (далее - СЗПДн).</w:t>
      </w:r>
    </w:p>
    <w:p w14:paraId="2D23B069" w14:textId="4645F1EB" w:rsidR="004E348D" w:rsidRPr="00203686" w:rsidRDefault="004E348D" w:rsidP="00203686">
      <w:pPr>
        <w:pStyle w:val="2"/>
        <w:tabs>
          <w:tab w:val="left" w:pos="1134"/>
        </w:tabs>
        <w:spacing w:line="240" w:lineRule="auto"/>
        <w:ind w:firstLine="567"/>
        <w:rPr>
          <w:sz w:val="24"/>
          <w:szCs w:val="24"/>
        </w:rPr>
      </w:pPr>
      <w:r w:rsidRPr="00203686">
        <w:rPr>
          <w:sz w:val="24"/>
          <w:szCs w:val="24"/>
        </w:rPr>
        <w:t>Разрабатывает технический проект СЗПДн (или описание СЗПДн).</w:t>
      </w:r>
    </w:p>
    <w:p w14:paraId="4D337E91" w14:textId="045E8DA8" w:rsidR="004E348D" w:rsidRPr="00203686" w:rsidRDefault="004E348D" w:rsidP="00203686">
      <w:pPr>
        <w:pStyle w:val="2"/>
        <w:tabs>
          <w:tab w:val="left" w:pos="1134"/>
        </w:tabs>
        <w:spacing w:line="240" w:lineRule="auto"/>
        <w:ind w:firstLine="567"/>
        <w:rPr>
          <w:sz w:val="24"/>
          <w:szCs w:val="24"/>
        </w:rPr>
      </w:pPr>
      <w:r w:rsidRPr="00203686">
        <w:rPr>
          <w:sz w:val="24"/>
          <w:szCs w:val="24"/>
        </w:rPr>
        <w:t>Проверяет готовность средств защиты ПДн ИСПДн к использованию с составлением заключений о возможности их эксплуатации.</w:t>
      </w:r>
    </w:p>
    <w:p w14:paraId="4B8B5306" w14:textId="3A6D0BDF" w:rsidR="004E348D" w:rsidRPr="00203686" w:rsidRDefault="004E348D" w:rsidP="00203686">
      <w:pPr>
        <w:pStyle w:val="2"/>
        <w:tabs>
          <w:tab w:val="left" w:pos="1134"/>
        </w:tabs>
        <w:spacing w:line="240" w:lineRule="auto"/>
        <w:ind w:firstLine="567"/>
        <w:rPr>
          <w:sz w:val="24"/>
          <w:szCs w:val="24"/>
        </w:rPr>
      </w:pPr>
      <w:r w:rsidRPr="00203686">
        <w:rPr>
          <w:sz w:val="24"/>
          <w:szCs w:val="24"/>
        </w:rPr>
        <w:t>Разрабатывает планы-графики работ по защите ПДн в ИСПДн.</w:t>
      </w:r>
    </w:p>
    <w:p w14:paraId="3AFCD88F" w14:textId="77777777" w:rsidR="004E348D" w:rsidRPr="00203686" w:rsidRDefault="004E348D" w:rsidP="00203686">
      <w:pPr>
        <w:pStyle w:val="aff1"/>
        <w:tabs>
          <w:tab w:val="left" w:pos="1134"/>
        </w:tabs>
        <w:spacing w:line="240" w:lineRule="auto"/>
        <w:ind w:firstLine="567"/>
        <w:rPr>
          <w:b/>
          <w:sz w:val="24"/>
          <w:szCs w:val="24"/>
        </w:rPr>
      </w:pPr>
      <w:r w:rsidRPr="00203686">
        <w:rPr>
          <w:b/>
          <w:sz w:val="24"/>
          <w:szCs w:val="24"/>
        </w:rPr>
        <w:t>Ответственный за ОБ ПДН обязан:</w:t>
      </w:r>
    </w:p>
    <w:p w14:paraId="110CB574"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Соблюдать требования действующего законодательства Российской Федерации в сфере (области) обработки и обеспечения безопасности ПДн.,Политики ПДн Банка и иных ВНД и ОРД </w:t>
      </w:r>
      <w:r w:rsidRPr="00203686">
        <w:rPr>
          <w:noProof/>
          <w:sz w:val="24"/>
          <w:szCs w:val="24"/>
        </w:rPr>
        <w:t>Банка</w:t>
      </w:r>
      <w:r w:rsidRPr="00203686">
        <w:rPr>
          <w:sz w:val="24"/>
          <w:szCs w:val="24"/>
        </w:rPr>
        <w:t>, устанавливающих порядок работы с ПДн.</w:t>
      </w:r>
    </w:p>
    <w:p w14:paraId="2F99CBE7"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Знать состав, структуру, назначение и выполняемые задачи </w:t>
      </w:r>
      <w:r w:rsidRPr="00203686">
        <w:rPr>
          <w:noProof/>
          <w:sz w:val="24"/>
          <w:szCs w:val="24"/>
        </w:rPr>
        <w:t>ИСПДн</w:t>
      </w:r>
      <w:r w:rsidRPr="00203686">
        <w:rPr>
          <w:sz w:val="24"/>
          <w:szCs w:val="24"/>
        </w:rPr>
        <w:t xml:space="preserve">, а также состав информационных технологий и технических средств, позволяющих осуществлять обработку ПДн. </w:t>
      </w:r>
    </w:p>
    <w:p w14:paraId="3A302F91"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Осуществлять общее техническое сопровождение </w:t>
      </w:r>
      <w:r w:rsidRPr="00203686">
        <w:rPr>
          <w:noProof/>
          <w:sz w:val="24"/>
          <w:szCs w:val="24"/>
        </w:rPr>
        <w:t>ИСПДн</w:t>
      </w:r>
      <w:r w:rsidRPr="00203686">
        <w:rPr>
          <w:sz w:val="24"/>
          <w:szCs w:val="24"/>
        </w:rPr>
        <w:t>:</w:t>
      </w:r>
    </w:p>
    <w:p w14:paraId="659D8E90" w14:textId="77777777" w:rsidR="004E348D" w:rsidRPr="00203686" w:rsidRDefault="004E348D" w:rsidP="00203686">
      <w:pPr>
        <w:pStyle w:val="a9"/>
        <w:spacing w:line="240" w:lineRule="auto"/>
        <w:rPr>
          <w:sz w:val="24"/>
          <w:szCs w:val="24"/>
        </w:rPr>
      </w:pPr>
      <w:r w:rsidRPr="00203686">
        <w:rPr>
          <w:sz w:val="24"/>
          <w:szCs w:val="24"/>
        </w:rPr>
        <w:t>контролировать соблюдение требований по размещению и использованию технических средств, указанных в инструкциях по эксплуатации этих средств;</w:t>
      </w:r>
    </w:p>
    <w:p w14:paraId="68730FB0" w14:textId="5FDBDD65" w:rsidR="004E348D" w:rsidRPr="00203686" w:rsidRDefault="004E348D" w:rsidP="00203686">
      <w:pPr>
        <w:pStyle w:val="a9"/>
        <w:spacing w:line="240" w:lineRule="auto"/>
        <w:rPr>
          <w:sz w:val="24"/>
          <w:szCs w:val="24"/>
        </w:rPr>
      </w:pPr>
      <w:r w:rsidRPr="00203686">
        <w:rPr>
          <w:sz w:val="24"/>
          <w:szCs w:val="24"/>
        </w:rPr>
        <w:t xml:space="preserve">контролировать сохранность пломб на оборудовании автоматизированных рабочих мест; </w:t>
      </w:r>
    </w:p>
    <w:p w14:paraId="10C9653A" w14:textId="42037A49" w:rsidR="00B17311" w:rsidRPr="00203686" w:rsidRDefault="00B17311" w:rsidP="00203686">
      <w:pPr>
        <w:pStyle w:val="a9"/>
        <w:spacing w:line="240" w:lineRule="auto"/>
        <w:rPr>
          <w:sz w:val="24"/>
          <w:szCs w:val="24"/>
        </w:rPr>
      </w:pPr>
      <w:r w:rsidRPr="00203686">
        <w:rPr>
          <w:sz w:val="24"/>
          <w:szCs w:val="24"/>
        </w:rPr>
        <w:t>вести Журнал поэкземплярного учета средств защиты информации (Приложение 28 к Положению об обработке ПДн);</w:t>
      </w:r>
    </w:p>
    <w:p w14:paraId="212DC9ED" w14:textId="1A772581" w:rsidR="004E348D" w:rsidRPr="00203686" w:rsidRDefault="004E348D" w:rsidP="00203686">
      <w:pPr>
        <w:pStyle w:val="a9"/>
        <w:spacing w:line="240" w:lineRule="auto"/>
        <w:rPr>
          <w:sz w:val="24"/>
          <w:szCs w:val="24"/>
        </w:rPr>
      </w:pPr>
      <w:r w:rsidRPr="00203686">
        <w:rPr>
          <w:sz w:val="24"/>
          <w:szCs w:val="24"/>
        </w:rPr>
        <w:t>вести Журнал учета и выдачи используемых материальных носителей ПДн</w:t>
      </w:r>
      <w:r w:rsidR="00B17311" w:rsidRPr="00203686">
        <w:rPr>
          <w:sz w:val="24"/>
          <w:szCs w:val="24"/>
        </w:rPr>
        <w:t xml:space="preserve"> (Приложение 13 к Положению об обработке ПДн)</w:t>
      </w:r>
      <w:r w:rsidRPr="00203686">
        <w:rPr>
          <w:sz w:val="24"/>
          <w:szCs w:val="24"/>
        </w:rPr>
        <w:t>;</w:t>
      </w:r>
    </w:p>
    <w:p w14:paraId="74A84DA7" w14:textId="77777777" w:rsidR="004E348D" w:rsidRPr="00203686" w:rsidRDefault="004E348D" w:rsidP="00203686">
      <w:pPr>
        <w:pStyle w:val="a9"/>
        <w:spacing w:line="240" w:lineRule="auto"/>
        <w:rPr>
          <w:sz w:val="24"/>
          <w:szCs w:val="24"/>
        </w:rPr>
      </w:pPr>
      <w:r w:rsidRPr="00203686">
        <w:rPr>
          <w:sz w:val="24"/>
          <w:szCs w:val="24"/>
        </w:rPr>
        <w:t>контролировать использование съемных материальных носителей информации, в том числе запрещать использование неучтенных носителей информации;</w:t>
      </w:r>
    </w:p>
    <w:p w14:paraId="77B80796" w14:textId="77777777" w:rsidR="004E348D" w:rsidRPr="00203686" w:rsidRDefault="004E348D" w:rsidP="00203686">
      <w:pPr>
        <w:pStyle w:val="a9"/>
        <w:spacing w:line="240" w:lineRule="auto"/>
        <w:rPr>
          <w:sz w:val="24"/>
          <w:szCs w:val="24"/>
        </w:rPr>
      </w:pPr>
      <w:r w:rsidRPr="00203686">
        <w:rPr>
          <w:sz w:val="24"/>
          <w:szCs w:val="24"/>
        </w:rPr>
        <w:t xml:space="preserve">проводить инструктаж сотрудников, осуществляющих обработку ПДн и имеющих доступ к ПДн, обрабатываемым в </w:t>
      </w:r>
      <w:r w:rsidRPr="00203686">
        <w:rPr>
          <w:noProof/>
          <w:sz w:val="24"/>
          <w:szCs w:val="24"/>
        </w:rPr>
        <w:t>ИСПДн</w:t>
      </w:r>
      <w:r w:rsidRPr="00203686">
        <w:rPr>
          <w:sz w:val="24"/>
          <w:szCs w:val="24"/>
        </w:rPr>
        <w:t xml:space="preserve"> (далее – Пользователи </w:t>
      </w:r>
      <w:r w:rsidRPr="00203686">
        <w:rPr>
          <w:noProof/>
          <w:sz w:val="24"/>
          <w:szCs w:val="24"/>
        </w:rPr>
        <w:t>ИСПДн</w:t>
      </w:r>
      <w:r w:rsidRPr="00203686">
        <w:rPr>
          <w:sz w:val="24"/>
          <w:szCs w:val="24"/>
        </w:rPr>
        <w:t xml:space="preserve">) по правилам работы в </w:t>
      </w:r>
      <w:r w:rsidRPr="00203686">
        <w:rPr>
          <w:noProof/>
          <w:sz w:val="24"/>
          <w:szCs w:val="24"/>
        </w:rPr>
        <w:t>ИСПДн</w:t>
      </w:r>
      <w:r w:rsidRPr="00203686">
        <w:rPr>
          <w:sz w:val="24"/>
          <w:szCs w:val="24"/>
        </w:rPr>
        <w:t>.</w:t>
      </w:r>
    </w:p>
    <w:p w14:paraId="6A07F283"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Осуществлять настройку и сопровождение подсистемы регистрации и учета </w:t>
      </w:r>
      <w:r w:rsidRPr="00203686">
        <w:rPr>
          <w:noProof/>
          <w:sz w:val="24"/>
          <w:szCs w:val="24"/>
        </w:rPr>
        <w:t>ИСПДн</w:t>
      </w:r>
      <w:r w:rsidRPr="00203686">
        <w:rPr>
          <w:sz w:val="24"/>
          <w:szCs w:val="24"/>
        </w:rPr>
        <w:t>:</w:t>
      </w:r>
    </w:p>
    <w:p w14:paraId="4DEF7085" w14:textId="77777777" w:rsidR="004E348D" w:rsidRPr="00203686" w:rsidRDefault="004E348D" w:rsidP="00203686">
      <w:pPr>
        <w:pStyle w:val="a9"/>
        <w:spacing w:line="240" w:lineRule="auto"/>
        <w:rPr>
          <w:sz w:val="24"/>
          <w:szCs w:val="24"/>
        </w:rPr>
      </w:pPr>
      <w:r w:rsidRPr="00203686">
        <w:rPr>
          <w:sz w:val="24"/>
          <w:szCs w:val="24"/>
        </w:rPr>
        <w:t xml:space="preserve">реализовывать полномочия доступа (чтение, запись) для каждого пользователя к элементам защищаемых информационных ресурсов (том, каталог, файл, запись, поле записи) на основе утвержденного руководителем списка сотрудников, допущенных к работе в </w:t>
      </w:r>
      <w:r w:rsidRPr="00203686">
        <w:rPr>
          <w:noProof/>
          <w:sz w:val="24"/>
          <w:szCs w:val="24"/>
        </w:rPr>
        <w:t>ИСПДн</w:t>
      </w:r>
      <w:r w:rsidRPr="00203686">
        <w:rPr>
          <w:sz w:val="24"/>
          <w:szCs w:val="24"/>
        </w:rPr>
        <w:t>;</w:t>
      </w:r>
    </w:p>
    <w:p w14:paraId="75BC6B7D" w14:textId="77777777" w:rsidR="004E348D" w:rsidRPr="00203686" w:rsidRDefault="004E348D" w:rsidP="00203686">
      <w:pPr>
        <w:pStyle w:val="a9"/>
        <w:spacing w:line="240" w:lineRule="auto"/>
        <w:rPr>
          <w:sz w:val="24"/>
          <w:szCs w:val="24"/>
        </w:rPr>
      </w:pPr>
      <w:r w:rsidRPr="00203686">
        <w:rPr>
          <w:sz w:val="24"/>
          <w:szCs w:val="24"/>
        </w:rPr>
        <w:t xml:space="preserve">назначать пароли Пользователей </w:t>
      </w:r>
      <w:r w:rsidRPr="00203686">
        <w:rPr>
          <w:noProof/>
          <w:sz w:val="24"/>
          <w:szCs w:val="24"/>
        </w:rPr>
        <w:t>ИСПДн</w:t>
      </w:r>
      <w:r w:rsidRPr="00203686">
        <w:rPr>
          <w:sz w:val="24"/>
          <w:szCs w:val="24"/>
        </w:rPr>
        <w:t>;</w:t>
      </w:r>
    </w:p>
    <w:p w14:paraId="58749E0F" w14:textId="77777777" w:rsidR="004E348D" w:rsidRPr="00203686" w:rsidRDefault="004E348D" w:rsidP="00203686">
      <w:pPr>
        <w:pStyle w:val="a9"/>
        <w:spacing w:line="240" w:lineRule="auto"/>
        <w:rPr>
          <w:sz w:val="24"/>
          <w:szCs w:val="24"/>
        </w:rPr>
      </w:pPr>
      <w:r w:rsidRPr="00203686">
        <w:rPr>
          <w:sz w:val="24"/>
          <w:szCs w:val="24"/>
        </w:rPr>
        <w:t xml:space="preserve">контролировать плановую смену паролей Пользователями </w:t>
      </w:r>
      <w:r w:rsidRPr="00203686">
        <w:rPr>
          <w:noProof/>
          <w:sz w:val="24"/>
          <w:szCs w:val="24"/>
        </w:rPr>
        <w:t>ИСПДн</w:t>
      </w:r>
      <w:r w:rsidRPr="00203686">
        <w:rPr>
          <w:sz w:val="24"/>
          <w:szCs w:val="24"/>
        </w:rPr>
        <w:t xml:space="preserve"> для доступа в </w:t>
      </w:r>
      <w:r w:rsidRPr="00203686">
        <w:rPr>
          <w:noProof/>
          <w:sz w:val="24"/>
          <w:szCs w:val="24"/>
        </w:rPr>
        <w:t>ИСПДн</w:t>
      </w:r>
      <w:r w:rsidRPr="00203686">
        <w:rPr>
          <w:sz w:val="24"/>
          <w:szCs w:val="24"/>
        </w:rPr>
        <w:t>;</w:t>
      </w:r>
    </w:p>
    <w:p w14:paraId="0CE084D6" w14:textId="77777777" w:rsidR="004E348D" w:rsidRPr="00203686" w:rsidRDefault="004E348D" w:rsidP="00203686">
      <w:pPr>
        <w:pStyle w:val="a9"/>
        <w:spacing w:line="240" w:lineRule="auto"/>
        <w:rPr>
          <w:sz w:val="24"/>
          <w:szCs w:val="24"/>
        </w:rPr>
      </w:pPr>
      <w:r w:rsidRPr="00203686">
        <w:rPr>
          <w:sz w:val="24"/>
          <w:szCs w:val="24"/>
        </w:rPr>
        <w:t xml:space="preserve">своевременно удалять профиль Пользователя </w:t>
      </w:r>
      <w:r w:rsidRPr="00203686">
        <w:rPr>
          <w:noProof/>
          <w:sz w:val="24"/>
          <w:szCs w:val="24"/>
        </w:rPr>
        <w:t>ИСПДн</w:t>
      </w:r>
      <w:r w:rsidRPr="00203686">
        <w:rPr>
          <w:sz w:val="24"/>
          <w:szCs w:val="24"/>
        </w:rPr>
        <w:t xml:space="preserve"> при увольнении или переводе сотрудника;</w:t>
      </w:r>
    </w:p>
    <w:p w14:paraId="1C54C1FD" w14:textId="77777777" w:rsidR="004E348D" w:rsidRPr="00203686" w:rsidRDefault="004E348D" w:rsidP="00203686">
      <w:pPr>
        <w:pStyle w:val="a9"/>
        <w:spacing w:line="240" w:lineRule="auto"/>
        <w:rPr>
          <w:sz w:val="24"/>
          <w:szCs w:val="24"/>
        </w:rPr>
      </w:pPr>
      <w:r w:rsidRPr="00203686">
        <w:rPr>
          <w:sz w:val="24"/>
          <w:szCs w:val="24"/>
        </w:rPr>
        <w:t>вводить в базу данных системы защиты от несанкционированного доступа (далее – НСД) описания событий, подлежащих регистрации в системном журнале;</w:t>
      </w:r>
    </w:p>
    <w:p w14:paraId="7AA2BBE2" w14:textId="77777777" w:rsidR="004E348D" w:rsidRPr="00203686" w:rsidRDefault="004E348D" w:rsidP="00203686">
      <w:pPr>
        <w:pStyle w:val="a9"/>
        <w:spacing w:line="240" w:lineRule="auto"/>
        <w:rPr>
          <w:sz w:val="24"/>
          <w:szCs w:val="24"/>
        </w:rPr>
      </w:pPr>
      <w:r w:rsidRPr="00203686">
        <w:rPr>
          <w:sz w:val="24"/>
          <w:szCs w:val="24"/>
        </w:rPr>
        <w:t xml:space="preserve">регулярно проводить анализ системного журнала для выявления попыток несанкционированного доступа к </w:t>
      </w:r>
      <w:r w:rsidRPr="00203686">
        <w:rPr>
          <w:noProof/>
          <w:sz w:val="24"/>
          <w:szCs w:val="24"/>
        </w:rPr>
        <w:t>ИСПДн</w:t>
      </w:r>
      <w:r w:rsidRPr="00203686">
        <w:rPr>
          <w:sz w:val="24"/>
          <w:szCs w:val="24"/>
        </w:rPr>
        <w:t>;</w:t>
      </w:r>
    </w:p>
    <w:p w14:paraId="500EB70D" w14:textId="77777777" w:rsidR="004E348D" w:rsidRPr="00203686" w:rsidRDefault="004E348D" w:rsidP="00203686">
      <w:pPr>
        <w:pStyle w:val="a9"/>
        <w:spacing w:line="240" w:lineRule="auto"/>
        <w:rPr>
          <w:sz w:val="24"/>
          <w:szCs w:val="24"/>
        </w:rPr>
      </w:pPr>
      <w:r w:rsidRPr="00203686">
        <w:rPr>
          <w:sz w:val="24"/>
          <w:szCs w:val="24"/>
        </w:rPr>
        <w:t>своевременно информировать Ответственного за  ПДн о несанкционированных действиях персонала для организации расследования попыток НСД.</w:t>
      </w:r>
    </w:p>
    <w:p w14:paraId="5F914191"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Сопровождать подсистему обеспечения целостности рабочего программного обеспечения (ПО) </w:t>
      </w:r>
      <w:r w:rsidRPr="00203686">
        <w:rPr>
          <w:noProof/>
          <w:sz w:val="24"/>
          <w:szCs w:val="24"/>
        </w:rPr>
        <w:t>ИСПДн</w:t>
      </w:r>
      <w:r w:rsidRPr="00203686">
        <w:rPr>
          <w:sz w:val="24"/>
          <w:szCs w:val="24"/>
        </w:rPr>
        <w:t>:</w:t>
      </w:r>
    </w:p>
    <w:p w14:paraId="628D3B54" w14:textId="77777777" w:rsidR="004E348D" w:rsidRPr="00203686" w:rsidRDefault="004E348D" w:rsidP="00203686">
      <w:pPr>
        <w:pStyle w:val="a9"/>
        <w:spacing w:line="240" w:lineRule="auto"/>
        <w:rPr>
          <w:sz w:val="24"/>
          <w:szCs w:val="24"/>
        </w:rPr>
      </w:pPr>
      <w:r w:rsidRPr="00203686">
        <w:rPr>
          <w:sz w:val="24"/>
          <w:szCs w:val="24"/>
        </w:rPr>
        <w:t xml:space="preserve">обеспечивать регулярное и своевременное обновление антивирусного программного обеспечения </w:t>
      </w:r>
      <w:r w:rsidRPr="00203686">
        <w:rPr>
          <w:noProof/>
          <w:sz w:val="24"/>
          <w:szCs w:val="24"/>
        </w:rPr>
        <w:t>ИСПДн</w:t>
      </w:r>
      <w:r w:rsidRPr="00203686">
        <w:rPr>
          <w:sz w:val="24"/>
          <w:szCs w:val="24"/>
        </w:rPr>
        <w:t>;</w:t>
      </w:r>
    </w:p>
    <w:p w14:paraId="5F29F5AF" w14:textId="77777777" w:rsidR="004E348D" w:rsidRPr="00203686" w:rsidRDefault="004E348D" w:rsidP="00203686">
      <w:pPr>
        <w:pStyle w:val="a9"/>
        <w:spacing w:line="240" w:lineRule="auto"/>
        <w:rPr>
          <w:sz w:val="24"/>
          <w:szCs w:val="24"/>
        </w:rPr>
      </w:pPr>
      <w:r w:rsidRPr="00203686">
        <w:rPr>
          <w:sz w:val="24"/>
          <w:szCs w:val="24"/>
        </w:rPr>
        <w:t>обеспечивать поддержание установленного порядка эксплуатации антивирусного программного обеспечения;</w:t>
      </w:r>
    </w:p>
    <w:p w14:paraId="67C31130" w14:textId="77777777" w:rsidR="004E348D" w:rsidRPr="00203686" w:rsidRDefault="004E348D" w:rsidP="00203686">
      <w:pPr>
        <w:pStyle w:val="a9"/>
        <w:spacing w:line="240" w:lineRule="auto"/>
        <w:rPr>
          <w:sz w:val="24"/>
          <w:szCs w:val="24"/>
        </w:rPr>
      </w:pPr>
      <w:r w:rsidRPr="00203686">
        <w:rPr>
          <w:sz w:val="24"/>
          <w:szCs w:val="24"/>
        </w:rPr>
        <w:t xml:space="preserve">обеспечивать регулярное и своевременное создание резервных копий </w:t>
      </w:r>
      <w:r w:rsidRPr="00203686">
        <w:rPr>
          <w:noProof/>
          <w:sz w:val="24"/>
          <w:szCs w:val="24"/>
        </w:rPr>
        <w:t>ИСПДн</w:t>
      </w:r>
      <w:r w:rsidRPr="00203686">
        <w:rPr>
          <w:sz w:val="24"/>
          <w:szCs w:val="24"/>
        </w:rPr>
        <w:t>;</w:t>
      </w:r>
    </w:p>
    <w:p w14:paraId="41775DBE" w14:textId="77777777" w:rsidR="004E348D" w:rsidRPr="00203686" w:rsidRDefault="004E348D" w:rsidP="00203686">
      <w:pPr>
        <w:pStyle w:val="a9"/>
        <w:spacing w:line="240" w:lineRule="auto"/>
        <w:rPr>
          <w:sz w:val="24"/>
          <w:szCs w:val="24"/>
        </w:rPr>
      </w:pPr>
      <w:r w:rsidRPr="00203686">
        <w:rPr>
          <w:sz w:val="24"/>
          <w:szCs w:val="24"/>
        </w:rPr>
        <w:t xml:space="preserve">осуществлять настройку и сопровождение системы защиты от НСД в </w:t>
      </w:r>
      <w:r w:rsidRPr="00203686">
        <w:rPr>
          <w:noProof/>
          <w:sz w:val="24"/>
          <w:szCs w:val="24"/>
        </w:rPr>
        <w:t>ИСПДн</w:t>
      </w:r>
      <w:r w:rsidRPr="00203686">
        <w:rPr>
          <w:sz w:val="24"/>
          <w:szCs w:val="24"/>
        </w:rPr>
        <w:t>.</w:t>
      </w:r>
    </w:p>
    <w:p w14:paraId="1B540CCE" w14:textId="67E67750"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Проводить периодическое тестирование функций системы защиты от НСД при изменении программной среды и полномочий Пользователей </w:t>
      </w:r>
      <w:r w:rsidRPr="00203686">
        <w:rPr>
          <w:noProof/>
          <w:sz w:val="24"/>
          <w:szCs w:val="24"/>
        </w:rPr>
        <w:t>ИСПДн</w:t>
      </w:r>
      <w:r w:rsidR="00950568" w:rsidRPr="00203686">
        <w:rPr>
          <w:noProof/>
          <w:sz w:val="24"/>
          <w:szCs w:val="24"/>
        </w:rPr>
        <w:t xml:space="preserve"> с занесением результатов в «</w:t>
      </w:r>
      <w:r w:rsidR="00950568" w:rsidRPr="00203686">
        <w:rPr>
          <w:sz w:val="24"/>
          <w:szCs w:val="24"/>
        </w:rPr>
        <w:t>Журнал периодического тестирования средств защиты информации</w:t>
      </w:r>
      <w:r w:rsidR="00950568" w:rsidRPr="00203686">
        <w:rPr>
          <w:noProof/>
          <w:sz w:val="24"/>
          <w:szCs w:val="24"/>
        </w:rPr>
        <w:t>» (Приложение 30 к Положению об обработке ПДн)</w:t>
      </w:r>
      <w:r w:rsidRPr="00203686">
        <w:rPr>
          <w:sz w:val="24"/>
          <w:szCs w:val="24"/>
        </w:rPr>
        <w:t>.</w:t>
      </w:r>
    </w:p>
    <w:p w14:paraId="027BF8F5"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Требовать прекращения обработки ПДн в случае нарушения установленного порядка работ или нарушения функционирования средств и систем защиты информации.</w:t>
      </w:r>
    </w:p>
    <w:p w14:paraId="690A725E"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Участвовать в анализе ситуаций, касающихся функционирования средств защиты информации и служебных расследований фактов НСД.</w:t>
      </w:r>
    </w:p>
    <w:p w14:paraId="50D2762A"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Участвовать при проведении внутреннего контроля соответствия обработки ПДн требованиям к защите ПДн.</w:t>
      </w:r>
    </w:p>
    <w:p w14:paraId="350BF6F6"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Контролировать выполнение Пользователями ИСПДн требований Инструкции пользователя ИСПДн, а также установленных требований для обеспечения уровней защищенности ПДн.</w:t>
      </w:r>
    </w:p>
    <w:p w14:paraId="270DFCB5"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Контролировать правильность применения Пользователями ИСПДн средств защиты информации.</w:t>
      </w:r>
    </w:p>
    <w:p w14:paraId="5EA46E37"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В случае получения от Пользователей ИСПДн информации о фактах утраты, компрометации ключевой, парольной и аутентифицирующей информации, а также любой другой информации ограниченного доступа, незамедлительно принять все необходимые меры для обеспечения безопасности ПДн в пределах своих полномочий.</w:t>
      </w:r>
    </w:p>
    <w:p w14:paraId="6525123D"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 xml:space="preserve">Обеспечивать функционирование и поддерживать работоспособность на автоматизированных рабочих местах </w:t>
      </w:r>
      <w:r w:rsidRPr="00203686">
        <w:rPr>
          <w:noProof/>
          <w:sz w:val="24"/>
          <w:szCs w:val="24"/>
        </w:rPr>
        <w:t>ИСПДн</w:t>
      </w:r>
      <w:r w:rsidRPr="00203686">
        <w:rPr>
          <w:sz w:val="24"/>
          <w:szCs w:val="24"/>
        </w:rPr>
        <w:t>:</w:t>
      </w:r>
    </w:p>
    <w:p w14:paraId="5A399B54" w14:textId="77777777" w:rsidR="004E348D" w:rsidRPr="00203686" w:rsidRDefault="004E348D" w:rsidP="00203686">
      <w:pPr>
        <w:pStyle w:val="a9"/>
        <w:spacing w:line="240" w:lineRule="auto"/>
        <w:rPr>
          <w:sz w:val="24"/>
          <w:szCs w:val="24"/>
        </w:rPr>
      </w:pPr>
      <w:r w:rsidRPr="00203686">
        <w:rPr>
          <w:sz w:val="24"/>
          <w:szCs w:val="24"/>
        </w:rPr>
        <w:t>антивирусного программного обеспечения;</w:t>
      </w:r>
    </w:p>
    <w:p w14:paraId="6F08D84E" w14:textId="77777777" w:rsidR="004E348D" w:rsidRPr="00203686" w:rsidRDefault="004E348D" w:rsidP="00203686">
      <w:pPr>
        <w:pStyle w:val="a9"/>
        <w:spacing w:line="240" w:lineRule="auto"/>
        <w:rPr>
          <w:sz w:val="24"/>
          <w:szCs w:val="24"/>
        </w:rPr>
      </w:pPr>
      <w:r w:rsidRPr="00203686">
        <w:rPr>
          <w:sz w:val="24"/>
          <w:szCs w:val="24"/>
        </w:rPr>
        <w:t>средств защиты от несанкционированного доступа.</w:t>
      </w:r>
    </w:p>
    <w:p w14:paraId="415F0CAA"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В случае нарушения работоспособности технических средств и программного обеспечения ИСПДн, в том числе средств защиты ИСПДн, принимать меры по их своевременному восстановлению и выявлению причин, приведших к нарушению работоспособности.</w:t>
      </w:r>
    </w:p>
    <w:p w14:paraId="7675B7FC" w14:textId="17892BD2" w:rsidR="004E348D" w:rsidRDefault="004E348D" w:rsidP="00203686">
      <w:pPr>
        <w:pStyle w:val="2"/>
        <w:tabs>
          <w:tab w:val="left" w:pos="1134"/>
        </w:tabs>
        <w:spacing w:line="240" w:lineRule="auto"/>
        <w:ind w:firstLine="567"/>
        <w:rPr>
          <w:sz w:val="24"/>
          <w:szCs w:val="24"/>
        </w:rPr>
      </w:pPr>
      <w:r w:rsidRPr="00203686">
        <w:rPr>
          <w:sz w:val="24"/>
          <w:szCs w:val="24"/>
        </w:rPr>
        <w:t xml:space="preserve">Своевременно информировать Ответственного </w:t>
      </w:r>
      <w:r w:rsidR="00C5398C" w:rsidRPr="00203686">
        <w:rPr>
          <w:sz w:val="24"/>
          <w:szCs w:val="24"/>
        </w:rPr>
        <w:t>за</w:t>
      </w:r>
      <w:r w:rsidRPr="00203686">
        <w:rPr>
          <w:sz w:val="24"/>
          <w:szCs w:val="24"/>
        </w:rPr>
        <w:t xml:space="preserve"> ПДн о выявленных нарушениях требований по обеспечению безопасности ПДн и попытках несанкционированного доступа к </w:t>
      </w:r>
      <w:r w:rsidRPr="00203686">
        <w:rPr>
          <w:noProof/>
          <w:sz w:val="24"/>
          <w:szCs w:val="24"/>
        </w:rPr>
        <w:t>ИСПДн</w:t>
      </w:r>
      <w:r w:rsidRPr="00203686">
        <w:rPr>
          <w:sz w:val="24"/>
          <w:szCs w:val="24"/>
        </w:rPr>
        <w:t>.</w:t>
      </w:r>
    </w:p>
    <w:p w14:paraId="0462C466" w14:textId="77777777" w:rsidR="00203686" w:rsidRPr="00203686" w:rsidRDefault="00203686" w:rsidP="00203686">
      <w:pPr>
        <w:pStyle w:val="2"/>
        <w:numPr>
          <w:ilvl w:val="0"/>
          <w:numId w:val="0"/>
        </w:numPr>
        <w:tabs>
          <w:tab w:val="left" w:pos="1134"/>
        </w:tabs>
        <w:spacing w:line="240" w:lineRule="auto"/>
        <w:ind w:left="567"/>
        <w:rPr>
          <w:sz w:val="24"/>
          <w:szCs w:val="24"/>
        </w:rPr>
      </w:pPr>
    </w:p>
    <w:p w14:paraId="1D2043C6" w14:textId="47A41BD3" w:rsidR="004E348D" w:rsidRPr="00203686" w:rsidRDefault="004E348D" w:rsidP="00203686">
      <w:pPr>
        <w:pStyle w:val="11"/>
        <w:spacing w:before="0" w:line="240" w:lineRule="auto"/>
        <w:rPr>
          <w:sz w:val="24"/>
          <w:szCs w:val="24"/>
        </w:rPr>
      </w:pPr>
      <w:r w:rsidRPr="00203686">
        <w:rPr>
          <w:sz w:val="24"/>
          <w:szCs w:val="24"/>
        </w:rPr>
        <w:t xml:space="preserve"> Права Ответственного за ОБ ПДн в </w:t>
      </w:r>
      <w:r w:rsidRPr="00203686">
        <w:rPr>
          <w:noProof/>
          <w:sz w:val="24"/>
          <w:szCs w:val="24"/>
        </w:rPr>
        <w:t>ИСПДн</w:t>
      </w:r>
    </w:p>
    <w:p w14:paraId="79D4B4E7" w14:textId="77777777" w:rsidR="004E348D" w:rsidRPr="00203686" w:rsidRDefault="004E348D" w:rsidP="00203686">
      <w:pPr>
        <w:pStyle w:val="aff1"/>
        <w:spacing w:line="240" w:lineRule="auto"/>
        <w:rPr>
          <w:sz w:val="24"/>
          <w:szCs w:val="24"/>
        </w:rPr>
      </w:pPr>
    </w:p>
    <w:p w14:paraId="702D0809" w14:textId="77777777" w:rsidR="004E348D" w:rsidRPr="00203686" w:rsidRDefault="004E348D" w:rsidP="00203686">
      <w:pPr>
        <w:pStyle w:val="aff1"/>
        <w:spacing w:line="240" w:lineRule="auto"/>
        <w:rPr>
          <w:b/>
          <w:sz w:val="24"/>
          <w:szCs w:val="24"/>
        </w:rPr>
      </w:pPr>
      <w:r w:rsidRPr="00203686">
        <w:rPr>
          <w:b/>
          <w:sz w:val="24"/>
          <w:szCs w:val="24"/>
        </w:rPr>
        <w:t>Ответственный за ОБ ПДн имеет право:</w:t>
      </w:r>
    </w:p>
    <w:p w14:paraId="0A9A46DF"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Знакомиться с в установленном порядке с ВНД и ОРД Банка, регламентирующими процессы обработки и защиты ПДн.</w:t>
      </w:r>
    </w:p>
    <w:p w14:paraId="5B9D8764"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Вносить предложения Председателю Правления АО «ПЕРВОУРАЛЬСКБАНК» по совершенствованию существующей системы защиты информации.</w:t>
      </w:r>
    </w:p>
    <w:p w14:paraId="455FF1E0"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Привлекать по согласованию с Ответственным за  ПДн и Председателем Правления АО «ПЕРВОУРАЛЬСКБАНК» к работе по созданию и совершенствованию системы защиты ПДн других сотрудников Банка</w:t>
      </w:r>
    </w:p>
    <w:p w14:paraId="0CCF0375"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Требовать от Пользователей ИСПДн соблюдения требований Инструкции пользователя ИСПДн, а также соблюдения требований действующего законодательства Российской Федерации в сфере (области) обработки и обеспечения безопасности ПДн.</w:t>
      </w:r>
    </w:p>
    <w:p w14:paraId="7CC45440"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Участвовать в работе по совершенствованию мероприятий, обеспечивающих безопасность ПДн, вносить свои предложения по совершенствованию организационных и технических мер защиты ПДн в ИСПДн.</w:t>
      </w:r>
    </w:p>
    <w:p w14:paraId="12E116A9"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Инициировать проведение служебных расследований по фактам нарушения установленных требований обеспечения безопасности ПДн.</w:t>
      </w:r>
    </w:p>
    <w:p w14:paraId="602F0B2A"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Требовать прекращения работы в ИСПДн, как в целом, так и отдельных Пользователей ИСПДн, в случае выявления нарушений требований по обеспечению безопасности ПДн или в связи с нарушением функционирования ИСПДн.</w:t>
      </w:r>
    </w:p>
    <w:p w14:paraId="07CC25D3"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Обращаться за необходимыми разъяснениями по вопросам обработки и обеспечения безопасности ПДн к Ответственному за  ПДн.</w:t>
      </w:r>
    </w:p>
    <w:p w14:paraId="3DD3C1C8"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Подписывать и визировать документы в пределах своих обязанностей в соответствии с настоящей Инструкцией.</w:t>
      </w:r>
    </w:p>
    <w:p w14:paraId="7FBDDCFC" w14:textId="7B0EC5C8" w:rsidR="004E348D" w:rsidRPr="00203686" w:rsidRDefault="004E348D" w:rsidP="00203686">
      <w:pPr>
        <w:pStyle w:val="2"/>
        <w:tabs>
          <w:tab w:val="left" w:pos="1134"/>
        </w:tabs>
        <w:spacing w:line="240" w:lineRule="auto"/>
        <w:ind w:firstLine="567"/>
        <w:rPr>
          <w:sz w:val="24"/>
          <w:szCs w:val="24"/>
        </w:rPr>
      </w:pPr>
      <w:r w:rsidRPr="00203686">
        <w:rPr>
          <w:sz w:val="24"/>
          <w:szCs w:val="24"/>
        </w:rPr>
        <w:t>Получать доступ к информации, материалам, техническим средствам, помещениям, необходимый для надлежащего исполнения своих прав и обязанностей (в т.ч. вести мониторинг действий пользователей и обслуживающего персонала ИСПДн</w:t>
      </w:r>
    </w:p>
    <w:p w14:paraId="31D3ACC1" w14:textId="77777777" w:rsidR="004E348D" w:rsidRPr="00203686" w:rsidRDefault="004E348D" w:rsidP="00203686">
      <w:pPr>
        <w:pStyle w:val="2"/>
        <w:numPr>
          <w:ilvl w:val="0"/>
          <w:numId w:val="0"/>
        </w:numPr>
        <w:spacing w:line="240" w:lineRule="auto"/>
        <w:rPr>
          <w:sz w:val="24"/>
          <w:szCs w:val="24"/>
        </w:rPr>
      </w:pPr>
    </w:p>
    <w:p w14:paraId="20972FAC" w14:textId="6039A540" w:rsidR="004E348D" w:rsidRPr="00203686" w:rsidRDefault="004E348D" w:rsidP="00203686">
      <w:pPr>
        <w:pStyle w:val="11"/>
        <w:spacing w:before="0" w:line="240" w:lineRule="auto"/>
        <w:ind w:firstLine="0"/>
        <w:rPr>
          <w:caps w:val="0"/>
          <w:sz w:val="24"/>
          <w:szCs w:val="24"/>
        </w:rPr>
      </w:pPr>
      <w:r w:rsidRPr="00203686">
        <w:rPr>
          <w:caps w:val="0"/>
          <w:sz w:val="24"/>
          <w:szCs w:val="24"/>
        </w:rPr>
        <w:t>ОТВЕТСТВЕННОСТ</w:t>
      </w:r>
      <w:r w:rsidR="00C5398C" w:rsidRPr="00203686">
        <w:rPr>
          <w:caps w:val="0"/>
          <w:sz w:val="24"/>
          <w:szCs w:val="24"/>
        </w:rPr>
        <w:t>Ь О</w:t>
      </w:r>
      <w:r w:rsidRPr="00203686">
        <w:rPr>
          <w:caps w:val="0"/>
          <w:sz w:val="24"/>
          <w:szCs w:val="24"/>
        </w:rPr>
        <w:t>ТВЕТСТВЕННОГО ЗА ОБЕСПЕЧЕНИЕ БЕЗОПАСНОСТИ ПЕРСОНАЛЬНЫХ ДАННЫХ</w:t>
      </w:r>
    </w:p>
    <w:p w14:paraId="630C9EDE" w14:textId="77777777" w:rsidR="004E348D" w:rsidRPr="00203686" w:rsidRDefault="004E348D" w:rsidP="00203686">
      <w:pPr>
        <w:ind w:firstLine="709"/>
        <w:rPr>
          <w:rFonts w:ascii="Times New Roman" w:hAnsi="Times New Roman" w:cs="Times New Roman"/>
        </w:rPr>
      </w:pPr>
    </w:p>
    <w:p w14:paraId="76378C21" w14:textId="77777777" w:rsidR="004E348D" w:rsidRPr="00203686" w:rsidRDefault="004E348D" w:rsidP="00203686">
      <w:pPr>
        <w:pStyle w:val="2"/>
        <w:tabs>
          <w:tab w:val="left" w:pos="1134"/>
        </w:tabs>
        <w:spacing w:line="240" w:lineRule="auto"/>
        <w:ind w:firstLine="567"/>
        <w:rPr>
          <w:sz w:val="24"/>
          <w:szCs w:val="24"/>
        </w:rPr>
      </w:pPr>
      <w:r w:rsidRPr="00203686">
        <w:rPr>
          <w:sz w:val="24"/>
          <w:szCs w:val="24"/>
        </w:rPr>
        <w:t>Ответственный за ОБ ПДн в соответствии с возложенными на него обязанностями несет ответственность за:</w:t>
      </w:r>
    </w:p>
    <w:p w14:paraId="4C07B3E4" w14:textId="1E858203" w:rsidR="004E348D" w:rsidRPr="00203686" w:rsidRDefault="004E348D" w:rsidP="00203686">
      <w:pPr>
        <w:pStyle w:val="30"/>
        <w:spacing w:line="240" w:lineRule="auto"/>
        <w:rPr>
          <w:rFonts w:cs="Times New Roman"/>
          <w:sz w:val="24"/>
          <w:szCs w:val="24"/>
        </w:rPr>
      </w:pPr>
      <w:r w:rsidRPr="00203686">
        <w:rPr>
          <w:rFonts w:cs="Times New Roman"/>
          <w:sz w:val="24"/>
          <w:szCs w:val="24"/>
        </w:rPr>
        <w:t>Несоблюдение требований ВНД и ОРД Банка, устанавливающих порядок работы с ПДн в пределах, установленных трудовым договором, настоящей Инструкцией.</w:t>
      </w:r>
    </w:p>
    <w:p w14:paraId="5E8D0CDD" w14:textId="02D966F0" w:rsidR="004E348D" w:rsidRPr="005A6883" w:rsidRDefault="004E348D" w:rsidP="00203686">
      <w:pPr>
        <w:pStyle w:val="30"/>
        <w:spacing w:line="240" w:lineRule="auto"/>
        <w:rPr>
          <w:rFonts w:cs="Times New Roman"/>
        </w:rPr>
      </w:pPr>
      <w:r w:rsidRPr="00203686">
        <w:rPr>
          <w:rFonts w:cs="Times New Roman"/>
          <w:sz w:val="24"/>
          <w:szCs w:val="24"/>
        </w:rPr>
        <w:t>Разглашение ПДн в пределах, установленных действующим административным</w:t>
      </w:r>
      <w:r w:rsidRPr="005A6883">
        <w:rPr>
          <w:rFonts w:cs="Times New Roman"/>
        </w:rPr>
        <w:t>, уголовным и гражданским законодательством Российской Федерации.</w:t>
      </w:r>
    </w:p>
    <w:p w14:paraId="64336EB9" w14:textId="77777777" w:rsidR="004E348D" w:rsidRPr="005A6883" w:rsidRDefault="004E348D" w:rsidP="004E348D">
      <w:pPr>
        <w:pStyle w:val="2"/>
        <w:numPr>
          <w:ilvl w:val="0"/>
          <w:numId w:val="0"/>
        </w:numPr>
        <w:spacing w:line="240" w:lineRule="auto"/>
        <w:rPr>
          <w:sz w:val="24"/>
          <w:szCs w:val="24"/>
        </w:rPr>
      </w:pPr>
    </w:p>
    <w:p w14:paraId="242B9363" w14:textId="77777777" w:rsidR="004E348D" w:rsidRPr="005A6883" w:rsidRDefault="004E348D" w:rsidP="004E348D">
      <w:pPr>
        <w:pStyle w:val="2"/>
        <w:numPr>
          <w:ilvl w:val="0"/>
          <w:numId w:val="0"/>
        </w:numPr>
        <w:spacing w:line="240" w:lineRule="auto"/>
        <w:rPr>
          <w:sz w:val="24"/>
          <w:szCs w:val="24"/>
        </w:rPr>
      </w:pPr>
    </w:p>
    <w:p w14:paraId="36C2112F" w14:textId="77777777" w:rsidR="004E348D" w:rsidRPr="005A6883" w:rsidRDefault="004E348D" w:rsidP="004E348D">
      <w:pPr>
        <w:pStyle w:val="2"/>
        <w:numPr>
          <w:ilvl w:val="0"/>
          <w:numId w:val="0"/>
        </w:numPr>
        <w:spacing w:line="240" w:lineRule="auto"/>
        <w:rPr>
          <w:sz w:val="24"/>
          <w:szCs w:val="24"/>
        </w:rPr>
      </w:pPr>
    </w:p>
    <w:p w14:paraId="4E1A1835" w14:textId="77777777" w:rsidR="004E348D" w:rsidRPr="005A6883" w:rsidRDefault="004E348D" w:rsidP="004E348D">
      <w:pPr>
        <w:pStyle w:val="2"/>
        <w:numPr>
          <w:ilvl w:val="0"/>
          <w:numId w:val="0"/>
        </w:numPr>
        <w:spacing w:line="240" w:lineRule="auto"/>
        <w:rPr>
          <w:sz w:val="24"/>
          <w:szCs w:val="24"/>
        </w:rPr>
      </w:pPr>
    </w:p>
    <w:p w14:paraId="5A1F84D1" w14:textId="77777777" w:rsidR="004E348D" w:rsidRPr="005A6883" w:rsidRDefault="004E348D" w:rsidP="004E348D">
      <w:pPr>
        <w:pStyle w:val="aff6"/>
        <w:spacing w:after="600"/>
        <w:jc w:val="both"/>
        <w:rPr>
          <w:b w:val="0"/>
          <w:sz w:val="24"/>
          <w:szCs w:val="24"/>
        </w:rPr>
      </w:pPr>
      <w:r w:rsidRPr="005A6883">
        <w:rPr>
          <w:b w:val="0"/>
          <w:sz w:val="24"/>
          <w:szCs w:val="24"/>
        </w:rPr>
        <w:t>С Инструкцией по обеспечению безопасности персональных данных в АО «ПЕРВОУРАЛЬСКБАНК</w:t>
      </w:r>
      <w:r w:rsidRPr="005A6883">
        <w:rPr>
          <w:sz w:val="24"/>
          <w:szCs w:val="24"/>
        </w:rPr>
        <w:t>»</w:t>
      </w:r>
      <w:r w:rsidRPr="005A6883">
        <w:rPr>
          <w:b w:val="0"/>
          <w:sz w:val="24"/>
          <w:szCs w:val="24"/>
        </w:rPr>
        <w:t xml:space="preserve"> ознакомлен: </w:t>
      </w:r>
    </w:p>
    <w:p w14:paraId="06371E6C" w14:textId="77777777" w:rsidR="004E348D" w:rsidRPr="005A6883" w:rsidRDefault="004E348D" w:rsidP="004E348D">
      <w:pPr>
        <w:rPr>
          <w:rFonts w:ascii="Times New Roman" w:hAnsi="Times New Roman" w:cs="Times New Roman"/>
        </w:rPr>
      </w:pPr>
      <w:r w:rsidRPr="005A6883">
        <w:rPr>
          <w:rFonts w:ascii="Times New Roman" w:hAnsi="Times New Roman" w:cs="Times New Roman"/>
        </w:rPr>
        <w:t>Ответственный за обеспечение безопасности персональных данных</w:t>
      </w:r>
    </w:p>
    <w:p w14:paraId="0B96B635" w14:textId="77777777" w:rsidR="004E348D" w:rsidRPr="005A6883" w:rsidRDefault="004E348D" w:rsidP="004E348D">
      <w:pPr>
        <w:rPr>
          <w:rFonts w:ascii="Times New Roman" w:hAnsi="Times New Roman" w:cs="Times New Roman"/>
        </w:rPr>
      </w:pPr>
      <w:r w:rsidRPr="005A6883">
        <w:rPr>
          <w:rFonts w:ascii="Times New Roman" w:hAnsi="Times New Roman" w:cs="Times New Roman"/>
        </w:rPr>
        <w:t xml:space="preserve">АО «ПЕРВОУРАЛЬСКБАНК»                       </w:t>
      </w:r>
    </w:p>
    <w:p w14:paraId="2FD8BFBC" w14:textId="77777777" w:rsidR="004E348D" w:rsidRPr="005A6883" w:rsidRDefault="004E348D" w:rsidP="004E348D">
      <w:pPr>
        <w:rPr>
          <w:rFonts w:ascii="Times New Roman" w:hAnsi="Times New Roman" w:cs="Times New Roman"/>
        </w:rPr>
      </w:pPr>
    </w:p>
    <w:p w14:paraId="294056C8" w14:textId="77777777" w:rsidR="004E348D" w:rsidRPr="005A6883" w:rsidRDefault="004E348D" w:rsidP="004E348D">
      <w:pPr>
        <w:rPr>
          <w:rFonts w:ascii="Times New Roman" w:hAnsi="Times New Roman" w:cs="Times New Roman"/>
        </w:rPr>
      </w:pPr>
      <w:r w:rsidRPr="005A6883">
        <w:rPr>
          <w:rFonts w:ascii="Times New Roman" w:hAnsi="Times New Roman" w:cs="Times New Roman"/>
        </w:rPr>
        <w:t>_________                              ___________________                    _______________________</w:t>
      </w:r>
    </w:p>
    <w:p w14:paraId="244DF513" w14:textId="77777777" w:rsidR="004E348D" w:rsidRPr="005A6883" w:rsidRDefault="004E348D" w:rsidP="004E348D">
      <w:pPr>
        <w:rPr>
          <w:rFonts w:ascii="Times New Roman" w:hAnsi="Times New Roman" w:cs="Times New Roman"/>
          <w:sz w:val="20"/>
          <w:szCs w:val="20"/>
        </w:rPr>
      </w:pPr>
      <w:r w:rsidRPr="005A6883">
        <w:rPr>
          <w:rFonts w:ascii="Times New Roman" w:hAnsi="Times New Roman" w:cs="Times New Roman"/>
          <w:sz w:val="20"/>
          <w:szCs w:val="20"/>
        </w:rPr>
        <w:t xml:space="preserve">        Дата                                                     подпись                                                                           Ф.И.О.</w:t>
      </w:r>
    </w:p>
    <w:p w14:paraId="5DBF9924" w14:textId="77777777" w:rsidR="004E348D" w:rsidRPr="005A6883" w:rsidRDefault="004E348D" w:rsidP="004E348D">
      <w:pPr>
        <w:rPr>
          <w:rFonts w:ascii="Times New Roman" w:hAnsi="Times New Roman" w:cs="Times New Roman"/>
        </w:rPr>
      </w:pPr>
    </w:p>
    <w:p w14:paraId="14D6C32B" w14:textId="77777777" w:rsidR="004E348D" w:rsidRPr="005A6883" w:rsidRDefault="004E348D" w:rsidP="004E348D">
      <w:pPr>
        <w:widowControl/>
        <w:suppressAutoHyphens w:val="0"/>
        <w:spacing w:after="160" w:line="259" w:lineRule="auto"/>
        <w:jc w:val="center"/>
        <w:rPr>
          <w:rFonts w:ascii="Times New Roman" w:eastAsia="Times New Roman" w:hAnsi="Times New Roman" w:cs="Times New Roman"/>
          <w:b/>
          <w:kern w:val="0"/>
          <w:lang w:eastAsia="en-US" w:bidi="ar-SA"/>
        </w:rPr>
      </w:pPr>
    </w:p>
    <w:p w14:paraId="231D5983" w14:textId="4F27DFB3" w:rsidR="00417A99" w:rsidRPr="005A6883" w:rsidRDefault="00417A99">
      <w:pPr>
        <w:widowControl/>
        <w:suppressAutoHyphens w:val="0"/>
        <w:spacing w:after="160" w:line="259" w:lineRule="auto"/>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br w:type="page"/>
      </w:r>
    </w:p>
    <w:p w14:paraId="68AE4E41" w14:textId="6DE0B073" w:rsidR="00074A3A" w:rsidRPr="005A6883" w:rsidRDefault="00F457CD" w:rsidP="00074A3A">
      <w:pPr>
        <w:pStyle w:val="af4"/>
        <w:spacing w:before="0" w:after="0"/>
        <w:ind w:left="6237"/>
        <w:jc w:val="right"/>
        <w:rPr>
          <w:rFonts w:cs="Times New Roman"/>
          <w:b w:val="0"/>
          <w:kern w:val="0"/>
          <w:lang w:eastAsia="en-US" w:bidi="ar-SA"/>
        </w:rPr>
      </w:pPr>
      <w:bookmarkStart w:id="84" w:name="_Toc93412689"/>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84"/>
    </w:p>
    <w:p w14:paraId="7FF1A4B2" w14:textId="77777777" w:rsidR="001F2800" w:rsidRPr="005A6883" w:rsidRDefault="001F2800" w:rsidP="005E0EE8">
      <w:pPr>
        <w:widowControl/>
        <w:suppressAutoHyphens w:val="0"/>
        <w:spacing w:after="160" w:line="259" w:lineRule="auto"/>
        <w:rPr>
          <w:rFonts w:ascii="Times New Roman" w:eastAsia="Times New Roman" w:hAnsi="Times New Roman" w:cs="Times New Roman"/>
          <w:b/>
          <w:kern w:val="0"/>
          <w:lang w:eastAsia="en-US" w:bidi="ar-SA"/>
        </w:rPr>
      </w:pPr>
    </w:p>
    <w:p w14:paraId="1990A82D" w14:textId="33B43335" w:rsidR="002279B5" w:rsidRPr="005A6883" w:rsidRDefault="002279B5" w:rsidP="005E0EE8">
      <w:pPr>
        <w:widowControl/>
        <w:suppressAutoHyphens w:val="0"/>
        <w:spacing w:after="160" w:line="259" w:lineRule="auto"/>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ИНСТРУКЦИЯ</w:t>
      </w:r>
    </w:p>
    <w:p w14:paraId="2D909112" w14:textId="77777777" w:rsidR="00074A3A" w:rsidRPr="005A6883" w:rsidRDefault="002279B5" w:rsidP="00074A3A">
      <w:pPr>
        <w:widowControl/>
        <w:suppressAutoHyphens w:val="0"/>
        <w:spacing w:after="160" w:line="259" w:lineRule="auto"/>
        <w:jc w:val="center"/>
        <w:rPr>
          <w:rFonts w:ascii="Times New Roman" w:eastAsia="Times New Roman" w:hAnsi="Times New Roman" w:cs="Times New Roman"/>
          <w:b/>
          <w:kern w:val="0"/>
          <w:lang w:eastAsia="en-US" w:bidi="ar-SA"/>
        </w:rPr>
      </w:pPr>
      <w:bookmarkStart w:id="85" w:name="_Hlk66297503"/>
      <w:r w:rsidRPr="005A6883">
        <w:rPr>
          <w:rFonts w:ascii="Times New Roman" w:eastAsia="Times New Roman" w:hAnsi="Times New Roman" w:cs="Times New Roman"/>
          <w:b/>
          <w:kern w:val="0"/>
          <w:lang w:eastAsia="en-US" w:bidi="ar-SA"/>
        </w:rPr>
        <w:t>П</w:t>
      </w:r>
      <w:r w:rsidR="00074A3A" w:rsidRPr="005A6883">
        <w:rPr>
          <w:rFonts w:ascii="Times New Roman" w:eastAsia="Times New Roman" w:hAnsi="Times New Roman" w:cs="Times New Roman"/>
          <w:b/>
          <w:kern w:val="0"/>
          <w:lang w:eastAsia="en-US" w:bidi="ar-SA"/>
        </w:rPr>
        <w:t xml:space="preserve">ОЛЬЗОВАТЕЛЯ ИНФОРМАЦИОННОЙ СИСТЕМЫ, </w:t>
      </w:r>
    </w:p>
    <w:p w14:paraId="2EC4B22A" w14:textId="478DFF86" w:rsidR="00074A3A" w:rsidRPr="005A6883" w:rsidRDefault="00074A3A" w:rsidP="00074A3A">
      <w:pPr>
        <w:widowControl/>
        <w:suppressAutoHyphens w:val="0"/>
        <w:spacing w:after="160" w:line="259" w:lineRule="auto"/>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СОДЕРЖАЩЕЙ ПЕРСОНАЛЬНЫЕ ДАННЫЕ</w:t>
      </w:r>
    </w:p>
    <w:bookmarkEnd w:id="85"/>
    <w:p w14:paraId="0DF13F0C" w14:textId="0AD88075" w:rsidR="002279B5" w:rsidRPr="005A6883" w:rsidRDefault="002279B5" w:rsidP="00074A3A">
      <w:pPr>
        <w:widowControl/>
        <w:suppressAutoHyphens w:val="0"/>
        <w:spacing w:after="160" w:line="259" w:lineRule="auto"/>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 xml:space="preserve">1. </w:t>
      </w:r>
      <w:r w:rsidR="00E4243A" w:rsidRPr="005A6883">
        <w:rPr>
          <w:rFonts w:ascii="Times New Roman" w:eastAsia="Times New Roman" w:hAnsi="Times New Roman" w:cs="Times New Roman"/>
          <w:b/>
          <w:kern w:val="0"/>
          <w:lang w:eastAsia="en-US" w:bidi="ar-SA"/>
        </w:rPr>
        <w:t>Общие положения</w:t>
      </w:r>
    </w:p>
    <w:p w14:paraId="7B0C6A2D"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1.1. Пользователь информационной системы персональных данных (далее – Пользователь) осуществляет обработку персональных данных (далее ПДн) в информационной системе содержащей персональные данные (далее ИС) АО «ПЕРВОУРАЛЬСКБАНК» (далее Банк).</w:t>
      </w:r>
    </w:p>
    <w:p w14:paraId="265230BE"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1.2. Пользователем ИС является каждый работник Банка, участвующий в рамках своих функциональных обязанностей в процессах автоматизированной обработки информации, содержащей ПДн и имеющий доступ к аппаратным средствам, программному обеспечению, данным и средствам защиты.</w:t>
      </w:r>
    </w:p>
    <w:p w14:paraId="3A24AE2F"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1.3. Пользователь несет персональную ответственность за свои действия.</w:t>
      </w:r>
    </w:p>
    <w:p w14:paraId="2C3B0DA7" w14:textId="761AB2B1"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1.4. Пользователь в процессе обработки ПДн в ИС Банка руководствуется действующим законодательством РФ, нормативными актами органов государственной власти,</w:t>
      </w:r>
      <w:r w:rsidR="00074A3A" w:rsidRPr="005A6883">
        <w:rPr>
          <w:rFonts w:ascii="Times New Roman" w:hAnsi="Times New Roman" w:cs="Times New Roman"/>
        </w:rPr>
        <w:t xml:space="preserve"> Политикой в отношении обработки персональных данных в </w:t>
      </w:r>
      <w:r w:rsidR="00074A3A" w:rsidRPr="005A6883">
        <w:rPr>
          <w:rFonts w:ascii="Times New Roman" w:hAnsi="Times New Roman" w:cs="Times New Roman"/>
          <w:noProof/>
        </w:rPr>
        <w:t>АО «ПЕРВОУРАЛЬСКБАНК» (далее – Политика ПДн Банка)</w:t>
      </w:r>
      <w:r w:rsidR="00074A3A" w:rsidRPr="005A6883">
        <w:rPr>
          <w:rFonts w:ascii="Times New Roman" w:hAnsi="Times New Roman" w:cs="Times New Roman"/>
        </w:rPr>
        <w:t>, Положением об обработке ПДн,</w:t>
      </w:r>
      <w:r w:rsidRPr="005A6883">
        <w:rPr>
          <w:rFonts w:ascii="Times New Roman" w:eastAsia="Times New Roman" w:hAnsi="Times New Roman" w:cs="Times New Roman"/>
          <w:kern w:val="0"/>
          <w:lang w:eastAsia="en-US" w:bidi="ar-SA"/>
        </w:rPr>
        <w:t xml:space="preserve"> настоящей Инструкцией, «Политикой информационной безопасности АО «ПЕРВОУРАЛЬСКБАНК», положением к конкретной ИС, а также иными нормативными документами Банка.</w:t>
      </w:r>
    </w:p>
    <w:p w14:paraId="70878B91" w14:textId="134551B9"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 xml:space="preserve">1.5. Методическое руководство работой пользователя осуществляется </w:t>
      </w:r>
      <w:r w:rsidR="00074A3A" w:rsidRPr="005A6883">
        <w:rPr>
          <w:rFonts w:ascii="Times New Roman" w:eastAsia="Times New Roman" w:hAnsi="Times New Roman" w:cs="Times New Roman"/>
          <w:kern w:val="0"/>
          <w:lang w:eastAsia="en-US" w:bidi="ar-SA"/>
        </w:rPr>
        <w:t>Ответственным за обеспечение безопасности ПДн</w:t>
      </w:r>
      <w:r w:rsidRPr="005A6883">
        <w:rPr>
          <w:rFonts w:ascii="Times New Roman" w:eastAsia="Times New Roman" w:hAnsi="Times New Roman" w:cs="Times New Roman"/>
          <w:kern w:val="0"/>
          <w:lang w:eastAsia="en-US" w:bidi="ar-SA"/>
        </w:rPr>
        <w:t xml:space="preserve"> и </w:t>
      </w:r>
      <w:r w:rsidR="00D73E22" w:rsidRPr="005A6883">
        <w:rPr>
          <w:rFonts w:ascii="Times New Roman" w:eastAsia="Times New Roman" w:hAnsi="Times New Roman" w:cs="Times New Roman"/>
          <w:kern w:val="0"/>
          <w:lang w:eastAsia="en-US" w:bidi="ar-SA"/>
        </w:rPr>
        <w:t>службой информационной безопасности (далее СИБ)</w:t>
      </w:r>
      <w:r w:rsidRPr="005A6883">
        <w:rPr>
          <w:rFonts w:ascii="Times New Roman" w:eastAsia="Times New Roman" w:hAnsi="Times New Roman" w:cs="Times New Roman"/>
          <w:kern w:val="0"/>
          <w:lang w:eastAsia="en-US" w:bidi="ar-SA"/>
        </w:rPr>
        <w:t>.</w:t>
      </w:r>
    </w:p>
    <w:p w14:paraId="1B0239F5" w14:textId="655CDCC1"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 xml:space="preserve">1.6. Обо всех выявленных нарушениях, связанных с информационной безопасностью Банка, а </w:t>
      </w:r>
      <w:r w:rsidR="00AA4F6F" w:rsidRPr="005A6883">
        <w:rPr>
          <w:rFonts w:ascii="Times New Roman" w:eastAsia="Times New Roman" w:hAnsi="Times New Roman" w:cs="Times New Roman"/>
          <w:kern w:val="0"/>
          <w:lang w:eastAsia="en-US" w:bidi="ar-SA"/>
        </w:rPr>
        <w:t>также</w:t>
      </w:r>
      <w:r w:rsidRPr="005A6883">
        <w:rPr>
          <w:rFonts w:ascii="Times New Roman" w:eastAsia="Times New Roman" w:hAnsi="Times New Roman" w:cs="Times New Roman"/>
          <w:kern w:val="0"/>
          <w:lang w:eastAsia="en-US" w:bidi="ar-SA"/>
        </w:rPr>
        <w:t xml:space="preserve"> для получений консультаций по вопросам информационной безопасности, необходимо обращаться к </w:t>
      </w:r>
      <w:r w:rsidR="00D54D5A" w:rsidRPr="005A6883">
        <w:rPr>
          <w:rFonts w:ascii="Times New Roman" w:eastAsia="Times New Roman" w:hAnsi="Times New Roman" w:cs="Times New Roman"/>
          <w:kern w:val="0"/>
          <w:lang w:eastAsia="en-US" w:bidi="ar-SA"/>
        </w:rPr>
        <w:t>в СИБ</w:t>
      </w:r>
      <w:r w:rsidRPr="005A6883">
        <w:rPr>
          <w:rFonts w:ascii="Times New Roman" w:eastAsia="Times New Roman" w:hAnsi="Times New Roman" w:cs="Times New Roman"/>
          <w:kern w:val="0"/>
          <w:lang w:eastAsia="en-US" w:bidi="ar-SA"/>
        </w:rPr>
        <w:t>.</w:t>
      </w:r>
    </w:p>
    <w:p w14:paraId="3F761E48"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1.7. Пользователь допускается к обработке ПДн в ИС Банка после ознакомления с данной инструкцией.</w:t>
      </w:r>
    </w:p>
    <w:p w14:paraId="3174856D" w14:textId="77777777" w:rsidR="002279B5" w:rsidRPr="005A6883" w:rsidRDefault="002279B5" w:rsidP="00150610">
      <w:pPr>
        <w:widowControl/>
        <w:suppressAutoHyphens w:val="0"/>
        <w:spacing w:before="120" w:after="160" w:line="259" w:lineRule="auto"/>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 xml:space="preserve">2. </w:t>
      </w:r>
      <w:r w:rsidR="00E4243A" w:rsidRPr="005A6883">
        <w:rPr>
          <w:rFonts w:ascii="Times New Roman" w:eastAsia="Times New Roman" w:hAnsi="Times New Roman" w:cs="Times New Roman"/>
          <w:b/>
          <w:kern w:val="0"/>
          <w:lang w:eastAsia="en-US" w:bidi="ar-SA"/>
        </w:rPr>
        <w:t>Обязанности пользователя ИСПДн.</w:t>
      </w:r>
    </w:p>
    <w:p w14:paraId="5E2F7532"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Пользователь обязан:</w:t>
      </w:r>
    </w:p>
    <w:p w14:paraId="5DAFEDC2"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2.1. Знать и выполнять требования действующего законодательства РФ, иных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14:paraId="41410936"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2.2. Выполнять на автоматизированном рабочем месте (далее АРМ) только те процедуры, которые необходимы ему для выполнения его производственных функций.</w:t>
      </w:r>
    </w:p>
    <w:p w14:paraId="770B3F5F"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2.4. Знать и соблюдать требования данной инструкции, требования к учету, хранению и передаче носителей информации, а также руководящих и организационно-распорядительных документов по Банку.</w:t>
      </w:r>
    </w:p>
    <w:p w14:paraId="058B08CA"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2.5. Соблюдать требования документов, определяющих правила парольной защиты.</w:t>
      </w:r>
    </w:p>
    <w:p w14:paraId="41DCE8CD"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2.6. Соблюдать правила при работе в сетях общего доступа и (или) международного обмена – Интернет.</w:t>
      </w:r>
    </w:p>
    <w:p w14:paraId="52DBDBE2"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2.7. Экран монитора в помещении располагать во время работы так, чтобы исключалась возможность несанкционированного ознакомления с отображаемой на них информацией третьими лицами.</w:t>
      </w:r>
    </w:p>
    <w:p w14:paraId="578F5E04" w14:textId="0E428CD5"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 xml:space="preserve">2.8. Сообщать обо всех выявленных нарушениях, связанных с информационной безопасностью Банка Администратору ИС </w:t>
      </w:r>
      <w:r w:rsidR="00D54D5A" w:rsidRPr="005A6883">
        <w:rPr>
          <w:rFonts w:ascii="Times New Roman" w:eastAsia="Times New Roman" w:hAnsi="Times New Roman" w:cs="Times New Roman"/>
          <w:kern w:val="0"/>
          <w:lang w:eastAsia="en-US" w:bidi="ar-SA"/>
        </w:rPr>
        <w:t>или СИБ</w:t>
      </w:r>
      <w:r w:rsidRPr="005A6883">
        <w:rPr>
          <w:rFonts w:ascii="Times New Roman" w:eastAsia="Times New Roman" w:hAnsi="Times New Roman" w:cs="Times New Roman"/>
          <w:kern w:val="0"/>
          <w:lang w:eastAsia="en-US" w:bidi="ar-SA"/>
        </w:rPr>
        <w:t>, а также для получений консультаций по вопросам информационной безопасности, обращаться к Администратору ИС</w:t>
      </w:r>
      <w:r w:rsidR="00D54D5A" w:rsidRPr="005A6883">
        <w:rPr>
          <w:rFonts w:ascii="Times New Roman" w:eastAsia="Times New Roman" w:hAnsi="Times New Roman" w:cs="Times New Roman"/>
          <w:kern w:val="0"/>
          <w:lang w:eastAsia="en-US" w:bidi="ar-SA"/>
        </w:rPr>
        <w:t xml:space="preserve"> или СИБ</w:t>
      </w:r>
      <w:r w:rsidRPr="005A6883">
        <w:rPr>
          <w:rFonts w:ascii="Times New Roman" w:eastAsia="Times New Roman" w:hAnsi="Times New Roman" w:cs="Times New Roman"/>
          <w:kern w:val="0"/>
          <w:lang w:eastAsia="en-US" w:bidi="ar-SA"/>
        </w:rPr>
        <w:t>.</w:t>
      </w:r>
    </w:p>
    <w:p w14:paraId="3216B564"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2.9. Блокировать доступ к рабочей станции при отсутствия визуального контроля.</w:t>
      </w:r>
    </w:p>
    <w:p w14:paraId="2C39936C"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2.10. Принимать меры по реагированию, в случае возникновения нештатных и аварийных ситуаций, с целью ликвидации их последствий, в пределах, возложенных на него функций.</w:t>
      </w:r>
    </w:p>
    <w:p w14:paraId="37D964C3"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2.11. Знать, в отношении, каких ПДн, содержащихся в ИС, достигнута цель обработки ПДн или утрачена необходимость дальнейшей обработки.</w:t>
      </w:r>
    </w:p>
    <w:p w14:paraId="29FB4E1B" w14:textId="77777777" w:rsidR="00E4243A" w:rsidRPr="005A6883" w:rsidRDefault="00E4243A" w:rsidP="005E0EE8">
      <w:pPr>
        <w:widowControl/>
        <w:suppressAutoHyphens w:val="0"/>
        <w:jc w:val="both"/>
        <w:rPr>
          <w:rFonts w:ascii="Times New Roman" w:eastAsia="Times New Roman" w:hAnsi="Times New Roman" w:cs="Times New Roman"/>
          <w:kern w:val="0"/>
          <w:lang w:eastAsia="en-US" w:bidi="ar-SA"/>
        </w:rPr>
      </w:pPr>
    </w:p>
    <w:p w14:paraId="28F01D4E"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Пользователям запрещается:</w:t>
      </w:r>
    </w:p>
    <w:p w14:paraId="1EA0F55B" w14:textId="77777777" w:rsidR="002279B5" w:rsidRPr="005A6883" w:rsidRDefault="002279B5" w:rsidP="005E0EE8">
      <w:pPr>
        <w:pStyle w:val="af2"/>
        <w:numPr>
          <w:ilvl w:val="0"/>
          <w:numId w:val="8"/>
        </w:numPr>
        <w:spacing w:after="0" w:line="240" w:lineRule="auto"/>
        <w:ind w:left="567"/>
        <w:jc w:val="both"/>
        <w:rPr>
          <w:rFonts w:ascii="Times New Roman" w:eastAsia="Times New Roman" w:hAnsi="Times New Roman"/>
          <w:sz w:val="24"/>
          <w:szCs w:val="24"/>
        </w:rPr>
      </w:pPr>
      <w:r w:rsidRPr="005A6883">
        <w:rPr>
          <w:rFonts w:ascii="Times New Roman" w:eastAsia="Times New Roman" w:hAnsi="Times New Roman"/>
          <w:sz w:val="24"/>
          <w:szCs w:val="24"/>
        </w:rPr>
        <w:t>Разглашать защищаемую информацию третьим лицам.</w:t>
      </w:r>
    </w:p>
    <w:p w14:paraId="1FF16A7E" w14:textId="77777777" w:rsidR="002279B5" w:rsidRPr="005A6883" w:rsidRDefault="002279B5" w:rsidP="005E0EE8">
      <w:pPr>
        <w:pStyle w:val="af2"/>
        <w:numPr>
          <w:ilvl w:val="0"/>
          <w:numId w:val="8"/>
        </w:numPr>
        <w:spacing w:after="0" w:line="240" w:lineRule="auto"/>
        <w:ind w:left="567"/>
        <w:jc w:val="both"/>
        <w:rPr>
          <w:rFonts w:ascii="Times New Roman" w:eastAsia="Times New Roman" w:hAnsi="Times New Roman"/>
          <w:sz w:val="24"/>
          <w:szCs w:val="24"/>
        </w:rPr>
      </w:pPr>
      <w:r w:rsidRPr="005A6883">
        <w:rPr>
          <w:rFonts w:ascii="Times New Roman" w:eastAsia="Times New Roman" w:hAnsi="Times New Roman"/>
          <w:sz w:val="24"/>
          <w:szCs w:val="24"/>
        </w:rPr>
        <w:t xml:space="preserve">Копировать защищаемую информацию на внешние носители без соответствующего разрешения </w:t>
      </w:r>
      <w:r w:rsidR="00D54D5A" w:rsidRPr="005A6883">
        <w:rPr>
          <w:rFonts w:ascii="Times New Roman" w:eastAsia="Times New Roman" w:hAnsi="Times New Roman"/>
          <w:sz w:val="24"/>
          <w:szCs w:val="24"/>
        </w:rPr>
        <w:t>СИБ</w:t>
      </w:r>
      <w:r w:rsidRPr="005A6883">
        <w:rPr>
          <w:rFonts w:ascii="Times New Roman" w:eastAsia="Times New Roman" w:hAnsi="Times New Roman"/>
          <w:sz w:val="24"/>
          <w:szCs w:val="24"/>
        </w:rPr>
        <w:t>.</w:t>
      </w:r>
    </w:p>
    <w:p w14:paraId="0B8F33BA" w14:textId="77777777" w:rsidR="002279B5" w:rsidRPr="005A6883" w:rsidRDefault="002279B5" w:rsidP="005E0EE8">
      <w:pPr>
        <w:pStyle w:val="af2"/>
        <w:numPr>
          <w:ilvl w:val="0"/>
          <w:numId w:val="8"/>
        </w:numPr>
        <w:spacing w:after="0" w:line="240" w:lineRule="auto"/>
        <w:ind w:left="567"/>
        <w:jc w:val="both"/>
        <w:rPr>
          <w:rFonts w:ascii="Times New Roman" w:eastAsia="Times New Roman" w:hAnsi="Times New Roman"/>
          <w:sz w:val="24"/>
          <w:szCs w:val="24"/>
        </w:rPr>
      </w:pPr>
      <w:r w:rsidRPr="005A6883">
        <w:rPr>
          <w:rFonts w:ascii="Times New Roman" w:eastAsia="Times New Roman" w:hAnsi="Times New Roman"/>
          <w:sz w:val="24"/>
          <w:szCs w:val="24"/>
        </w:rPr>
        <w:t>Обрабатывать на АРМ информацию и выполнять другие работы, не предусмотренные должностными обязанностями пользователя по доступу к ИС.</w:t>
      </w:r>
    </w:p>
    <w:p w14:paraId="0FC012C8" w14:textId="77777777" w:rsidR="002279B5" w:rsidRPr="005A6883" w:rsidRDefault="002279B5" w:rsidP="005E0EE8">
      <w:pPr>
        <w:pStyle w:val="af2"/>
        <w:numPr>
          <w:ilvl w:val="0"/>
          <w:numId w:val="8"/>
        </w:numPr>
        <w:spacing w:after="0" w:line="240" w:lineRule="auto"/>
        <w:ind w:left="567"/>
        <w:jc w:val="both"/>
        <w:rPr>
          <w:rFonts w:ascii="Times New Roman" w:eastAsia="Times New Roman" w:hAnsi="Times New Roman"/>
          <w:sz w:val="24"/>
          <w:szCs w:val="24"/>
        </w:rPr>
      </w:pPr>
      <w:r w:rsidRPr="005A6883">
        <w:rPr>
          <w:rFonts w:ascii="Times New Roman" w:eastAsia="Times New Roman" w:hAnsi="Times New Roman"/>
          <w:sz w:val="24"/>
          <w:szCs w:val="24"/>
        </w:rPr>
        <w:t>Сообщать (или передавать) третьим лицам личные ключи и атрибуты доступа к ресурсам ИС.</w:t>
      </w:r>
    </w:p>
    <w:p w14:paraId="569D3C93" w14:textId="77777777" w:rsidR="002279B5" w:rsidRPr="005A6883" w:rsidRDefault="002279B5" w:rsidP="005E0EE8">
      <w:pPr>
        <w:pStyle w:val="af2"/>
        <w:numPr>
          <w:ilvl w:val="0"/>
          <w:numId w:val="8"/>
        </w:numPr>
        <w:spacing w:after="0" w:line="240" w:lineRule="auto"/>
        <w:ind w:left="567"/>
        <w:jc w:val="both"/>
        <w:rPr>
          <w:rFonts w:ascii="Times New Roman" w:eastAsia="Times New Roman" w:hAnsi="Times New Roman"/>
          <w:sz w:val="24"/>
          <w:szCs w:val="24"/>
        </w:rPr>
      </w:pPr>
      <w:r w:rsidRPr="005A6883">
        <w:rPr>
          <w:rFonts w:ascii="Times New Roman" w:eastAsia="Times New Roman" w:hAnsi="Times New Roman"/>
          <w:sz w:val="24"/>
          <w:szCs w:val="24"/>
        </w:rPr>
        <w:t xml:space="preserve">Привлекать третьих лиц для ремонта или настройки АРМ, без согласования </w:t>
      </w:r>
      <w:r w:rsidR="00D54D5A" w:rsidRPr="005A6883">
        <w:rPr>
          <w:rFonts w:ascii="Times New Roman" w:eastAsia="Times New Roman" w:hAnsi="Times New Roman"/>
          <w:sz w:val="24"/>
          <w:szCs w:val="24"/>
        </w:rPr>
        <w:t>СИБ</w:t>
      </w:r>
      <w:r w:rsidRPr="005A6883">
        <w:rPr>
          <w:rFonts w:ascii="Times New Roman" w:eastAsia="Times New Roman" w:hAnsi="Times New Roman"/>
          <w:sz w:val="24"/>
          <w:szCs w:val="24"/>
        </w:rPr>
        <w:t xml:space="preserve"> и Администратора ИС.</w:t>
      </w:r>
    </w:p>
    <w:p w14:paraId="6929BCE6" w14:textId="77777777" w:rsidR="002279B5" w:rsidRPr="005A6883" w:rsidRDefault="00AE6A39" w:rsidP="00150610">
      <w:pPr>
        <w:widowControl/>
        <w:suppressAutoHyphens w:val="0"/>
        <w:spacing w:before="120" w:after="120"/>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3</w:t>
      </w:r>
      <w:r w:rsidR="002279B5" w:rsidRPr="005A6883">
        <w:rPr>
          <w:rFonts w:ascii="Times New Roman" w:eastAsia="Times New Roman" w:hAnsi="Times New Roman" w:cs="Times New Roman"/>
          <w:b/>
          <w:kern w:val="0"/>
          <w:lang w:eastAsia="en-US" w:bidi="ar-SA"/>
        </w:rPr>
        <w:t xml:space="preserve">. </w:t>
      </w:r>
      <w:r w:rsidRPr="005A6883">
        <w:rPr>
          <w:rFonts w:ascii="Times New Roman" w:eastAsia="Times New Roman" w:hAnsi="Times New Roman" w:cs="Times New Roman"/>
          <w:b/>
          <w:kern w:val="0"/>
          <w:lang w:eastAsia="en-US" w:bidi="ar-SA"/>
        </w:rPr>
        <w:t>Правила парольной защиты.</w:t>
      </w:r>
    </w:p>
    <w:p w14:paraId="0140BA2C"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3.1. Пароли формируются самостоятельно пользователями ИС Банка или Администратором ИС.</w:t>
      </w:r>
    </w:p>
    <w:p w14:paraId="2B32CBB4"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3.2. Допускается использование единого пароля для доступа субъекта доступа к различным информационным ресурсам одной ИС Банка.</w:t>
      </w:r>
    </w:p>
    <w:p w14:paraId="56BD8830"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3.3. Свой пароль пользователь не имеет права сообщать никому.</w:t>
      </w:r>
    </w:p>
    <w:p w14:paraId="401E8FF0"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3.4. Внеплановые удаление или смена пароля пользователя ИС Банка в случае прекращения или любого изменения его полномочий должны производиться немедленно после окончания последнего сеанса работы данного пользователя.</w:t>
      </w:r>
    </w:p>
    <w:p w14:paraId="6F84BAF5"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При этом должна быть также выполнена безотлагательная корректировка прав доступа на всех средствах вычислительной техники в соответствии с изменившимися полномочиями работника.</w:t>
      </w:r>
    </w:p>
    <w:p w14:paraId="520541DD" w14:textId="77777777" w:rsidR="002279B5" w:rsidRPr="005A6883" w:rsidRDefault="002279B5" w:rsidP="00150610">
      <w:pPr>
        <w:widowControl/>
        <w:suppressAutoHyphens w:val="0"/>
        <w:spacing w:before="120" w:after="120"/>
        <w:jc w:val="center"/>
        <w:rPr>
          <w:rFonts w:ascii="Times New Roman" w:eastAsia="Times New Roman" w:hAnsi="Times New Roman" w:cs="Times New Roman"/>
          <w:b/>
          <w:kern w:val="0"/>
          <w:lang w:eastAsia="en-US" w:bidi="ar-SA"/>
        </w:rPr>
      </w:pPr>
      <w:r w:rsidRPr="005A6883">
        <w:rPr>
          <w:rFonts w:ascii="Times New Roman" w:eastAsia="Times New Roman" w:hAnsi="Times New Roman" w:cs="Times New Roman"/>
          <w:b/>
          <w:kern w:val="0"/>
          <w:lang w:eastAsia="en-US" w:bidi="ar-SA"/>
        </w:rPr>
        <w:t xml:space="preserve">4. </w:t>
      </w:r>
      <w:r w:rsidR="00AE6A39" w:rsidRPr="005A6883">
        <w:rPr>
          <w:rFonts w:ascii="Times New Roman" w:eastAsia="Times New Roman" w:hAnsi="Times New Roman" w:cs="Times New Roman"/>
          <w:b/>
          <w:kern w:val="0"/>
          <w:lang w:eastAsia="en-US" w:bidi="ar-SA"/>
        </w:rPr>
        <w:t>Правила работы в локальной сети Банка и/или в сети Интернет.</w:t>
      </w:r>
    </w:p>
    <w:p w14:paraId="2EBC94AD"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 xml:space="preserve">4.1. Работа в </w:t>
      </w:r>
      <w:r w:rsidR="00AE6A39" w:rsidRPr="005A6883">
        <w:rPr>
          <w:rFonts w:ascii="Times New Roman" w:eastAsia="Times New Roman" w:hAnsi="Times New Roman" w:cs="Times New Roman"/>
          <w:kern w:val="0"/>
          <w:lang w:eastAsia="en-US" w:bidi="ar-SA"/>
        </w:rPr>
        <w:t>локальной сети Банка и/или</w:t>
      </w:r>
      <w:r w:rsidRPr="005A6883">
        <w:rPr>
          <w:rFonts w:ascii="Times New Roman" w:eastAsia="Times New Roman" w:hAnsi="Times New Roman" w:cs="Times New Roman"/>
          <w:kern w:val="0"/>
          <w:lang w:eastAsia="en-US" w:bidi="ar-SA"/>
        </w:rPr>
        <w:t xml:space="preserve"> сети Интернет и других</w:t>
      </w:r>
      <w:r w:rsidR="00AE6A39" w:rsidRPr="005A6883">
        <w:rPr>
          <w:rFonts w:ascii="Times New Roman" w:eastAsia="Times New Roman" w:hAnsi="Times New Roman" w:cs="Times New Roman"/>
          <w:kern w:val="0"/>
          <w:lang w:eastAsia="en-US" w:bidi="ar-SA"/>
        </w:rPr>
        <w:t xml:space="preserve"> сетях</w:t>
      </w:r>
      <w:r w:rsidRPr="005A6883">
        <w:rPr>
          <w:rFonts w:ascii="Times New Roman" w:eastAsia="Times New Roman" w:hAnsi="Times New Roman" w:cs="Times New Roman"/>
          <w:kern w:val="0"/>
          <w:lang w:eastAsia="en-US" w:bidi="ar-SA"/>
        </w:rPr>
        <w:t xml:space="preserve"> (далее – Сеть) на элементах ИС, должна проводиться при служебной необходимости.</w:t>
      </w:r>
    </w:p>
    <w:p w14:paraId="13A07F13" w14:textId="77777777" w:rsidR="002279B5" w:rsidRPr="005A6883" w:rsidRDefault="002279B5" w:rsidP="005E0EE8">
      <w:pPr>
        <w:widowControl/>
        <w:suppressAutoHyphens w:val="0"/>
        <w:jc w:val="both"/>
        <w:rPr>
          <w:rFonts w:ascii="Times New Roman" w:eastAsia="Times New Roman" w:hAnsi="Times New Roman" w:cs="Times New Roman"/>
          <w:kern w:val="0"/>
          <w:lang w:eastAsia="en-US" w:bidi="ar-SA"/>
        </w:rPr>
      </w:pPr>
      <w:r w:rsidRPr="005A6883">
        <w:rPr>
          <w:rFonts w:ascii="Times New Roman" w:eastAsia="Times New Roman" w:hAnsi="Times New Roman" w:cs="Times New Roman"/>
          <w:kern w:val="0"/>
          <w:lang w:eastAsia="en-US" w:bidi="ar-SA"/>
        </w:rPr>
        <w:t>4.2. При работе в Сети запрещается:</w:t>
      </w:r>
    </w:p>
    <w:p w14:paraId="0F37C7A8" w14:textId="77777777" w:rsidR="002279B5" w:rsidRPr="005A6883" w:rsidRDefault="002279B5" w:rsidP="00074A3A">
      <w:pPr>
        <w:pStyle w:val="af2"/>
        <w:numPr>
          <w:ilvl w:val="0"/>
          <w:numId w:val="8"/>
        </w:numPr>
        <w:spacing w:after="0" w:line="240" w:lineRule="auto"/>
        <w:ind w:left="567"/>
        <w:jc w:val="both"/>
        <w:rPr>
          <w:rFonts w:ascii="Times New Roman" w:eastAsia="Times New Roman" w:hAnsi="Times New Roman"/>
          <w:sz w:val="24"/>
          <w:szCs w:val="24"/>
        </w:rPr>
      </w:pPr>
      <w:r w:rsidRPr="005A6883">
        <w:rPr>
          <w:rFonts w:ascii="Times New Roman" w:eastAsia="Times New Roman" w:hAnsi="Times New Roman"/>
          <w:sz w:val="24"/>
          <w:szCs w:val="24"/>
        </w:rPr>
        <w:t>Осуществлять работу при отключенных средствах защиты (антивирус и других</w:t>
      </w:r>
      <w:r w:rsidR="00914754" w:rsidRPr="005A6883">
        <w:rPr>
          <w:rFonts w:ascii="Times New Roman" w:eastAsia="Times New Roman" w:hAnsi="Times New Roman"/>
          <w:sz w:val="24"/>
          <w:szCs w:val="24"/>
        </w:rPr>
        <w:t xml:space="preserve"> установленных на АРМ средств защиты</w:t>
      </w:r>
      <w:r w:rsidRPr="005A6883">
        <w:rPr>
          <w:rFonts w:ascii="Times New Roman" w:eastAsia="Times New Roman" w:hAnsi="Times New Roman"/>
          <w:sz w:val="24"/>
          <w:szCs w:val="24"/>
        </w:rPr>
        <w:t>).</w:t>
      </w:r>
    </w:p>
    <w:p w14:paraId="69F34402" w14:textId="77777777" w:rsidR="00D73E22" w:rsidRPr="005A6883" w:rsidRDefault="002279B5" w:rsidP="00074A3A">
      <w:pPr>
        <w:pStyle w:val="af2"/>
        <w:numPr>
          <w:ilvl w:val="0"/>
          <w:numId w:val="8"/>
        </w:numPr>
        <w:spacing w:after="0" w:line="240" w:lineRule="auto"/>
        <w:ind w:left="567"/>
        <w:jc w:val="both"/>
        <w:rPr>
          <w:rFonts w:ascii="Times New Roman" w:eastAsia="Times New Roman" w:hAnsi="Times New Roman"/>
          <w:sz w:val="24"/>
          <w:szCs w:val="24"/>
        </w:rPr>
      </w:pPr>
      <w:r w:rsidRPr="005A6883">
        <w:rPr>
          <w:rFonts w:ascii="Times New Roman" w:eastAsia="Times New Roman" w:hAnsi="Times New Roman"/>
          <w:sz w:val="24"/>
          <w:szCs w:val="24"/>
        </w:rPr>
        <w:t>Передавать по Сети защищаемую информацию без использования средств шифрования.</w:t>
      </w:r>
    </w:p>
    <w:p w14:paraId="3AC1D806" w14:textId="658CD912" w:rsidR="00074A3A" w:rsidRPr="005A6883" w:rsidRDefault="00AE6A39" w:rsidP="00074A3A">
      <w:pPr>
        <w:pStyle w:val="af4"/>
        <w:spacing w:before="0" w:after="0"/>
        <w:ind w:left="6237"/>
        <w:jc w:val="right"/>
        <w:rPr>
          <w:rFonts w:cs="Times New Roman"/>
          <w:sz w:val="18"/>
          <w:szCs w:val="18"/>
          <w:lang w:eastAsia="en-US" w:bidi="ar-SA"/>
        </w:rPr>
      </w:pPr>
      <w:r w:rsidRPr="005A6883">
        <w:rPr>
          <w:rFonts w:cs="Times New Roman"/>
        </w:rPr>
        <w:br w:type="page"/>
      </w:r>
      <w:bookmarkStart w:id="86" w:name="_Toc93412690"/>
      <w:r w:rsidR="00F457CD" w:rsidRPr="00F457CD">
        <w:rPr>
          <w:rFonts w:cs="Times New Roman"/>
          <w:sz w:val="18"/>
          <w:szCs w:val="18"/>
          <w:lang w:eastAsia="en-US" w:bidi="ar-SA"/>
        </w:rPr>
        <w:t xml:space="preserve">Приложение </w:t>
      </w:r>
      <w:r w:rsidR="00F457CD" w:rsidRPr="00F457CD">
        <w:rPr>
          <w:rFonts w:cs="Times New Roman"/>
          <w:sz w:val="18"/>
          <w:szCs w:val="18"/>
          <w:lang w:eastAsia="en-US" w:bidi="ar-SA"/>
        </w:rPr>
        <w:fldChar w:fldCharType="begin"/>
      </w:r>
      <w:r w:rsidR="00F457CD" w:rsidRPr="00F457CD">
        <w:rPr>
          <w:rFonts w:cs="Times New Roman"/>
          <w:sz w:val="18"/>
          <w:szCs w:val="18"/>
          <w:lang w:eastAsia="en-US" w:bidi="ar-SA"/>
        </w:rPr>
        <w:instrText xml:space="preserve"> AUTONUMLGL  \e </w:instrText>
      </w:r>
      <w:r w:rsidR="00F457CD" w:rsidRPr="00F457CD">
        <w:rPr>
          <w:rFonts w:cs="Times New Roman"/>
          <w:sz w:val="18"/>
          <w:szCs w:val="18"/>
          <w:lang w:eastAsia="en-US" w:bidi="ar-SA"/>
        </w:rPr>
        <w:fldChar w:fldCharType="end"/>
      </w:r>
      <w:r w:rsidR="00F457CD"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86"/>
    </w:p>
    <w:p w14:paraId="61AF788B" w14:textId="5B3ED50F" w:rsidR="00074A3A" w:rsidRPr="005A6883" w:rsidRDefault="00074A3A">
      <w:pPr>
        <w:widowControl/>
        <w:suppressAutoHyphens w:val="0"/>
        <w:spacing w:after="160" w:line="259" w:lineRule="auto"/>
        <w:rPr>
          <w:rFonts w:ascii="Times New Roman" w:eastAsia="Times New Roman" w:hAnsi="Times New Roman" w:cs="Times New Roman"/>
          <w:b/>
          <w:kern w:val="0"/>
          <w:lang w:eastAsia="en-US" w:bidi="ar-SA"/>
        </w:rPr>
      </w:pPr>
    </w:p>
    <w:p w14:paraId="2075B3D5" w14:textId="77777777" w:rsidR="00074A3A" w:rsidRPr="005A6883" w:rsidRDefault="00074A3A" w:rsidP="00074A3A">
      <w:pPr>
        <w:pStyle w:val="aff2"/>
        <w:spacing w:line="240" w:lineRule="auto"/>
        <w:rPr>
          <w:sz w:val="24"/>
          <w:szCs w:val="24"/>
        </w:rPr>
      </w:pPr>
      <w:r w:rsidRPr="005A6883">
        <w:rPr>
          <w:sz w:val="24"/>
          <w:szCs w:val="24"/>
        </w:rPr>
        <w:t xml:space="preserve">Перечень сотрудников, осуществляющих обработку персональных данных и имеющих доступ к персональным данным, обрабатываемым в </w:t>
      </w:r>
      <w:r w:rsidRPr="005A6883">
        <w:rPr>
          <w:noProof/>
          <w:sz w:val="24"/>
          <w:szCs w:val="24"/>
        </w:rPr>
        <w:t>информационных системах ПДн</w:t>
      </w:r>
      <w:r w:rsidRPr="005A6883">
        <w:rPr>
          <w:sz w:val="24"/>
          <w:szCs w:val="24"/>
        </w:rPr>
        <w:t xml:space="preserve"> и на бумажных носителях в </w:t>
      </w:r>
      <w:r w:rsidRPr="005A6883">
        <w:rPr>
          <w:noProof/>
          <w:sz w:val="24"/>
          <w:szCs w:val="24"/>
        </w:rPr>
        <w:t>АО «ПЕРВОУРАЛЬСКБАНК»</w:t>
      </w:r>
    </w:p>
    <w:p w14:paraId="5E80B54A" w14:textId="77777777" w:rsidR="00074A3A" w:rsidRPr="005A6883" w:rsidRDefault="00074A3A" w:rsidP="00074A3A">
      <w:pPr>
        <w:pStyle w:val="aff2"/>
        <w:spacing w:line="240" w:lineRule="auto"/>
        <w:rPr>
          <w:sz w:val="24"/>
          <w:szCs w:val="24"/>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09"/>
        <w:gridCol w:w="1706"/>
        <w:gridCol w:w="341"/>
        <w:gridCol w:w="343"/>
        <w:gridCol w:w="341"/>
        <w:gridCol w:w="341"/>
        <w:gridCol w:w="342"/>
        <w:gridCol w:w="344"/>
        <w:gridCol w:w="339"/>
        <w:gridCol w:w="346"/>
        <w:gridCol w:w="346"/>
        <w:gridCol w:w="433"/>
        <w:gridCol w:w="433"/>
        <w:gridCol w:w="1568"/>
      </w:tblGrid>
      <w:tr w:rsidR="00074A3A" w:rsidRPr="005E23B1" w14:paraId="34C9839B" w14:textId="77777777" w:rsidTr="005E23B1">
        <w:trPr>
          <w:cantSplit/>
          <w:trHeight w:val="504"/>
          <w:tblHeader/>
        </w:trPr>
        <w:tc>
          <w:tcPr>
            <w:tcW w:w="421" w:type="dxa"/>
            <w:vMerge w:val="restart"/>
            <w:shd w:val="clear" w:color="auto" w:fill="auto"/>
            <w:vAlign w:val="center"/>
          </w:tcPr>
          <w:p w14:paraId="0AB7B99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p w14:paraId="4557AA4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п/п</w:t>
            </w:r>
          </w:p>
        </w:tc>
        <w:tc>
          <w:tcPr>
            <w:tcW w:w="1715" w:type="dxa"/>
            <w:vMerge w:val="restart"/>
            <w:shd w:val="clear" w:color="auto" w:fill="auto"/>
            <w:vAlign w:val="center"/>
          </w:tcPr>
          <w:p w14:paraId="4F2D1AA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 xml:space="preserve">Структурное  подразделение </w:t>
            </w:r>
          </w:p>
        </w:tc>
        <w:tc>
          <w:tcPr>
            <w:tcW w:w="1534" w:type="dxa"/>
            <w:vMerge w:val="restart"/>
            <w:shd w:val="clear" w:color="auto" w:fill="auto"/>
            <w:vAlign w:val="center"/>
          </w:tcPr>
          <w:p w14:paraId="1064218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Должность</w:t>
            </w:r>
          </w:p>
        </w:tc>
        <w:tc>
          <w:tcPr>
            <w:tcW w:w="4157" w:type="dxa"/>
            <w:gridSpan w:val="11"/>
            <w:tcBorders>
              <w:bottom w:val="single" w:sz="4" w:space="0" w:color="auto"/>
            </w:tcBorders>
            <w:shd w:val="clear" w:color="auto" w:fill="auto"/>
            <w:vAlign w:val="center"/>
          </w:tcPr>
          <w:p w14:paraId="6C662B7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 xml:space="preserve">Доступ к программным комплексам, входящим в состав </w:t>
            </w:r>
            <w:r w:rsidRPr="005E23B1">
              <w:rPr>
                <w:rFonts w:ascii="Times New Roman" w:hAnsi="Times New Roman" w:cs="Times New Roman"/>
                <w:noProof/>
                <w:sz w:val="20"/>
                <w:szCs w:val="20"/>
              </w:rPr>
              <w:t>информационной системы ПДн</w:t>
            </w:r>
            <w:r w:rsidRPr="005E23B1">
              <w:rPr>
                <w:rFonts w:ascii="Times New Roman" w:hAnsi="Times New Roman" w:cs="Times New Roman"/>
                <w:sz w:val="20"/>
                <w:szCs w:val="20"/>
              </w:rPr>
              <w:t>*</w:t>
            </w:r>
          </w:p>
        </w:tc>
        <w:tc>
          <w:tcPr>
            <w:tcW w:w="1716" w:type="dxa"/>
            <w:vMerge w:val="restart"/>
            <w:vAlign w:val="center"/>
          </w:tcPr>
          <w:p w14:paraId="269ECA7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Доступ к персональным данным на бумажных носителях</w:t>
            </w:r>
          </w:p>
        </w:tc>
      </w:tr>
      <w:tr w:rsidR="005E23B1" w:rsidRPr="005E23B1" w14:paraId="66981457" w14:textId="77777777" w:rsidTr="005E23B1">
        <w:trPr>
          <w:cantSplit/>
          <w:trHeight w:val="504"/>
          <w:tblHeader/>
        </w:trPr>
        <w:tc>
          <w:tcPr>
            <w:tcW w:w="421" w:type="dxa"/>
            <w:vMerge/>
            <w:shd w:val="clear" w:color="auto" w:fill="auto"/>
            <w:vAlign w:val="center"/>
          </w:tcPr>
          <w:p w14:paraId="31CAA561" w14:textId="77777777" w:rsidR="00074A3A" w:rsidRPr="005E23B1" w:rsidRDefault="00074A3A" w:rsidP="005E23B1">
            <w:pPr>
              <w:rPr>
                <w:rFonts w:ascii="Times New Roman" w:hAnsi="Times New Roman" w:cs="Times New Roman"/>
                <w:sz w:val="20"/>
                <w:szCs w:val="20"/>
              </w:rPr>
            </w:pPr>
          </w:p>
        </w:tc>
        <w:tc>
          <w:tcPr>
            <w:tcW w:w="1715" w:type="dxa"/>
            <w:vMerge/>
            <w:shd w:val="clear" w:color="auto" w:fill="auto"/>
            <w:vAlign w:val="center"/>
          </w:tcPr>
          <w:p w14:paraId="46374C6F" w14:textId="77777777" w:rsidR="00074A3A" w:rsidRPr="005E23B1" w:rsidRDefault="00074A3A" w:rsidP="005E23B1">
            <w:pPr>
              <w:rPr>
                <w:rFonts w:ascii="Times New Roman" w:hAnsi="Times New Roman" w:cs="Times New Roman"/>
                <w:sz w:val="20"/>
                <w:szCs w:val="20"/>
              </w:rPr>
            </w:pPr>
          </w:p>
        </w:tc>
        <w:tc>
          <w:tcPr>
            <w:tcW w:w="1534" w:type="dxa"/>
            <w:vMerge/>
            <w:shd w:val="clear" w:color="auto" w:fill="auto"/>
            <w:vAlign w:val="center"/>
          </w:tcPr>
          <w:p w14:paraId="527C2221" w14:textId="77777777" w:rsidR="00074A3A" w:rsidRPr="005E23B1" w:rsidRDefault="00074A3A" w:rsidP="005E23B1">
            <w:pPr>
              <w:rPr>
                <w:rFonts w:ascii="Times New Roman" w:hAnsi="Times New Roman" w:cs="Times New Roman"/>
                <w:sz w:val="20"/>
                <w:szCs w:val="20"/>
              </w:rPr>
            </w:pPr>
          </w:p>
        </w:tc>
        <w:tc>
          <w:tcPr>
            <w:tcW w:w="356" w:type="dxa"/>
            <w:tcBorders>
              <w:bottom w:val="single" w:sz="4" w:space="0" w:color="auto"/>
            </w:tcBorders>
            <w:shd w:val="clear" w:color="auto" w:fill="auto"/>
            <w:vAlign w:val="center"/>
          </w:tcPr>
          <w:p w14:paraId="7F3623B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1</w:t>
            </w:r>
          </w:p>
        </w:tc>
        <w:tc>
          <w:tcPr>
            <w:tcW w:w="362" w:type="dxa"/>
            <w:tcBorders>
              <w:bottom w:val="single" w:sz="4" w:space="0" w:color="auto"/>
            </w:tcBorders>
            <w:shd w:val="clear" w:color="auto" w:fill="auto"/>
            <w:vAlign w:val="center"/>
          </w:tcPr>
          <w:p w14:paraId="5B058B4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2</w:t>
            </w:r>
          </w:p>
        </w:tc>
        <w:tc>
          <w:tcPr>
            <w:tcW w:w="356" w:type="dxa"/>
            <w:tcBorders>
              <w:bottom w:val="single" w:sz="4" w:space="0" w:color="auto"/>
            </w:tcBorders>
            <w:shd w:val="clear" w:color="auto" w:fill="auto"/>
            <w:vAlign w:val="center"/>
          </w:tcPr>
          <w:p w14:paraId="7EBE2F8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3</w:t>
            </w:r>
          </w:p>
        </w:tc>
        <w:tc>
          <w:tcPr>
            <w:tcW w:w="358" w:type="dxa"/>
            <w:tcBorders>
              <w:bottom w:val="single" w:sz="4" w:space="0" w:color="auto"/>
            </w:tcBorders>
            <w:shd w:val="clear" w:color="auto" w:fill="auto"/>
            <w:vAlign w:val="center"/>
          </w:tcPr>
          <w:p w14:paraId="613292C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4</w:t>
            </w:r>
          </w:p>
        </w:tc>
        <w:tc>
          <w:tcPr>
            <w:tcW w:w="360" w:type="dxa"/>
            <w:tcBorders>
              <w:bottom w:val="single" w:sz="4" w:space="0" w:color="auto"/>
            </w:tcBorders>
            <w:shd w:val="clear" w:color="auto" w:fill="auto"/>
            <w:vAlign w:val="center"/>
          </w:tcPr>
          <w:p w14:paraId="6C36C25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5</w:t>
            </w:r>
          </w:p>
        </w:tc>
        <w:tc>
          <w:tcPr>
            <w:tcW w:w="364" w:type="dxa"/>
            <w:tcBorders>
              <w:bottom w:val="single" w:sz="4" w:space="0" w:color="auto"/>
            </w:tcBorders>
            <w:shd w:val="clear" w:color="auto" w:fill="auto"/>
            <w:vAlign w:val="center"/>
          </w:tcPr>
          <w:p w14:paraId="0BCBB90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6</w:t>
            </w:r>
          </w:p>
        </w:tc>
        <w:tc>
          <w:tcPr>
            <w:tcW w:w="352" w:type="dxa"/>
            <w:tcBorders>
              <w:bottom w:val="single" w:sz="4" w:space="0" w:color="auto"/>
            </w:tcBorders>
            <w:shd w:val="clear" w:color="auto" w:fill="auto"/>
            <w:vAlign w:val="center"/>
          </w:tcPr>
          <w:p w14:paraId="2186784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7</w:t>
            </w:r>
          </w:p>
        </w:tc>
        <w:tc>
          <w:tcPr>
            <w:tcW w:w="368" w:type="dxa"/>
            <w:tcBorders>
              <w:bottom w:val="single" w:sz="4" w:space="0" w:color="auto"/>
            </w:tcBorders>
            <w:shd w:val="clear" w:color="auto" w:fill="auto"/>
            <w:vAlign w:val="center"/>
          </w:tcPr>
          <w:p w14:paraId="3EC1AFE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8</w:t>
            </w:r>
          </w:p>
        </w:tc>
        <w:tc>
          <w:tcPr>
            <w:tcW w:w="369" w:type="dxa"/>
            <w:tcBorders>
              <w:bottom w:val="single" w:sz="4" w:space="0" w:color="auto"/>
            </w:tcBorders>
            <w:shd w:val="clear" w:color="auto" w:fill="auto"/>
            <w:vAlign w:val="center"/>
          </w:tcPr>
          <w:p w14:paraId="27864F3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9</w:t>
            </w:r>
          </w:p>
        </w:tc>
        <w:tc>
          <w:tcPr>
            <w:tcW w:w="456" w:type="dxa"/>
            <w:tcBorders>
              <w:bottom w:val="single" w:sz="4" w:space="0" w:color="auto"/>
            </w:tcBorders>
            <w:shd w:val="clear" w:color="auto" w:fill="auto"/>
            <w:vAlign w:val="center"/>
          </w:tcPr>
          <w:p w14:paraId="669ACFF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10</w:t>
            </w:r>
          </w:p>
        </w:tc>
        <w:tc>
          <w:tcPr>
            <w:tcW w:w="456" w:type="dxa"/>
            <w:tcBorders>
              <w:bottom w:val="single" w:sz="4" w:space="0" w:color="auto"/>
            </w:tcBorders>
            <w:shd w:val="clear" w:color="auto" w:fill="auto"/>
            <w:vAlign w:val="center"/>
          </w:tcPr>
          <w:p w14:paraId="5C284942"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rPr>
              <w:t>1</w:t>
            </w:r>
            <w:r w:rsidRPr="005E23B1">
              <w:rPr>
                <w:rFonts w:ascii="Times New Roman" w:hAnsi="Times New Roman" w:cs="Times New Roman"/>
                <w:sz w:val="20"/>
                <w:szCs w:val="20"/>
                <w:lang w:val="en-US"/>
              </w:rPr>
              <w:t>1</w:t>
            </w:r>
          </w:p>
        </w:tc>
        <w:tc>
          <w:tcPr>
            <w:tcW w:w="1716" w:type="dxa"/>
            <w:vMerge/>
          </w:tcPr>
          <w:p w14:paraId="108F5AB9" w14:textId="77777777" w:rsidR="00074A3A" w:rsidRPr="005E23B1" w:rsidRDefault="00074A3A" w:rsidP="005E23B1">
            <w:pPr>
              <w:rPr>
                <w:rFonts w:ascii="Times New Roman" w:hAnsi="Times New Roman" w:cs="Times New Roman"/>
                <w:sz w:val="20"/>
                <w:szCs w:val="20"/>
              </w:rPr>
            </w:pPr>
          </w:p>
        </w:tc>
      </w:tr>
      <w:tr w:rsidR="005E23B1" w:rsidRPr="005E23B1" w14:paraId="7296F38C" w14:textId="77777777" w:rsidTr="005E23B1">
        <w:trPr>
          <w:cantSplit/>
          <w:trHeight w:val="308"/>
        </w:trPr>
        <w:tc>
          <w:tcPr>
            <w:tcW w:w="421" w:type="dxa"/>
            <w:shd w:val="clear" w:color="auto" w:fill="auto"/>
          </w:tcPr>
          <w:p w14:paraId="73514317" w14:textId="104A9D75"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F87C25E"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Правление</w:t>
            </w:r>
          </w:p>
        </w:tc>
        <w:tc>
          <w:tcPr>
            <w:tcW w:w="1534" w:type="dxa"/>
            <w:shd w:val="clear" w:color="auto" w:fill="auto"/>
            <w:vAlign w:val="center"/>
          </w:tcPr>
          <w:p w14:paraId="6638511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Председатель Правления </w:t>
            </w:r>
          </w:p>
        </w:tc>
        <w:tc>
          <w:tcPr>
            <w:tcW w:w="356" w:type="dxa"/>
            <w:shd w:val="clear" w:color="auto" w:fill="auto"/>
          </w:tcPr>
          <w:p w14:paraId="198C8B8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3FD139D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58A3F23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249052BE"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4FC31B4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0AFABEA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5071AFB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346DDFA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762A1F5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49027C91"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7F71A6A8"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1716" w:type="dxa"/>
          </w:tcPr>
          <w:p w14:paraId="46136F05"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r>
      <w:tr w:rsidR="005E23B1" w:rsidRPr="005E23B1" w14:paraId="3CFB081A" w14:textId="77777777" w:rsidTr="005E23B1">
        <w:trPr>
          <w:cantSplit/>
          <w:trHeight w:val="308"/>
        </w:trPr>
        <w:tc>
          <w:tcPr>
            <w:tcW w:w="421" w:type="dxa"/>
            <w:shd w:val="clear" w:color="auto" w:fill="auto"/>
          </w:tcPr>
          <w:p w14:paraId="240A2ECF" w14:textId="19874D26"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35B272D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Правление</w:t>
            </w:r>
          </w:p>
        </w:tc>
        <w:tc>
          <w:tcPr>
            <w:tcW w:w="1534" w:type="dxa"/>
            <w:shd w:val="clear" w:color="auto" w:fill="auto"/>
            <w:vAlign w:val="center"/>
          </w:tcPr>
          <w:p w14:paraId="19EDAD4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Директор Департамента факторинга и кредитования - Заместитель председателя Правления</w:t>
            </w:r>
          </w:p>
        </w:tc>
        <w:tc>
          <w:tcPr>
            <w:tcW w:w="356" w:type="dxa"/>
            <w:shd w:val="clear" w:color="auto" w:fill="auto"/>
          </w:tcPr>
          <w:p w14:paraId="4E1D559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56691855"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6" w:type="dxa"/>
            <w:shd w:val="clear" w:color="auto" w:fill="auto"/>
          </w:tcPr>
          <w:p w14:paraId="18D7619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8" w:type="dxa"/>
            <w:shd w:val="clear" w:color="auto" w:fill="auto"/>
          </w:tcPr>
          <w:p w14:paraId="19C819E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2C976FCB"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48A8784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2" w:type="dxa"/>
            <w:shd w:val="clear" w:color="auto" w:fill="auto"/>
          </w:tcPr>
          <w:p w14:paraId="021B9BE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7838D1C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6D45F2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0C52BA21"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5CBB337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14B348C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2E0337D" w14:textId="77777777" w:rsidTr="005E23B1">
        <w:trPr>
          <w:cantSplit/>
          <w:trHeight w:val="308"/>
        </w:trPr>
        <w:tc>
          <w:tcPr>
            <w:tcW w:w="421" w:type="dxa"/>
            <w:shd w:val="clear" w:color="auto" w:fill="auto"/>
          </w:tcPr>
          <w:p w14:paraId="0572AE2E"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B90E14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внутреннего аудита</w:t>
            </w:r>
          </w:p>
        </w:tc>
        <w:tc>
          <w:tcPr>
            <w:tcW w:w="1534" w:type="dxa"/>
            <w:shd w:val="clear" w:color="auto" w:fill="auto"/>
            <w:vAlign w:val="center"/>
          </w:tcPr>
          <w:p w14:paraId="201FD82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Руководитель службы </w:t>
            </w:r>
          </w:p>
        </w:tc>
        <w:tc>
          <w:tcPr>
            <w:tcW w:w="356" w:type="dxa"/>
            <w:shd w:val="clear" w:color="auto" w:fill="auto"/>
          </w:tcPr>
          <w:p w14:paraId="00B35AA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7BAAA63D"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6" w:type="dxa"/>
            <w:shd w:val="clear" w:color="auto" w:fill="auto"/>
          </w:tcPr>
          <w:p w14:paraId="5CB87AFB"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8" w:type="dxa"/>
            <w:shd w:val="clear" w:color="auto" w:fill="auto"/>
          </w:tcPr>
          <w:p w14:paraId="2C52C820"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7ED43E66"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2F6AD9E6"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2" w:type="dxa"/>
            <w:shd w:val="clear" w:color="auto" w:fill="auto"/>
          </w:tcPr>
          <w:p w14:paraId="3136165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8" w:type="dxa"/>
            <w:shd w:val="clear" w:color="auto" w:fill="auto"/>
          </w:tcPr>
          <w:p w14:paraId="03049E0B"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9" w:type="dxa"/>
            <w:shd w:val="clear" w:color="auto" w:fill="auto"/>
          </w:tcPr>
          <w:p w14:paraId="632FBE92"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39AED82F"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03A8583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C4C36D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55FBE4AD" w14:textId="77777777" w:rsidTr="005E23B1">
        <w:trPr>
          <w:cantSplit/>
          <w:trHeight w:val="308"/>
        </w:trPr>
        <w:tc>
          <w:tcPr>
            <w:tcW w:w="421" w:type="dxa"/>
            <w:shd w:val="clear" w:color="auto" w:fill="auto"/>
          </w:tcPr>
          <w:p w14:paraId="2E241F8C"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3ADB0F3B"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комплаенс-контроля</w:t>
            </w:r>
          </w:p>
        </w:tc>
        <w:tc>
          <w:tcPr>
            <w:tcW w:w="1534" w:type="dxa"/>
            <w:shd w:val="clear" w:color="auto" w:fill="auto"/>
            <w:vAlign w:val="center"/>
          </w:tcPr>
          <w:p w14:paraId="00E42E5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Руководитель управления </w:t>
            </w:r>
          </w:p>
        </w:tc>
        <w:tc>
          <w:tcPr>
            <w:tcW w:w="356" w:type="dxa"/>
            <w:shd w:val="clear" w:color="auto" w:fill="auto"/>
          </w:tcPr>
          <w:p w14:paraId="4CD191C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1ED22330"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6" w:type="dxa"/>
            <w:shd w:val="clear" w:color="auto" w:fill="auto"/>
          </w:tcPr>
          <w:p w14:paraId="7E9CA79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5AD69D8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766540B1"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256FB68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2" w:type="dxa"/>
            <w:shd w:val="clear" w:color="auto" w:fill="auto"/>
          </w:tcPr>
          <w:p w14:paraId="49BAD03B"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8" w:type="dxa"/>
            <w:shd w:val="clear" w:color="auto" w:fill="auto"/>
          </w:tcPr>
          <w:p w14:paraId="1ED34A31"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9" w:type="dxa"/>
            <w:shd w:val="clear" w:color="auto" w:fill="auto"/>
          </w:tcPr>
          <w:p w14:paraId="2AD1FCB7"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54D8B3D3"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18777A1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A93DFC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505C311" w14:textId="77777777" w:rsidTr="005E23B1">
        <w:trPr>
          <w:cantSplit/>
          <w:trHeight w:val="308"/>
        </w:trPr>
        <w:tc>
          <w:tcPr>
            <w:tcW w:w="421" w:type="dxa"/>
            <w:shd w:val="clear" w:color="auto" w:fill="auto"/>
          </w:tcPr>
          <w:p w14:paraId="3B809A76"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FB283F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комплаенс-контроля</w:t>
            </w:r>
          </w:p>
        </w:tc>
        <w:tc>
          <w:tcPr>
            <w:tcW w:w="1534" w:type="dxa"/>
            <w:shd w:val="clear" w:color="auto" w:fill="auto"/>
            <w:vAlign w:val="center"/>
          </w:tcPr>
          <w:p w14:paraId="0E7EB365"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Ведущий эксперт</w:t>
            </w:r>
          </w:p>
        </w:tc>
        <w:tc>
          <w:tcPr>
            <w:tcW w:w="356" w:type="dxa"/>
            <w:shd w:val="clear" w:color="auto" w:fill="auto"/>
          </w:tcPr>
          <w:p w14:paraId="2DB4D06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0CACE24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5F71A13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2542E2F9"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120A2714"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2A89DBB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05BEF731"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8" w:type="dxa"/>
            <w:shd w:val="clear" w:color="auto" w:fill="auto"/>
          </w:tcPr>
          <w:p w14:paraId="0A1DC202"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9" w:type="dxa"/>
            <w:shd w:val="clear" w:color="auto" w:fill="auto"/>
          </w:tcPr>
          <w:p w14:paraId="32A88AD6"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06E311DB"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5030B76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7F9CBA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4AACAEC" w14:textId="77777777" w:rsidTr="005E23B1">
        <w:trPr>
          <w:cantSplit/>
          <w:trHeight w:val="308"/>
        </w:trPr>
        <w:tc>
          <w:tcPr>
            <w:tcW w:w="421" w:type="dxa"/>
            <w:shd w:val="clear" w:color="auto" w:fill="auto"/>
          </w:tcPr>
          <w:p w14:paraId="09194C74"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A96B97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Казначейство</w:t>
            </w:r>
          </w:p>
        </w:tc>
        <w:tc>
          <w:tcPr>
            <w:tcW w:w="1534" w:type="dxa"/>
            <w:shd w:val="clear" w:color="auto" w:fill="auto"/>
            <w:vAlign w:val="center"/>
          </w:tcPr>
          <w:p w14:paraId="73569E7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Руководитель казначейства</w:t>
            </w:r>
          </w:p>
        </w:tc>
        <w:tc>
          <w:tcPr>
            <w:tcW w:w="356" w:type="dxa"/>
            <w:shd w:val="clear" w:color="auto" w:fill="auto"/>
          </w:tcPr>
          <w:p w14:paraId="5D0B167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0D69092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18FF82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5B30B13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760C314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4CCC1D0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D828F7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4C61CED"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9" w:type="dxa"/>
            <w:shd w:val="clear" w:color="auto" w:fill="auto"/>
          </w:tcPr>
          <w:p w14:paraId="5F50640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2A1A0F4D"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44C9BDA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0A7CE6B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677D1AA" w14:textId="77777777" w:rsidTr="005E23B1">
        <w:trPr>
          <w:cantSplit/>
          <w:trHeight w:val="308"/>
        </w:trPr>
        <w:tc>
          <w:tcPr>
            <w:tcW w:w="421" w:type="dxa"/>
            <w:shd w:val="clear" w:color="auto" w:fill="auto"/>
          </w:tcPr>
          <w:p w14:paraId="5737A988"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D6FB28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валютного контроля</w:t>
            </w:r>
          </w:p>
        </w:tc>
        <w:tc>
          <w:tcPr>
            <w:tcW w:w="1534" w:type="dxa"/>
            <w:shd w:val="clear" w:color="auto" w:fill="auto"/>
            <w:vAlign w:val="center"/>
          </w:tcPr>
          <w:p w14:paraId="1120C30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Специалист по валюному контролю и валюным операциям</w:t>
            </w:r>
          </w:p>
        </w:tc>
        <w:tc>
          <w:tcPr>
            <w:tcW w:w="356" w:type="dxa"/>
            <w:shd w:val="clear" w:color="auto" w:fill="auto"/>
          </w:tcPr>
          <w:p w14:paraId="30E5CEA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7B36064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629CC1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32AB5894"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7271E3F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1642FEB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23320AFF"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8" w:type="dxa"/>
            <w:shd w:val="clear" w:color="auto" w:fill="auto"/>
          </w:tcPr>
          <w:p w14:paraId="51DC96AD"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9" w:type="dxa"/>
            <w:shd w:val="clear" w:color="auto" w:fill="auto"/>
          </w:tcPr>
          <w:p w14:paraId="168D53F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6DB4B3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5E1CCC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278FC6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27C6566A" w14:textId="77777777" w:rsidTr="005E23B1">
        <w:trPr>
          <w:cantSplit/>
          <w:trHeight w:val="308"/>
        </w:trPr>
        <w:tc>
          <w:tcPr>
            <w:tcW w:w="421" w:type="dxa"/>
            <w:shd w:val="clear" w:color="auto" w:fill="auto"/>
          </w:tcPr>
          <w:p w14:paraId="0DB31CDC"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B66DCF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валютного контроля</w:t>
            </w:r>
          </w:p>
        </w:tc>
        <w:tc>
          <w:tcPr>
            <w:tcW w:w="1534" w:type="dxa"/>
            <w:shd w:val="clear" w:color="auto" w:fill="auto"/>
            <w:vAlign w:val="center"/>
          </w:tcPr>
          <w:p w14:paraId="2436EC2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Валютный контролер</w:t>
            </w:r>
          </w:p>
        </w:tc>
        <w:tc>
          <w:tcPr>
            <w:tcW w:w="356" w:type="dxa"/>
            <w:shd w:val="clear" w:color="auto" w:fill="auto"/>
          </w:tcPr>
          <w:p w14:paraId="6A0E95DE"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4C984F9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0A32744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4CA39D8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3BDE7CA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61604F1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6C6B89D"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8" w:type="dxa"/>
            <w:shd w:val="clear" w:color="auto" w:fill="auto"/>
          </w:tcPr>
          <w:p w14:paraId="50A52CA9"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9" w:type="dxa"/>
            <w:shd w:val="clear" w:color="auto" w:fill="auto"/>
          </w:tcPr>
          <w:p w14:paraId="6BAF302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3AD6289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4DF471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44B67C2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5CDA41D7" w14:textId="77777777" w:rsidTr="005E23B1">
        <w:trPr>
          <w:cantSplit/>
          <w:trHeight w:val="308"/>
        </w:trPr>
        <w:tc>
          <w:tcPr>
            <w:tcW w:w="421" w:type="dxa"/>
            <w:shd w:val="clear" w:color="auto" w:fill="auto"/>
          </w:tcPr>
          <w:p w14:paraId="7EEDDD59"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6518C0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кредитования</w:t>
            </w:r>
          </w:p>
        </w:tc>
        <w:tc>
          <w:tcPr>
            <w:tcW w:w="1534" w:type="dxa"/>
            <w:shd w:val="clear" w:color="auto" w:fill="auto"/>
            <w:vAlign w:val="center"/>
          </w:tcPr>
          <w:p w14:paraId="0176BE25"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Руководитель управления кредитования</w:t>
            </w:r>
          </w:p>
        </w:tc>
        <w:tc>
          <w:tcPr>
            <w:tcW w:w="356" w:type="dxa"/>
            <w:shd w:val="clear" w:color="auto" w:fill="auto"/>
          </w:tcPr>
          <w:p w14:paraId="436948BD"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3918567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75B94C4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0AFF2BE"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590050A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7C2299D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673B28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F94C98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7A03E36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023802C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39D002E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C0B697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6B545D5" w14:textId="77777777" w:rsidTr="005E23B1">
        <w:trPr>
          <w:cantSplit/>
          <w:trHeight w:val="308"/>
        </w:trPr>
        <w:tc>
          <w:tcPr>
            <w:tcW w:w="421" w:type="dxa"/>
            <w:shd w:val="clear" w:color="auto" w:fill="auto"/>
          </w:tcPr>
          <w:p w14:paraId="3C1CAAC0"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32CF52D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кредитования</w:t>
            </w:r>
          </w:p>
        </w:tc>
        <w:tc>
          <w:tcPr>
            <w:tcW w:w="1534" w:type="dxa"/>
            <w:shd w:val="clear" w:color="auto" w:fill="auto"/>
            <w:vAlign w:val="center"/>
          </w:tcPr>
          <w:p w14:paraId="56A9690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Аналитик </w:t>
            </w:r>
          </w:p>
        </w:tc>
        <w:tc>
          <w:tcPr>
            <w:tcW w:w="356" w:type="dxa"/>
            <w:shd w:val="clear" w:color="auto" w:fill="auto"/>
          </w:tcPr>
          <w:p w14:paraId="3C2E2AF9"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5233639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881004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27F4B53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71D9619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3B80B5F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3D0B64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8EE29A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3BF927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7622FE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CD3860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09C8C83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2702C42C" w14:textId="77777777" w:rsidTr="005E23B1">
        <w:trPr>
          <w:cantSplit/>
          <w:trHeight w:val="308"/>
        </w:trPr>
        <w:tc>
          <w:tcPr>
            <w:tcW w:w="421" w:type="dxa"/>
            <w:shd w:val="clear" w:color="auto" w:fill="auto"/>
          </w:tcPr>
          <w:p w14:paraId="2344FF81"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90ACCE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кредитования</w:t>
            </w:r>
          </w:p>
        </w:tc>
        <w:tc>
          <w:tcPr>
            <w:tcW w:w="1534" w:type="dxa"/>
            <w:shd w:val="clear" w:color="auto" w:fill="auto"/>
            <w:vAlign w:val="center"/>
          </w:tcPr>
          <w:p w14:paraId="1E63C05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Менеджер </w:t>
            </w:r>
          </w:p>
        </w:tc>
        <w:tc>
          <w:tcPr>
            <w:tcW w:w="356" w:type="dxa"/>
            <w:shd w:val="clear" w:color="auto" w:fill="auto"/>
          </w:tcPr>
          <w:p w14:paraId="73D69E32"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0B7FE72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44D3170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71278EA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1597B8F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789EB2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7B25F36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79F8E50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5C77398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4E7A16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2526C0D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5AC086D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6DF3C89F" w14:textId="77777777" w:rsidTr="005E23B1">
        <w:trPr>
          <w:cantSplit/>
          <w:trHeight w:val="308"/>
        </w:trPr>
        <w:tc>
          <w:tcPr>
            <w:tcW w:w="421" w:type="dxa"/>
            <w:shd w:val="clear" w:color="auto" w:fill="auto"/>
          </w:tcPr>
          <w:p w14:paraId="302C9770"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39BA7A2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кредитования</w:t>
            </w:r>
          </w:p>
        </w:tc>
        <w:tc>
          <w:tcPr>
            <w:tcW w:w="1534" w:type="dxa"/>
            <w:shd w:val="clear" w:color="auto" w:fill="auto"/>
            <w:vAlign w:val="center"/>
          </w:tcPr>
          <w:p w14:paraId="41ED1B8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Кредитный аналитик  </w:t>
            </w:r>
          </w:p>
        </w:tc>
        <w:tc>
          <w:tcPr>
            <w:tcW w:w="356" w:type="dxa"/>
            <w:shd w:val="clear" w:color="auto" w:fill="auto"/>
          </w:tcPr>
          <w:p w14:paraId="404629C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5EBE0E1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3C303F4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21F98C3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7D84337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53B7BCF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AD8398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6422B61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22AFB0D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91F51C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19182A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564D48E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886A02E" w14:textId="77777777" w:rsidTr="005E23B1">
        <w:trPr>
          <w:cantSplit/>
          <w:trHeight w:val="308"/>
        </w:trPr>
        <w:tc>
          <w:tcPr>
            <w:tcW w:w="421" w:type="dxa"/>
            <w:shd w:val="clear" w:color="auto" w:fill="auto"/>
          </w:tcPr>
          <w:p w14:paraId="3C6466C3"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72C7090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кредитования</w:t>
            </w:r>
          </w:p>
        </w:tc>
        <w:tc>
          <w:tcPr>
            <w:tcW w:w="1534" w:type="dxa"/>
            <w:shd w:val="clear" w:color="auto" w:fill="auto"/>
            <w:vAlign w:val="center"/>
          </w:tcPr>
          <w:p w14:paraId="58B12DC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Начальник отдела кредитования физических лиц</w:t>
            </w:r>
          </w:p>
        </w:tc>
        <w:tc>
          <w:tcPr>
            <w:tcW w:w="356" w:type="dxa"/>
            <w:shd w:val="clear" w:color="auto" w:fill="auto"/>
          </w:tcPr>
          <w:p w14:paraId="2034F632"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2AD58EA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5DCEF9E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857080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6DDD17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55CE9FC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72D4FA3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6F8F4CF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67899DC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25772F6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862D7F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303EC2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0F90F721" w14:textId="77777777" w:rsidTr="005E23B1">
        <w:trPr>
          <w:cantSplit/>
          <w:trHeight w:val="308"/>
        </w:trPr>
        <w:tc>
          <w:tcPr>
            <w:tcW w:w="421" w:type="dxa"/>
            <w:shd w:val="clear" w:color="auto" w:fill="auto"/>
          </w:tcPr>
          <w:p w14:paraId="1FBBD7A9"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44D24C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факторинговых операций</w:t>
            </w:r>
          </w:p>
        </w:tc>
        <w:tc>
          <w:tcPr>
            <w:tcW w:w="1534" w:type="dxa"/>
            <w:shd w:val="clear" w:color="auto" w:fill="auto"/>
            <w:vAlign w:val="center"/>
          </w:tcPr>
          <w:p w14:paraId="1E8954A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Аналитик </w:t>
            </w:r>
          </w:p>
        </w:tc>
        <w:tc>
          <w:tcPr>
            <w:tcW w:w="356" w:type="dxa"/>
            <w:shd w:val="clear" w:color="auto" w:fill="auto"/>
          </w:tcPr>
          <w:p w14:paraId="1580E9B4"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0D9254D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41CE7E2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29CA45C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4FE4CD0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179B1DB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34CF3BC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D356D1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55A76B8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2D578F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228E111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F32812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888BE21" w14:textId="77777777" w:rsidTr="005E23B1">
        <w:trPr>
          <w:cantSplit/>
          <w:trHeight w:val="308"/>
        </w:trPr>
        <w:tc>
          <w:tcPr>
            <w:tcW w:w="421" w:type="dxa"/>
            <w:shd w:val="clear" w:color="auto" w:fill="auto"/>
          </w:tcPr>
          <w:p w14:paraId="4765778B"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AA7DF1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факторинговых операций</w:t>
            </w:r>
          </w:p>
        </w:tc>
        <w:tc>
          <w:tcPr>
            <w:tcW w:w="1534" w:type="dxa"/>
            <w:shd w:val="clear" w:color="auto" w:fill="auto"/>
            <w:vAlign w:val="center"/>
          </w:tcPr>
          <w:p w14:paraId="35258BA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Аналитик по верификации </w:t>
            </w:r>
          </w:p>
        </w:tc>
        <w:tc>
          <w:tcPr>
            <w:tcW w:w="356" w:type="dxa"/>
            <w:shd w:val="clear" w:color="auto" w:fill="auto"/>
          </w:tcPr>
          <w:p w14:paraId="7C6A9460"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1FCB0E8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4BF8266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09E7335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05A8466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23A0A13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6454F09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99E297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3A8BF6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BC4773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B1F334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700109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9582E6E" w14:textId="77777777" w:rsidTr="005E23B1">
        <w:trPr>
          <w:cantSplit/>
          <w:trHeight w:val="308"/>
        </w:trPr>
        <w:tc>
          <w:tcPr>
            <w:tcW w:w="421" w:type="dxa"/>
            <w:shd w:val="clear" w:color="auto" w:fill="auto"/>
          </w:tcPr>
          <w:p w14:paraId="40F2D2F4"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3E93A1B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факторинговых операций</w:t>
            </w:r>
          </w:p>
        </w:tc>
        <w:tc>
          <w:tcPr>
            <w:tcW w:w="1534" w:type="dxa"/>
            <w:shd w:val="clear" w:color="auto" w:fill="auto"/>
            <w:vAlign w:val="center"/>
          </w:tcPr>
          <w:p w14:paraId="40B104B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Руководитель управления </w:t>
            </w:r>
          </w:p>
        </w:tc>
        <w:tc>
          <w:tcPr>
            <w:tcW w:w="356" w:type="dxa"/>
            <w:shd w:val="clear" w:color="auto" w:fill="auto"/>
          </w:tcPr>
          <w:p w14:paraId="620DA7C8"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40EA875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0055D1D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77610843"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6086F1A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33F1202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46C6B5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E5FA2C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05F49DE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459CF0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46816E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843BA8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5F9E7E9" w14:textId="77777777" w:rsidTr="005E23B1">
        <w:trPr>
          <w:cantSplit/>
          <w:trHeight w:val="308"/>
        </w:trPr>
        <w:tc>
          <w:tcPr>
            <w:tcW w:w="421" w:type="dxa"/>
            <w:shd w:val="clear" w:color="auto" w:fill="auto"/>
          </w:tcPr>
          <w:p w14:paraId="66F9F3D2"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E0BB28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Департамент клиентского обслуживания</w:t>
            </w:r>
          </w:p>
        </w:tc>
        <w:tc>
          <w:tcPr>
            <w:tcW w:w="1534" w:type="dxa"/>
            <w:shd w:val="clear" w:color="auto" w:fill="auto"/>
            <w:vAlign w:val="center"/>
          </w:tcPr>
          <w:p w14:paraId="41CCCCD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Директор департамента </w:t>
            </w:r>
          </w:p>
        </w:tc>
        <w:tc>
          <w:tcPr>
            <w:tcW w:w="356" w:type="dxa"/>
            <w:shd w:val="clear" w:color="auto" w:fill="auto"/>
          </w:tcPr>
          <w:p w14:paraId="68DA5DB7"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1C4A35F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6" w:type="dxa"/>
            <w:shd w:val="clear" w:color="auto" w:fill="auto"/>
          </w:tcPr>
          <w:p w14:paraId="6605CBB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8" w:type="dxa"/>
            <w:shd w:val="clear" w:color="auto" w:fill="auto"/>
          </w:tcPr>
          <w:p w14:paraId="07658DD8"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5DFF40D4"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2466E90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2" w:type="dxa"/>
            <w:shd w:val="clear" w:color="auto" w:fill="auto"/>
          </w:tcPr>
          <w:p w14:paraId="1B0737A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7EEE76F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1D564975"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124CC6A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66EA50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DBDD0A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9C26B14" w14:textId="77777777" w:rsidTr="005E23B1">
        <w:trPr>
          <w:cantSplit/>
          <w:trHeight w:val="308"/>
        </w:trPr>
        <w:tc>
          <w:tcPr>
            <w:tcW w:w="421" w:type="dxa"/>
            <w:shd w:val="clear" w:color="auto" w:fill="auto"/>
          </w:tcPr>
          <w:p w14:paraId="0F42C8AA"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018CE5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Департамент клиентского обслуживания</w:t>
            </w:r>
          </w:p>
        </w:tc>
        <w:tc>
          <w:tcPr>
            <w:tcW w:w="1534" w:type="dxa"/>
            <w:shd w:val="clear" w:color="auto" w:fill="auto"/>
            <w:vAlign w:val="center"/>
          </w:tcPr>
          <w:p w14:paraId="22B0BC5E"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Заместитель директора </w:t>
            </w:r>
          </w:p>
        </w:tc>
        <w:tc>
          <w:tcPr>
            <w:tcW w:w="356" w:type="dxa"/>
            <w:shd w:val="clear" w:color="auto" w:fill="auto"/>
          </w:tcPr>
          <w:p w14:paraId="7137370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6E47731D"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6" w:type="dxa"/>
            <w:shd w:val="clear" w:color="auto" w:fill="auto"/>
          </w:tcPr>
          <w:p w14:paraId="461822B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8" w:type="dxa"/>
            <w:shd w:val="clear" w:color="auto" w:fill="auto"/>
          </w:tcPr>
          <w:p w14:paraId="26F9623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483A6CC4"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046B744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2" w:type="dxa"/>
            <w:shd w:val="clear" w:color="auto" w:fill="auto"/>
          </w:tcPr>
          <w:p w14:paraId="295939F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5F116E9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9" w:type="dxa"/>
            <w:shd w:val="clear" w:color="auto" w:fill="auto"/>
          </w:tcPr>
          <w:p w14:paraId="3ACCFAC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456" w:type="dxa"/>
            <w:shd w:val="clear" w:color="auto" w:fill="auto"/>
          </w:tcPr>
          <w:p w14:paraId="64BDDFF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346C71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D51E4C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5C7F9668" w14:textId="77777777" w:rsidTr="005E23B1">
        <w:trPr>
          <w:cantSplit/>
          <w:trHeight w:val="308"/>
        </w:trPr>
        <w:tc>
          <w:tcPr>
            <w:tcW w:w="421" w:type="dxa"/>
            <w:shd w:val="clear" w:color="auto" w:fill="auto"/>
          </w:tcPr>
          <w:p w14:paraId="7292AE5C"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038064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операционной поддержки бизнеса</w:t>
            </w:r>
          </w:p>
        </w:tc>
        <w:tc>
          <w:tcPr>
            <w:tcW w:w="1534" w:type="dxa"/>
            <w:shd w:val="clear" w:color="auto" w:fill="auto"/>
            <w:vAlign w:val="center"/>
          </w:tcPr>
          <w:p w14:paraId="0056434B"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Начальник управления</w:t>
            </w:r>
          </w:p>
        </w:tc>
        <w:tc>
          <w:tcPr>
            <w:tcW w:w="356" w:type="dxa"/>
            <w:shd w:val="clear" w:color="auto" w:fill="auto"/>
          </w:tcPr>
          <w:p w14:paraId="086031C6"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2" w:type="dxa"/>
            <w:shd w:val="clear" w:color="auto" w:fill="auto"/>
          </w:tcPr>
          <w:p w14:paraId="6D622A25"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6" w:type="dxa"/>
            <w:shd w:val="clear" w:color="auto" w:fill="auto"/>
          </w:tcPr>
          <w:p w14:paraId="69F7AE9A"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8" w:type="dxa"/>
            <w:shd w:val="clear" w:color="auto" w:fill="auto"/>
          </w:tcPr>
          <w:p w14:paraId="5DF24234"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0" w:type="dxa"/>
            <w:shd w:val="clear" w:color="auto" w:fill="auto"/>
          </w:tcPr>
          <w:p w14:paraId="31E2B330"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64" w:type="dxa"/>
            <w:shd w:val="clear" w:color="auto" w:fill="auto"/>
          </w:tcPr>
          <w:p w14:paraId="6100FA4C" w14:textId="77777777" w:rsidR="00074A3A" w:rsidRPr="005E23B1" w:rsidRDefault="00074A3A" w:rsidP="005E23B1">
            <w:pPr>
              <w:rPr>
                <w:rFonts w:ascii="Times New Roman" w:hAnsi="Times New Roman" w:cs="Times New Roman"/>
                <w:sz w:val="20"/>
                <w:szCs w:val="20"/>
                <w:lang w:val="en-US"/>
              </w:rPr>
            </w:pPr>
            <w:r w:rsidRPr="005E23B1">
              <w:rPr>
                <w:rFonts w:ascii="Times New Roman" w:hAnsi="Times New Roman" w:cs="Times New Roman"/>
                <w:sz w:val="20"/>
                <w:szCs w:val="20"/>
                <w:lang w:val="en-US"/>
              </w:rPr>
              <w:t>+</w:t>
            </w:r>
          </w:p>
        </w:tc>
        <w:tc>
          <w:tcPr>
            <w:tcW w:w="352" w:type="dxa"/>
            <w:shd w:val="clear" w:color="auto" w:fill="auto"/>
          </w:tcPr>
          <w:p w14:paraId="7D8F28D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781EF49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569ACE2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0BE4758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67DAC6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E4D09D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5B990A19" w14:textId="77777777" w:rsidTr="005E23B1">
        <w:trPr>
          <w:cantSplit/>
          <w:trHeight w:val="308"/>
        </w:trPr>
        <w:tc>
          <w:tcPr>
            <w:tcW w:w="421" w:type="dxa"/>
            <w:shd w:val="clear" w:color="auto" w:fill="auto"/>
          </w:tcPr>
          <w:p w14:paraId="25BA060C"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6C86D445"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операционной поддержки бизнеса</w:t>
            </w:r>
          </w:p>
        </w:tc>
        <w:tc>
          <w:tcPr>
            <w:tcW w:w="1534" w:type="dxa"/>
            <w:shd w:val="clear" w:color="auto" w:fill="auto"/>
            <w:vAlign w:val="center"/>
          </w:tcPr>
          <w:p w14:paraId="0B8A5A1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Руководитель отдела операционной поддержки бизнеса </w:t>
            </w:r>
          </w:p>
        </w:tc>
        <w:tc>
          <w:tcPr>
            <w:tcW w:w="356" w:type="dxa"/>
            <w:shd w:val="clear" w:color="auto" w:fill="auto"/>
          </w:tcPr>
          <w:p w14:paraId="55AE39E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17EF68A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568F529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53606F5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359BC8C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3471426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780DE67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484EB2F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0E34FB9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1A3758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6E0174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DE8EB5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661FD61" w14:textId="77777777" w:rsidTr="005E23B1">
        <w:trPr>
          <w:cantSplit/>
          <w:trHeight w:val="308"/>
        </w:trPr>
        <w:tc>
          <w:tcPr>
            <w:tcW w:w="421" w:type="dxa"/>
            <w:shd w:val="clear" w:color="auto" w:fill="auto"/>
          </w:tcPr>
          <w:p w14:paraId="19254257"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bottom"/>
          </w:tcPr>
          <w:p w14:paraId="456ED49A"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открытию счетов и формированию досье Отдела операционной поддержки бизнеса</w:t>
            </w:r>
          </w:p>
        </w:tc>
        <w:tc>
          <w:tcPr>
            <w:tcW w:w="1534" w:type="dxa"/>
            <w:shd w:val="clear" w:color="auto" w:fill="auto"/>
            <w:vAlign w:val="center"/>
          </w:tcPr>
          <w:p w14:paraId="47DEFF5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Аналитик </w:t>
            </w:r>
          </w:p>
        </w:tc>
        <w:tc>
          <w:tcPr>
            <w:tcW w:w="356" w:type="dxa"/>
            <w:shd w:val="clear" w:color="auto" w:fill="auto"/>
          </w:tcPr>
          <w:p w14:paraId="50F6C64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2621A6E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740CB13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25F7D89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303CB62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2424D0D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336C4CF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5CD1E53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7B544DD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C3C2F6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BF2DEF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0F60F9F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2B55019" w14:textId="77777777" w:rsidTr="005E23B1">
        <w:trPr>
          <w:cantSplit/>
          <w:trHeight w:val="308"/>
        </w:trPr>
        <w:tc>
          <w:tcPr>
            <w:tcW w:w="421" w:type="dxa"/>
            <w:shd w:val="clear" w:color="auto" w:fill="auto"/>
          </w:tcPr>
          <w:p w14:paraId="48422FC1"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E2EDDD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работе с юридическими лицами Отдела операционной поддержки бизнеса</w:t>
            </w:r>
          </w:p>
        </w:tc>
        <w:tc>
          <w:tcPr>
            <w:tcW w:w="1534" w:type="dxa"/>
            <w:shd w:val="clear" w:color="auto" w:fill="auto"/>
            <w:vAlign w:val="center"/>
          </w:tcPr>
          <w:p w14:paraId="5700B1E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Бухгалтер-кассир </w:t>
            </w:r>
          </w:p>
        </w:tc>
        <w:tc>
          <w:tcPr>
            <w:tcW w:w="356" w:type="dxa"/>
            <w:shd w:val="clear" w:color="auto" w:fill="auto"/>
          </w:tcPr>
          <w:p w14:paraId="50B5EB5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6E12758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553448E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51DCFBD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25B5421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35B62D6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28F96EB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41A0EB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76B37C5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EB4F03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E7132A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7B0BFA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656DF5F4" w14:textId="77777777" w:rsidTr="005E23B1">
        <w:trPr>
          <w:cantSplit/>
          <w:trHeight w:val="308"/>
        </w:trPr>
        <w:tc>
          <w:tcPr>
            <w:tcW w:w="421" w:type="dxa"/>
            <w:shd w:val="clear" w:color="auto" w:fill="auto"/>
          </w:tcPr>
          <w:p w14:paraId="50CE8E2C"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F31059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работе с физическими лицами Отдела операционной поддержки бизнеса</w:t>
            </w:r>
          </w:p>
        </w:tc>
        <w:tc>
          <w:tcPr>
            <w:tcW w:w="1534" w:type="dxa"/>
            <w:shd w:val="clear" w:color="auto" w:fill="auto"/>
            <w:vAlign w:val="center"/>
          </w:tcPr>
          <w:p w14:paraId="36AFBF3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Страший мененджер по работе с физическими лицами</w:t>
            </w:r>
          </w:p>
        </w:tc>
        <w:tc>
          <w:tcPr>
            <w:tcW w:w="356" w:type="dxa"/>
            <w:shd w:val="clear" w:color="auto" w:fill="auto"/>
          </w:tcPr>
          <w:p w14:paraId="0F470FD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3436D4A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368859E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27ED502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5628B73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7309AB0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4F2CA3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143788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14733B1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23ADD03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E19DFE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1AF84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AB933D1" w14:textId="77777777" w:rsidTr="005E23B1">
        <w:trPr>
          <w:cantSplit/>
          <w:trHeight w:val="308"/>
        </w:trPr>
        <w:tc>
          <w:tcPr>
            <w:tcW w:w="421" w:type="dxa"/>
            <w:shd w:val="clear" w:color="auto" w:fill="auto"/>
          </w:tcPr>
          <w:p w14:paraId="46818268"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7174B7C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работе с физическими лицами Отдела операционной поддержки бизнеса</w:t>
            </w:r>
          </w:p>
        </w:tc>
        <w:tc>
          <w:tcPr>
            <w:tcW w:w="1534" w:type="dxa"/>
            <w:shd w:val="clear" w:color="auto" w:fill="auto"/>
            <w:vAlign w:val="center"/>
          </w:tcPr>
          <w:p w14:paraId="25BB51FE"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Бухгалтер-кассир </w:t>
            </w:r>
          </w:p>
        </w:tc>
        <w:tc>
          <w:tcPr>
            <w:tcW w:w="356" w:type="dxa"/>
            <w:shd w:val="clear" w:color="auto" w:fill="auto"/>
          </w:tcPr>
          <w:p w14:paraId="1E454B2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635FD9E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6F372D2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32CB76B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42967D5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225315D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6879015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536321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0B2C660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15249C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0CE4EBC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4534EEC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653569EE" w14:textId="77777777" w:rsidTr="005E23B1">
        <w:trPr>
          <w:cantSplit/>
          <w:trHeight w:val="308"/>
        </w:trPr>
        <w:tc>
          <w:tcPr>
            <w:tcW w:w="421" w:type="dxa"/>
            <w:shd w:val="clear" w:color="auto" w:fill="auto"/>
          </w:tcPr>
          <w:p w14:paraId="4E05A581"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9AB11C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работе с физическими лицами Отдела операционной поддержки бизнеса</w:t>
            </w:r>
          </w:p>
        </w:tc>
        <w:tc>
          <w:tcPr>
            <w:tcW w:w="1534" w:type="dxa"/>
            <w:shd w:val="clear" w:color="auto" w:fill="auto"/>
            <w:vAlign w:val="center"/>
          </w:tcPr>
          <w:p w14:paraId="42D5661E"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Подменный бухгалтер кассир </w:t>
            </w:r>
          </w:p>
        </w:tc>
        <w:tc>
          <w:tcPr>
            <w:tcW w:w="356" w:type="dxa"/>
            <w:shd w:val="clear" w:color="auto" w:fill="auto"/>
          </w:tcPr>
          <w:p w14:paraId="0FBB658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2333346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7E6E220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621BE20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62BBC41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585EAF7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37E9E3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6B891F2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067C7C8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0C1EF6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B0B252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559C38A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6B5EBAD" w14:textId="77777777" w:rsidTr="005E23B1">
        <w:trPr>
          <w:cantSplit/>
          <w:trHeight w:val="308"/>
        </w:trPr>
        <w:tc>
          <w:tcPr>
            <w:tcW w:w="421" w:type="dxa"/>
            <w:shd w:val="clear" w:color="auto" w:fill="auto"/>
          </w:tcPr>
          <w:p w14:paraId="4D2DA973"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6BCA806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кассовых операций</w:t>
            </w:r>
          </w:p>
        </w:tc>
        <w:tc>
          <w:tcPr>
            <w:tcW w:w="1534" w:type="dxa"/>
            <w:shd w:val="clear" w:color="auto" w:fill="auto"/>
            <w:vAlign w:val="center"/>
          </w:tcPr>
          <w:p w14:paraId="52AC271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Заведующая кассой </w:t>
            </w:r>
          </w:p>
        </w:tc>
        <w:tc>
          <w:tcPr>
            <w:tcW w:w="356" w:type="dxa"/>
            <w:shd w:val="clear" w:color="auto" w:fill="auto"/>
          </w:tcPr>
          <w:p w14:paraId="3165529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171E102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775F2CF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194DF14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5E2E04F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2680445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21CB106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640315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67B23AE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3B8AE81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AF6A65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4357B48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417A4C6" w14:textId="77777777" w:rsidTr="005E23B1">
        <w:trPr>
          <w:cantSplit/>
          <w:trHeight w:val="308"/>
        </w:trPr>
        <w:tc>
          <w:tcPr>
            <w:tcW w:w="421" w:type="dxa"/>
            <w:shd w:val="clear" w:color="auto" w:fill="auto"/>
          </w:tcPr>
          <w:p w14:paraId="5C1F01A5"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C8F00D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бухгалтерского учета и отчетности</w:t>
            </w:r>
          </w:p>
        </w:tc>
        <w:tc>
          <w:tcPr>
            <w:tcW w:w="1534" w:type="dxa"/>
            <w:shd w:val="clear" w:color="auto" w:fill="auto"/>
            <w:vAlign w:val="center"/>
          </w:tcPr>
          <w:p w14:paraId="051F1EA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Главный бухгалтер </w:t>
            </w:r>
          </w:p>
        </w:tc>
        <w:tc>
          <w:tcPr>
            <w:tcW w:w="356" w:type="dxa"/>
            <w:shd w:val="clear" w:color="auto" w:fill="auto"/>
          </w:tcPr>
          <w:p w14:paraId="15E7C68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77B73AE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4B5B62F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0BEFAC3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04AE8CB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37589D3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D955B2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45D66B7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4DE48F1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5452324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7060C91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4C0EEFF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6595A6C" w14:textId="77777777" w:rsidTr="005E23B1">
        <w:trPr>
          <w:cantSplit/>
          <w:trHeight w:val="308"/>
        </w:trPr>
        <w:tc>
          <w:tcPr>
            <w:tcW w:w="421" w:type="dxa"/>
            <w:shd w:val="clear" w:color="auto" w:fill="auto"/>
          </w:tcPr>
          <w:p w14:paraId="4A1930EC"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376A44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бухгалтерского учета и отчетности</w:t>
            </w:r>
          </w:p>
        </w:tc>
        <w:tc>
          <w:tcPr>
            <w:tcW w:w="1534" w:type="dxa"/>
            <w:shd w:val="clear" w:color="auto" w:fill="auto"/>
            <w:vAlign w:val="center"/>
          </w:tcPr>
          <w:p w14:paraId="398909C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Заместитель главного бухгалтера </w:t>
            </w:r>
          </w:p>
        </w:tc>
        <w:tc>
          <w:tcPr>
            <w:tcW w:w="356" w:type="dxa"/>
            <w:shd w:val="clear" w:color="auto" w:fill="auto"/>
          </w:tcPr>
          <w:p w14:paraId="5948731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4B74908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51DA3E7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3C9B8C3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365ECEC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6E3090D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831B0C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5574A9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00D622B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31FF348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68EFBA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56592E7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6AE3D5C" w14:textId="77777777" w:rsidTr="005E23B1">
        <w:trPr>
          <w:cantSplit/>
          <w:trHeight w:val="308"/>
        </w:trPr>
        <w:tc>
          <w:tcPr>
            <w:tcW w:w="421" w:type="dxa"/>
            <w:shd w:val="clear" w:color="auto" w:fill="auto"/>
          </w:tcPr>
          <w:p w14:paraId="1CEEBDB3"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DF0350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бухгалтерского сопровождения кредитных факторинговых операций</w:t>
            </w:r>
          </w:p>
        </w:tc>
        <w:tc>
          <w:tcPr>
            <w:tcW w:w="1534" w:type="dxa"/>
            <w:shd w:val="clear" w:color="auto" w:fill="auto"/>
            <w:vAlign w:val="center"/>
          </w:tcPr>
          <w:p w14:paraId="532FEFF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Руководитель</w:t>
            </w:r>
          </w:p>
        </w:tc>
        <w:tc>
          <w:tcPr>
            <w:tcW w:w="356" w:type="dxa"/>
            <w:shd w:val="clear" w:color="auto" w:fill="auto"/>
          </w:tcPr>
          <w:p w14:paraId="7115B21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685D201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57A63F7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1FDDC24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1971DB0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3FED7EB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1522985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6B3ABFA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47D7748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F9D8F6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A92EC4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01806BA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6435DA1B" w14:textId="77777777" w:rsidTr="005E23B1">
        <w:trPr>
          <w:cantSplit/>
          <w:trHeight w:val="308"/>
        </w:trPr>
        <w:tc>
          <w:tcPr>
            <w:tcW w:w="421" w:type="dxa"/>
            <w:shd w:val="clear" w:color="auto" w:fill="auto"/>
          </w:tcPr>
          <w:p w14:paraId="5574B08A"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78A5735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бухгалтерского сопровождения кредитных факторинговых операций</w:t>
            </w:r>
          </w:p>
        </w:tc>
        <w:tc>
          <w:tcPr>
            <w:tcW w:w="1534" w:type="dxa"/>
            <w:shd w:val="clear" w:color="auto" w:fill="auto"/>
            <w:vAlign w:val="center"/>
          </w:tcPr>
          <w:p w14:paraId="7E462525"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Бухгалтер по факторинговым операциям </w:t>
            </w:r>
          </w:p>
        </w:tc>
        <w:tc>
          <w:tcPr>
            <w:tcW w:w="356" w:type="dxa"/>
            <w:shd w:val="clear" w:color="auto" w:fill="auto"/>
          </w:tcPr>
          <w:p w14:paraId="640BEF2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38E2AEF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6B5F26F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3C67183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5A18D64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05E0B1D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1813555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38BE4C2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777BD0E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64090C5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A2C810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85F1F0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0CBAB9B" w14:textId="77777777" w:rsidTr="005E23B1">
        <w:trPr>
          <w:cantSplit/>
          <w:trHeight w:val="308"/>
        </w:trPr>
        <w:tc>
          <w:tcPr>
            <w:tcW w:w="421" w:type="dxa"/>
            <w:shd w:val="clear" w:color="auto" w:fill="auto"/>
          </w:tcPr>
          <w:p w14:paraId="00FD2F1B"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C04C48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бухгалтерского сопровождения кредитных факторинговых операций</w:t>
            </w:r>
          </w:p>
        </w:tc>
        <w:tc>
          <w:tcPr>
            <w:tcW w:w="1534" w:type="dxa"/>
            <w:shd w:val="clear" w:color="auto" w:fill="auto"/>
            <w:vAlign w:val="center"/>
          </w:tcPr>
          <w:p w14:paraId="2DF323F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Бухгалтер</w:t>
            </w:r>
          </w:p>
        </w:tc>
        <w:tc>
          <w:tcPr>
            <w:tcW w:w="356" w:type="dxa"/>
            <w:shd w:val="clear" w:color="auto" w:fill="auto"/>
          </w:tcPr>
          <w:p w14:paraId="63B87CC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3798F5D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021D0D9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2F9ECEF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7A77B32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5D20B79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B2FB5D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0606D8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0E5674C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5CB2B5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E49CAF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FFDA5B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F93EAB4" w14:textId="77777777" w:rsidTr="005E23B1">
        <w:trPr>
          <w:cantSplit/>
          <w:trHeight w:val="308"/>
        </w:trPr>
        <w:tc>
          <w:tcPr>
            <w:tcW w:w="421" w:type="dxa"/>
            <w:shd w:val="clear" w:color="auto" w:fill="auto"/>
          </w:tcPr>
          <w:p w14:paraId="50834DD2"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584D5C8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бизнес анализа и планирования</w:t>
            </w:r>
          </w:p>
        </w:tc>
        <w:tc>
          <w:tcPr>
            <w:tcW w:w="1534" w:type="dxa"/>
            <w:shd w:val="clear" w:color="auto" w:fill="auto"/>
            <w:vAlign w:val="center"/>
          </w:tcPr>
          <w:p w14:paraId="2AE2E4A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Руководитель управления </w:t>
            </w:r>
          </w:p>
        </w:tc>
        <w:tc>
          <w:tcPr>
            <w:tcW w:w="356" w:type="dxa"/>
            <w:shd w:val="clear" w:color="auto" w:fill="auto"/>
          </w:tcPr>
          <w:p w14:paraId="5D6ADD6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67BD2A4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5F0C193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E3160D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775D524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522B3C5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FB6FD3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A1D33D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1D5AD1E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032EB4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7C79A9C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273626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3CF8E3B" w14:textId="77777777" w:rsidTr="005E23B1">
        <w:trPr>
          <w:cantSplit/>
          <w:trHeight w:val="308"/>
        </w:trPr>
        <w:tc>
          <w:tcPr>
            <w:tcW w:w="421" w:type="dxa"/>
            <w:shd w:val="clear" w:color="auto" w:fill="auto"/>
          </w:tcPr>
          <w:p w14:paraId="689FE5F0"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59450D6A"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бизнес анализа и планирования</w:t>
            </w:r>
          </w:p>
        </w:tc>
        <w:tc>
          <w:tcPr>
            <w:tcW w:w="1534" w:type="dxa"/>
            <w:shd w:val="clear" w:color="auto" w:fill="auto"/>
            <w:vAlign w:val="center"/>
          </w:tcPr>
          <w:p w14:paraId="4920848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Руководитель направления регуляторной отчетности</w:t>
            </w:r>
          </w:p>
        </w:tc>
        <w:tc>
          <w:tcPr>
            <w:tcW w:w="356" w:type="dxa"/>
            <w:shd w:val="clear" w:color="auto" w:fill="auto"/>
          </w:tcPr>
          <w:p w14:paraId="7F8A2EB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73305C8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215BA78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5435B35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2B2DE24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1A4E972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40AB44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39B3B9B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EE8E08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06FB3BB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6F2FBC8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1560F62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2469ACD0" w14:textId="77777777" w:rsidTr="005E23B1">
        <w:trPr>
          <w:cantSplit/>
          <w:trHeight w:val="308"/>
        </w:trPr>
        <w:tc>
          <w:tcPr>
            <w:tcW w:w="421" w:type="dxa"/>
            <w:shd w:val="clear" w:color="auto" w:fill="auto"/>
          </w:tcPr>
          <w:p w14:paraId="0C904E65"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71C2DD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бизнес анализа и планирования</w:t>
            </w:r>
          </w:p>
        </w:tc>
        <w:tc>
          <w:tcPr>
            <w:tcW w:w="1534" w:type="dxa"/>
            <w:shd w:val="clear" w:color="auto" w:fill="auto"/>
            <w:vAlign w:val="center"/>
          </w:tcPr>
          <w:p w14:paraId="2F167C7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Ведущий специалист</w:t>
            </w:r>
          </w:p>
        </w:tc>
        <w:tc>
          <w:tcPr>
            <w:tcW w:w="356" w:type="dxa"/>
            <w:shd w:val="clear" w:color="auto" w:fill="auto"/>
          </w:tcPr>
          <w:p w14:paraId="0CB1133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003B94E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08CC2CE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1BE42CC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1B95DA3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5EE1796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0AFC8CC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15B16A3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524565A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B587F3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1D14735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49A743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65C16BB" w14:textId="77777777" w:rsidTr="005E23B1">
        <w:trPr>
          <w:cantSplit/>
          <w:trHeight w:val="308"/>
        </w:trPr>
        <w:tc>
          <w:tcPr>
            <w:tcW w:w="421" w:type="dxa"/>
            <w:shd w:val="clear" w:color="auto" w:fill="auto"/>
          </w:tcPr>
          <w:p w14:paraId="051775F1"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701451E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Департамент продаж </w:t>
            </w:r>
          </w:p>
        </w:tc>
        <w:tc>
          <w:tcPr>
            <w:tcW w:w="1534" w:type="dxa"/>
            <w:shd w:val="clear" w:color="auto" w:fill="auto"/>
            <w:vAlign w:val="center"/>
          </w:tcPr>
          <w:p w14:paraId="5695E87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Директор департамента </w:t>
            </w:r>
          </w:p>
        </w:tc>
        <w:tc>
          <w:tcPr>
            <w:tcW w:w="356" w:type="dxa"/>
            <w:shd w:val="clear" w:color="auto" w:fill="auto"/>
          </w:tcPr>
          <w:p w14:paraId="50044B9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4FD4AD5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2D0A68A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035E83A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5BEE3A9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5D4BB72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3CBD773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4B93F12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0596E2B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0883A0B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3CB9E62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42BF0CD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38902D7" w14:textId="77777777" w:rsidTr="005E23B1">
        <w:trPr>
          <w:cantSplit/>
          <w:trHeight w:val="308"/>
        </w:trPr>
        <w:tc>
          <w:tcPr>
            <w:tcW w:w="421" w:type="dxa"/>
            <w:shd w:val="clear" w:color="auto" w:fill="auto"/>
          </w:tcPr>
          <w:p w14:paraId="05E0C520"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AF7112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Департамент продаж </w:t>
            </w:r>
          </w:p>
        </w:tc>
        <w:tc>
          <w:tcPr>
            <w:tcW w:w="1534" w:type="dxa"/>
            <w:shd w:val="clear" w:color="auto" w:fill="auto"/>
            <w:vAlign w:val="center"/>
          </w:tcPr>
          <w:p w14:paraId="1359C54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Заместитель директора департамента продаж </w:t>
            </w:r>
          </w:p>
        </w:tc>
        <w:tc>
          <w:tcPr>
            <w:tcW w:w="356" w:type="dxa"/>
            <w:shd w:val="clear" w:color="auto" w:fill="auto"/>
          </w:tcPr>
          <w:p w14:paraId="75F32DC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0D2F3EF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688EB13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45325D8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383A10B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26A09AD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7A6214A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1FC055D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0A9F20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02B7812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4E2003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D2E47E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2274E32F" w14:textId="77777777" w:rsidTr="005E23B1">
        <w:trPr>
          <w:cantSplit/>
          <w:trHeight w:val="308"/>
        </w:trPr>
        <w:tc>
          <w:tcPr>
            <w:tcW w:w="421" w:type="dxa"/>
            <w:shd w:val="clear" w:color="auto" w:fill="auto"/>
          </w:tcPr>
          <w:p w14:paraId="6A3EEC9C"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B081C4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Департамент продаж </w:t>
            </w:r>
          </w:p>
        </w:tc>
        <w:tc>
          <w:tcPr>
            <w:tcW w:w="1534" w:type="dxa"/>
            <w:shd w:val="clear" w:color="auto" w:fill="auto"/>
            <w:vAlign w:val="center"/>
          </w:tcPr>
          <w:p w14:paraId="51319015"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Региональный управляющий</w:t>
            </w:r>
          </w:p>
        </w:tc>
        <w:tc>
          <w:tcPr>
            <w:tcW w:w="356" w:type="dxa"/>
            <w:shd w:val="clear" w:color="auto" w:fill="auto"/>
          </w:tcPr>
          <w:p w14:paraId="7571499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16224A5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3C8B469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4621192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7ECDD8E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3A06446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1D7ABEE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8FB0A4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21C4FAA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CD1153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C26AC9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12B770F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81BB995" w14:textId="77777777" w:rsidTr="005E23B1">
        <w:trPr>
          <w:cantSplit/>
          <w:trHeight w:val="308"/>
        </w:trPr>
        <w:tc>
          <w:tcPr>
            <w:tcW w:w="421" w:type="dxa"/>
            <w:shd w:val="clear" w:color="auto" w:fill="auto"/>
          </w:tcPr>
          <w:p w14:paraId="793C51CB"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A1AE32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Департамент продаж </w:t>
            </w:r>
          </w:p>
        </w:tc>
        <w:tc>
          <w:tcPr>
            <w:tcW w:w="1534" w:type="dxa"/>
            <w:shd w:val="clear" w:color="auto" w:fill="auto"/>
            <w:vAlign w:val="center"/>
          </w:tcPr>
          <w:p w14:paraId="1488A27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Менеджер по продажам </w:t>
            </w:r>
          </w:p>
        </w:tc>
        <w:tc>
          <w:tcPr>
            <w:tcW w:w="356" w:type="dxa"/>
            <w:shd w:val="clear" w:color="auto" w:fill="auto"/>
          </w:tcPr>
          <w:p w14:paraId="58CC6BA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354B55D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2627EC7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4A7A49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0E62FFE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06FF940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15DEFEA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6DD11C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0A0004D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3DC593A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FBD48D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B9FAF7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2BB6FFF" w14:textId="77777777" w:rsidTr="005E23B1">
        <w:trPr>
          <w:cantSplit/>
          <w:trHeight w:val="308"/>
        </w:trPr>
        <w:tc>
          <w:tcPr>
            <w:tcW w:w="421" w:type="dxa"/>
            <w:shd w:val="clear" w:color="auto" w:fill="auto"/>
          </w:tcPr>
          <w:p w14:paraId="1AAB5017"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392C365B"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Департамент продаж </w:t>
            </w:r>
          </w:p>
        </w:tc>
        <w:tc>
          <w:tcPr>
            <w:tcW w:w="1534" w:type="dxa"/>
            <w:shd w:val="clear" w:color="auto" w:fill="auto"/>
            <w:vAlign w:val="center"/>
          </w:tcPr>
          <w:p w14:paraId="702E1D25"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Руководитель</w:t>
            </w:r>
          </w:p>
        </w:tc>
        <w:tc>
          <w:tcPr>
            <w:tcW w:w="356" w:type="dxa"/>
            <w:shd w:val="clear" w:color="auto" w:fill="auto"/>
          </w:tcPr>
          <w:p w14:paraId="3420F75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6FBDE22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629AD82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9640BB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3E215AD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20A7E12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6374405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7DD65BB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238A830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3D293D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07D89B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B186A8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94D8376" w14:textId="77777777" w:rsidTr="005E23B1">
        <w:trPr>
          <w:cantSplit/>
          <w:trHeight w:val="308"/>
        </w:trPr>
        <w:tc>
          <w:tcPr>
            <w:tcW w:w="421" w:type="dxa"/>
            <w:shd w:val="clear" w:color="auto" w:fill="auto"/>
          </w:tcPr>
          <w:p w14:paraId="5BC450E4"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1560311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Департамент продаж </w:t>
            </w:r>
          </w:p>
        </w:tc>
        <w:tc>
          <w:tcPr>
            <w:tcW w:w="1534" w:type="dxa"/>
            <w:shd w:val="clear" w:color="auto" w:fill="auto"/>
            <w:vAlign w:val="center"/>
          </w:tcPr>
          <w:p w14:paraId="264724C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Менеджер по работе с просроченной задолженностью</w:t>
            </w:r>
          </w:p>
        </w:tc>
        <w:tc>
          <w:tcPr>
            <w:tcW w:w="356" w:type="dxa"/>
            <w:shd w:val="clear" w:color="auto" w:fill="auto"/>
          </w:tcPr>
          <w:p w14:paraId="125ACAB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401EF7C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7F14D42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5D1BB8D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0B8F779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19EA86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529AB3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3A9AFC8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66D7B2A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BEE373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CC924C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4B95B4F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2F8BB5D0" w14:textId="77777777" w:rsidTr="005E23B1">
        <w:trPr>
          <w:cantSplit/>
          <w:trHeight w:val="308"/>
        </w:trPr>
        <w:tc>
          <w:tcPr>
            <w:tcW w:w="421" w:type="dxa"/>
            <w:shd w:val="clear" w:color="auto" w:fill="auto"/>
          </w:tcPr>
          <w:p w14:paraId="3DB92421"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2ABCCC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Управление гарантийного бизнеса</w:t>
            </w:r>
          </w:p>
        </w:tc>
        <w:tc>
          <w:tcPr>
            <w:tcW w:w="1534" w:type="dxa"/>
            <w:shd w:val="clear" w:color="auto" w:fill="auto"/>
            <w:vAlign w:val="center"/>
          </w:tcPr>
          <w:p w14:paraId="13DC7A8A"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Руководитель</w:t>
            </w:r>
          </w:p>
        </w:tc>
        <w:tc>
          <w:tcPr>
            <w:tcW w:w="356" w:type="dxa"/>
            <w:shd w:val="clear" w:color="auto" w:fill="auto"/>
          </w:tcPr>
          <w:p w14:paraId="0C55BE1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506ABE3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2A111F5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DEC767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2389AAF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7370A9C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42D641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1C66E1C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1F0C4C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CB990D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5F712D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29B014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52052CFC" w14:textId="77777777" w:rsidTr="005E23B1">
        <w:trPr>
          <w:cantSplit/>
          <w:trHeight w:val="308"/>
        </w:trPr>
        <w:tc>
          <w:tcPr>
            <w:tcW w:w="421" w:type="dxa"/>
            <w:shd w:val="clear" w:color="auto" w:fill="auto"/>
          </w:tcPr>
          <w:p w14:paraId="1DCAC3EE"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6CB535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автоматизации</w:t>
            </w:r>
          </w:p>
        </w:tc>
        <w:tc>
          <w:tcPr>
            <w:tcW w:w="1534" w:type="dxa"/>
            <w:shd w:val="clear" w:color="auto" w:fill="auto"/>
            <w:vAlign w:val="center"/>
          </w:tcPr>
          <w:p w14:paraId="4149B85A"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Администратор ОДБ</w:t>
            </w:r>
          </w:p>
        </w:tc>
        <w:tc>
          <w:tcPr>
            <w:tcW w:w="356" w:type="dxa"/>
            <w:shd w:val="clear" w:color="auto" w:fill="auto"/>
          </w:tcPr>
          <w:p w14:paraId="44323CE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5657F69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079CA67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1FAA533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6446F26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10CDD3E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346014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6FABF6E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32AF9C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2BCC0E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E420D1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6FC8EF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05F5A9C9" w14:textId="77777777" w:rsidTr="005E23B1">
        <w:trPr>
          <w:cantSplit/>
          <w:trHeight w:val="308"/>
        </w:trPr>
        <w:tc>
          <w:tcPr>
            <w:tcW w:w="421" w:type="dxa"/>
            <w:shd w:val="clear" w:color="auto" w:fill="auto"/>
          </w:tcPr>
          <w:p w14:paraId="2B9BB39D"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0F464F6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автоматизации</w:t>
            </w:r>
          </w:p>
        </w:tc>
        <w:tc>
          <w:tcPr>
            <w:tcW w:w="1534" w:type="dxa"/>
            <w:shd w:val="clear" w:color="auto" w:fill="auto"/>
            <w:vAlign w:val="center"/>
          </w:tcPr>
          <w:p w14:paraId="175FD85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Помощник администратора ОДБ </w:t>
            </w:r>
          </w:p>
        </w:tc>
        <w:tc>
          <w:tcPr>
            <w:tcW w:w="356" w:type="dxa"/>
            <w:shd w:val="clear" w:color="auto" w:fill="auto"/>
          </w:tcPr>
          <w:p w14:paraId="52FB398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0AD9D0A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612722E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357328F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1DF7BA9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43BEF0E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0F2D906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6209DD9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2F86D4B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29AD7F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95C82C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1D133C1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772B9F6" w14:textId="77777777" w:rsidTr="005E23B1">
        <w:trPr>
          <w:cantSplit/>
          <w:trHeight w:val="308"/>
        </w:trPr>
        <w:tc>
          <w:tcPr>
            <w:tcW w:w="421" w:type="dxa"/>
            <w:shd w:val="clear" w:color="auto" w:fill="auto"/>
          </w:tcPr>
          <w:p w14:paraId="3C7F2C8E"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75DD27B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безопасности</w:t>
            </w:r>
          </w:p>
        </w:tc>
        <w:tc>
          <w:tcPr>
            <w:tcW w:w="1534" w:type="dxa"/>
            <w:shd w:val="clear" w:color="auto" w:fill="auto"/>
            <w:vAlign w:val="center"/>
          </w:tcPr>
          <w:p w14:paraId="40487E8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Руководителя службы безопасности </w:t>
            </w:r>
          </w:p>
        </w:tc>
        <w:tc>
          <w:tcPr>
            <w:tcW w:w="356" w:type="dxa"/>
            <w:shd w:val="clear" w:color="auto" w:fill="auto"/>
          </w:tcPr>
          <w:p w14:paraId="382BCB8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032CC26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6729DB2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4BC85D4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60B03B6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63E4800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500FF4D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0F31B33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00B4A17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CA3285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0A4EC6A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1716" w:type="dxa"/>
          </w:tcPr>
          <w:p w14:paraId="0B28CDF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69B05B6" w14:textId="77777777" w:rsidTr="005E23B1">
        <w:trPr>
          <w:cantSplit/>
          <w:trHeight w:val="308"/>
        </w:trPr>
        <w:tc>
          <w:tcPr>
            <w:tcW w:w="421" w:type="dxa"/>
            <w:shd w:val="clear" w:color="auto" w:fill="auto"/>
          </w:tcPr>
          <w:p w14:paraId="4754F529"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14DFF8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информационной безопасности</w:t>
            </w:r>
          </w:p>
        </w:tc>
        <w:tc>
          <w:tcPr>
            <w:tcW w:w="1534" w:type="dxa"/>
            <w:shd w:val="clear" w:color="auto" w:fill="auto"/>
            <w:vAlign w:val="center"/>
          </w:tcPr>
          <w:p w14:paraId="4850015B"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Аналитик</w:t>
            </w:r>
          </w:p>
        </w:tc>
        <w:tc>
          <w:tcPr>
            <w:tcW w:w="356" w:type="dxa"/>
            <w:shd w:val="clear" w:color="auto" w:fill="auto"/>
          </w:tcPr>
          <w:p w14:paraId="4050E5D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7A8D29A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484351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2EF4FD5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07A7812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4012250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1324884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7B8C6E0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556697E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BDF49B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201C03E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1716" w:type="dxa"/>
          </w:tcPr>
          <w:p w14:paraId="6DCE18D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4371675" w14:textId="77777777" w:rsidTr="005E23B1">
        <w:trPr>
          <w:cantSplit/>
          <w:trHeight w:val="308"/>
        </w:trPr>
        <w:tc>
          <w:tcPr>
            <w:tcW w:w="421" w:type="dxa"/>
            <w:shd w:val="clear" w:color="auto" w:fill="auto"/>
          </w:tcPr>
          <w:p w14:paraId="5436CD4A"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556E763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информационной безопасности</w:t>
            </w:r>
          </w:p>
        </w:tc>
        <w:tc>
          <w:tcPr>
            <w:tcW w:w="1534" w:type="dxa"/>
            <w:shd w:val="clear" w:color="auto" w:fill="auto"/>
            <w:vAlign w:val="center"/>
          </w:tcPr>
          <w:p w14:paraId="09BABA4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Менеджер информационной безопасности</w:t>
            </w:r>
          </w:p>
        </w:tc>
        <w:tc>
          <w:tcPr>
            <w:tcW w:w="356" w:type="dxa"/>
            <w:shd w:val="clear" w:color="auto" w:fill="auto"/>
          </w:tcPr>
          <w:p w14:paraId="5B8937D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3A31261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0A8E8C5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19AB56A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5D28051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6358BEB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5E9A420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5EE32F6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4C9E52B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0D9121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2972E9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1716" w:type="dxa"/>
          </w:tcPr>
          <w:p w14:paraId="0CE2CF4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621106C" w14:textId="77777777" w:rsidTr="005E23B1">
        <w:trPr>
          <w:cantSplit/>
          <w:trHeight w:val="308"/>
        </w:trPr>
        <w:tc>
          <w:tcPr>
            <w:tcW w:w="421" w:type="dxa"/>
            <w:shd w:val="clear" w:color="auto" w:fill="auto"/>
          </w:tcPr>
          <w:p w14:paraId="006578C6"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FD6F78E"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по управлению персоналом</w:t>
            </w:r>
          </w:p>
        </w:tc>
        <w:tc>
          <w:tcPr>
            <w:tcW w:w="1534" w:type="dxa"/>
            <w:shd w:val="clear" w:color="auto" w:fill="auto"/>
            <w:vAlign w:val="center"/>
          </w:tcPr>
          <w:p w14:paraId="04E3E23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Менеджер по персоналу </w:t>
            </w:r>
          </w:p>
        </w:tc>
        <w:tc>
          <w:tcPr>
            <w:tcW w:w="356" w:type="dxa"/>
            <w:shd w:val="clear" w:color="auto" w:fill="auto"/>
          </w:tcPr>
          <w:p w14:paraId="356977B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2A21D83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6F703C5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3FC80D0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78A8B88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7BBD18D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206E063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37F1EC7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57093B5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1836559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77E6BA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1716" w:type="dxa"/>
          </w:tcPr>
          <w:p w14:paraId="47F4D1C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DB18250" w14:textId="77777777" w:rsidTr="005E23B1">
        <w:trPr>
          <w:cantSplit/>
          <w:trHeight w:val="308"/>
        </w:trPr>
        <w:tc>
          <w:tcPr>
            <w:tcW w:w="421" w:type="dxa"/>
            <w:shd w:val="clear" w:color="auto" w:fill="auto"/>
          </w:tcPr>
          <w:p w14:paraId="0D7FB124"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76BB6480"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Юридический отдел</w:t>
            </w:r>
          </w:p>
        </w:tc>
        <w:tc>
          <w:tcPr>
            <w:tcW w:w="1534" w:type="dxa"/>
            <w:shd w:val="clear" w:color="auto" w:fill="auto"/>
            <w:vAlign w:val="center"/>
          </w:tcPr>
          <w:p w14:paraId="0E0B8C1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Ведущий юрисконсульт</w:t>
            </w:r>
          </w:p>
        </w:tc>
        <w:tc>
          <w:tcPr>
            <w:tcW w:w="356" w:type="dxa"/>
            <w:shd w:val="clear" w:color="auto" w:fill="auto"/>
          </w:tcPr>
          <w:p w14:paraId="6C0954E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3D0AC48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6122929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8" w:type="dxa"/>
            <w:shd w:val="clear" w:color="auto" w:fill="auto"/>
          </w:tcPr>
          <w:p w14:paraId="065F588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12D3A4B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5C637F8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7020904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C4C922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10905E7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0D84520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84B676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FCAAF3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AB446EE" w14:textId="77777777" w:rsidTr="005E23B1">
        <w:trPr>
          <w:cantSplit/>
          <w:trHeight w:val="308"/>
        </w:trPr>
        <w:tc>
          <w:tcPr>
            <w:tcW w:w="421" w:type="dxa"/>
            <w:shd w:val="clear" w:color="auto" w:fill="auto"/>
          </w:tcPr>
          <w:p w14:paraId="2DE11819"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F66332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Юридический отдел</w:t>
            </w:r>
          </w:p>
        </w:tc>
        <w:tc>
          <w:tcPr>
            <w:tcW w:w="1534" w:type="dxa"/>
            <w:shd w:val="clear" w:color="auto" w:fill="auto"/>
            <w:vAlign w:val="center"/>
          </w:tcPr>
          <w:p w14:paraId="7EC612B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Корпоративный  секретарь</w:t>
            </w:r>
          </w:p>
        </w:tc>
        <w:tc>
          <w:tcPr>
            <w:tcW w:w="356" w:type="dxa"/>
            <w:shd w:val="clear" w:color="auto" w:fill="auto"/>
          </w:tcPr>
          <w:p w14:paraId="0FCA1B9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5790CFB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697D55E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08546DA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29FEB1F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2AFE7A4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7FA66B1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E67DF2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61E9784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54B7CE6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A75148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8A0C50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82A8CDA" w14:textId="77777777" w:rsidTr="005E23B1">
        <w:trPr>
          <w:cantSplit/>
          <w:trHeight w:val="308"/>
        </w:trPr>
        <w:tc>
          <w:tcPr>
            <w:tcW w:w="421" w:type="dxa"/>
            <w:shd w:val="clear" w:color="auto" w:fill="auto"/>
          </w:tcPr>
          <w:p w14:paraId="7112160A"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5DE467F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управления рисками</w:t>
            </w:r>
          </w:p>
        </w:tc>
        <w:tc>
          <w:tcPr>
            <w:tcW w:w="1534" w:type="dxa"/>
            <w:shd w:val="clear" w:color="auto" w:fill="auto"/>
            <w:vAlign w:val="center"/>
          </w:tcPr>
          <w:p w14:paraId="1E74F24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Директор по рискам</w:t>
            </w:r>
          </w:p>
        </w:tc>
        <w:tc>
          <w:tcPr>
            <w:tcW w:w="356" w:type="dxa"/>
            <w:shd w:val="clear" w:color="auto" w:fill="auto"/>
          </w:tcPr>
          <w:p w14:paraId="077E6FB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188FCF7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6" w:type="dxa"/>
            <w:shd w:val="clear" w:color="auto" w:fill="auto"/>
          </w:tcPr>
          <w:p w14:paraId="6016CCD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5BE22C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4A4A47F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1EB70C9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6F6A07F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51C0812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6127505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3C42FD8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710482D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551CAD2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4B0AA31A" w14:textId="77777777" w:rsidTr="005E23B1">
        <w:trPr>
          <w:cantSplit/>
          <w:trHeight w:val="308"/>
        </w:trPr>
        <w:tc>
          <w:tcPr>
            <w:tcW w:w="421" w:type="dxa"/>
            <w:shd w:val="clear" w:color="auto" w:fill="auto"/>
          </w:tcPr>
          <w:p w14:paraId="236A5413"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1281E5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управления рисками</w:t>
            </w:r>
          </w:p>
        </w:tc>
        <w:tc>
          <w:tcPr>
            <w:tcW w:w="1534" w:type="dxa"/>
            <w:shd w:val="clear" w:color="auto" w:fill="auto"/>
            <w:vAlign w:val="center"/>
          </w:tcPr>
          <w:p w14:paraId="3B1FD2DB"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Руководитель службы </w:t>
            </w:r>
          </w:p>
        </w:tc>
        <w:tc>
          <w:tcPr>
            <w:tcW w:w="356" w:type="dxa"/>
            <w:shd w:val="clear" w:color="auto" w:fill="auto"/>
          </w:tcPr>
          <w:p w14:paraId="4EE8F5B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5A269B3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61D2F8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78B4F76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51840E7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522B182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5A49BFB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5A4BE65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2CD110F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6B84C0C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5EE36A9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557D82A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645D8F6B" w14:textId="77777777" w:rsidTr="005E23B1">
        <w:trPr>
          <w:cantSplit/>
          <w:trHeight w:val="308"/>
        </w:trPr>
        <w:tc>
          <w:tcPr>
            <w:tcW w:w="421" w:type="dxa"/>
            <w:shd w:val="clear" w:color="auto" w:fill="auto"/>
          </w:tcPr>
          <w:p w14:paraId="721FF322"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EBF659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управления рисками</w:t>
            </w:r>
          </w:p>
        </w:tc>
        <w:tc>
          <w:tcPr>
            <w:tcW w:w="1534" w:type="dxa"/>
            <w:shd w:val="clear" w:color="auto" w:fill="auto"/>
            <w:vAlign w:val="center"/>
          </w:tcPr>
          <w:p w14:paraId="1FAA71C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Заместитель руководителя службы  </w:t>
            </w:r>
          </w:p>
        </w:tc>
        <w:tc>
          <w:tcPr>
            <w:tcW w:w="356" w:type="dxa"/>
            <w:shd w:val="clear" w:color="auto" w:fill="auto"/>
          </w:tcPr>
          <w:p w14:paraId="68DBEA8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57C069C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0BA7988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3792DEE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187D89A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23158CD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0CC8625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7E71FF8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76646F9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061947B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12E15EA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AF8C2F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0BB0CC1F" w14:textId="77777777" w:rsidTr="005E23B1">
        <w:trPr>
          <w:cantSplit/>
          <w:trHeight w:val="308"/>
        </w:trPr>
        <w:tc>
          <w:tcPr>
            <w:tcW w:w="421" w:type="dxa"/>
            <w:shd w:val="clear" w:color="auto" w:fill="auto"/>
          </w:tcPr>
          <w:p w14:paraId="7453F387"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53B2855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управления рисками</w:t>
            </w:r>
          </w:p>
        </w:tc>
        <w:tc>
          <w:tcPr>
            <w:tcW w:w="1534" w:type="dxa"/>
            <w:shd w:val="clear" w:color="auto" w:fill="auto"/>
            <w:vAlign w:val="center"/>
          </w:tcPr>
          <w:p w14:paraId="02B15743"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Ведущий риск-аналитик</w:t>
            </w:r>
          </w:p>
        </w:tc>
        <w:tc>
          <w:tcPr>
            <w:tcW w:w="356" w:type="dxa"/>
            <w:shd w:val="clear" w:color="auto" w:fill="auto"/>
          </w:tcPr>
          <w:p w14:paraId="686D48D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4390D72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269A924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12E9FCC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3593B3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7E4D2DA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71DDEA0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6968514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6203144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B2E529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B245B4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CCE918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1129201" w14:textId="77777777" w:rsidTr="005E23B1">
        <w:trPr>
          <w:cantSplit/>
          <w:trHeight w:val="308"/>
        </w:trPr>
        <w:tc>
          <w:tcPr>
            <w:tcW w:w="421" w:type="dxa"/>
            <w:shd w:val="clear" w:color="auto" w:fill="auto"/>
          </w:tcPr>
          <w:p w14:paraId="189374F7"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6BFAE7F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управления рисками</w:t>
            </w:r>
          </w:p>
        </w:tc>
        <w:tc>
          <w:tcPr>
            <w:tcW w:w="1534" w:type="dxa"/>
            <w:shd w:val="clear" w:color="auto" w:fill="auto"/>
            <w:vAlign w:val="center"/>
          </w:tcPr>
          <w:p w14:paraId="13A0FBF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Риск-аналитик</w:t>
            </w:r>
          </w:p>
        </w:tc>
        <w:tc>
          <w:tcPr>
            <w:tcW w:w="356" w:type="dxa"/>
            <w:shd w:val="clear" w:color="auto" w:fill="auto"/>
          </w:tcPr>
          <w:p w14:paraId="21EE1BE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46B12E1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6429CB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14823F2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63BE1AA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0F1258A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4DE0F26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49BF9E6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572B9D9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3F4AA0F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D0D48F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1B6136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ED3765E" w14:textId="77777777" w:rsidTr="005E23B1">
        <w:trPr>
          <w:cantSplit/>
          <w:trHeight w:val="308"/>
        </w:trPr>
        <w:tc>
          <w:tcPr>
            <w:tcW w:w="421" w:type="dxa"/>
            <w:shd w:val="clear" w:color="auto" w:fill="auto"/>
          </w:tcPr>
          <w:p w14:paraId="707836DB"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EDD718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управления рисками</w:t>
            </w:r>
          </w:p>
        </w:tc>
        <w:tc>
          <w:tcPr>
            <w:tcW w:w="1534" w:type="dxa"/>
            <w:shd w:val="clear" w:color="auto" w:fill="auto"/>
            <w:vAlign w:val="center"/>
          </w:tcPr>
          <w:p w14:paraId="205A5A7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Кредитный аналитик  </w:t>
            </w:r>
          </w:p>
        </w:tc>
        <w:tc>
          <w:tcPr>
            <w:tcW w:w="356" w:type="dxa"/>
            <w:shd w:val="clear" w:color="auto" w:fill="auto"/>
          </w:tcPr>
          <w:p w14:paraId="454E113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5EF7B1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5F5482F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4830BDA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10E8A8E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48A47BB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692ACE2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A32C01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78005F7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15A3C2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3DC296B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D1D79B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00058623" w14:textId="77777777" w:rsidTr="005E23B1">
        <w:trPr>
          <w:cantSplit/>
          <w:trHeight w:val="308"/>
        </w:trPr>
        <w:tc>
          <w:tcPr>
            <w:tcW w:w="421" w:type="dxa"/>
            <w:shd w:val="clear" w:color="auto" w:fill="auto"/>
          </w:tcPr>
          <w:p w14:paraId="3170A4A1"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9687BF8"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финансовому мониторингу</w:t>
            </w:r>
          </w:p>
        </w:tc>
        <w:tc>
          <w:tcPr>
            <w:tcW w:w="1534" w:type="dxa"/>
            <w:shd w:val="clear" w:color="auto" w:fill="auto"/>
            <w:vAlign w:val="center"/>
          </w:tcPr>
          <w:p w14:paraId="4868BDD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Руководитель службы </w:t>
            </w:r>
          </w:p>
        </w:tc>
        <w:tc>
          <w:tcPr>
            <w:tcW w:w="356" w:type="dxa"/>
            <w:shd w:val="clear" w:color="auto" w:fill="auto"/>
          </w:tcPr>
          <w:p w14:paraId="7548F99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0B9CE19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C862FF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2EA409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4FBBB27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6EBB985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2DD0122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2255463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3C72D8D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1CF4659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66E9933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9C1848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0EF69329" w14:textId="77777777" w:rsidTr="005E23B1">
        <w:trPr>
          <w:cantSplit/>
          <w:trHeight w:val="308"/>
        </w:trPr>
        <w:tc>
          <w:tcPr>
            <w:tcW w:w="421" w:type="dxa"/>
            <w:shd w:val="clear" w:color="auto" w:fill="auto"/>
          </w:tcPr>
          <w:p w14:paraId="6EF79972"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BC6951D"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финансовому мониторингу</w:t>
            </w:r>
          </w:p>
        </w:tc>
        <w:tc>
          <w:tcPr>
            <w:tcW w:w="1534" w:type="dxa"/>
            <w:shd w:val="clear" w:color="auto" w:fill="auto"/>
            <w:vAlign w:val="center"/>
          </w:tcPr>
          <w:p w14:paraId="7C53541F"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Начальник отдела обязательного контроля</w:t>
            </w:r>
          </w:p>
        </w:tc>
        <w:tc>
          <w:tcPr>
            <w:tcW w:w="356" w:type="dxa"/>
            <w:shd w:val="clear" w:color="auto" w:fill="auto"/>
          </w:tcPr>
          <w:p w14:paraId="23CF1A4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5B2F062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360BFE8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052F69C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06F941F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2363AE2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421D658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7CCC2DC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4005074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1BF6174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4AE7AD6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34F3FB2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56062BC0" w14:textId="77777777" w:rsidTr="005E23B1">
        <w:trPr>
          <w:cantSplit/>
          <w:trHeight w:val="308"/>
        </w:trPr>
        <w:tc>
          <w:tcPr>
            <w:tcW w:w="421" w:type="dxa"/>
            <w:shd w:val="clear" w:color="auto" w:fill="auto"/>
          </w:tcPr>
          <w:p w14:paraId="247841C5"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347FED0C"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Служба по финансовому мониторингу</w:t>
            </w:r>
          </w:p>
        </w:tc>
        <w:tc>
          <w:tcPr>
            <w:tcW w:w="1534" w:type="dxa"/>
            <w:shd w:val="clear" w:color="auto" w:fill="auto"/>
            <w:vAlign w:val="center"/>
          </w:tcPr>
          <w:p w14:paraId="2AB5ADF7"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Начальник отдела сомнительных операций</w:t>
            </w:r>
          </w:p>
        </w:tc>
        <w:tc>
          <w:tcPr>
            <w:tcW w:w="356" w:type="dxa"/>
            <w:shd w:val="clear" w:color="auto" w:fill="auto"/>
          </w:tcPr>
          <w:p w14:paraId="16DFB6F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2" w:type="dxa"/>
            <w:shd w:val="clear" w:color="auto" w:fill="auto"/>
          </w:tcPr>
          <w:p w14:paraId="1F7A301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2D92C0F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72016D7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0" w:type="dxa"/>
            <w:shd w:val="clear" w:color="auto" w:fill="auto"/>
          </w:tcPr>
          <w:p w14:paraId="3BD14EBD"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4" w:type="dxa"/>
            <w:shd w:val="clear" w:color="auto" w:fill="auto"/>
          </w:tcPr>
          <w:p w14:paraId="67C680B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52" w:type="dxa"/>
            <w:shd w:val="clear" w:color="auto" w:fill="auto"/>
          </w:tcPr>
          <w:p w14:paraId="45443D4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8" w:type="dxa"/>
            <w:shd w:val="clear" w:color="auto" w:fill="auto"/>
          </w:tcPr>
          <w:p w14:paraId="65EF95F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369" w:type="dxa"/>
            <w:shd w:val="clear" w:color="auto" w:fill="auto"/>
          </w:tcPr>
          <w:p w14:paraId="335A433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8D2285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21627FC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5ACBC30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15F44216" w14:textId="77777777" w:rsidTr="005E23B1">
        <w:trPr>
          <w:cantSplit/>
          <w:trHeight w:val="308"/>
        </w:trPr>
        <w:tc>
          <w:tcPr>
            <w:tcW w:w="421" w:type="dxa"/>
            <w:shd w:val="clear" w:color="auto" w:fill="auto"/>
          </w:tcPr>
          <w:p w14:paraId="45C94BC7"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566CE1C4"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ценных бумаг</w:t>
            </w:r>
          </w:p>
        </w:tc>
        <w:tc>
          <w:tcPr>
            <w:tcW w:w="1534" w:type="dxa"/>
            <w:shd w:val="clear" w:color="auto" w:fill="auto"/>
            <w:vAlign w:val="center"/>
          </w:tcPr>
          <w:p w14:paraId="2A1DF931"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Ведущий дилер</w:t>
            </w:r>
          </w:p>
        </w:tc>
        <w:tc>
          <w:tcPr>
            <w:tcW w:w="356" w:type="dxa"/>
            <w:shd w:val="clear" w:color="auto" w:fill="auto"/>
          </w:tcPr>
          <w:p w14:paraId="5AED903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66C339E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6A91CA54"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760BF02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4309CB4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69C785C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2665201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108C7CD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789E8C0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56E409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21B15B5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2C09FB2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5E47CB77" w14:textId="77777777" w:rsidTr="005E23B1">
        <w:trPr>
          <w:cantSplit/>
          <w:trHeight w:val="308"/>
        </w:trPr>
        <w:tc>
          <w:tcPr>
            <w:tcW w:w="421" w:type="dxa"/>
            <w:shd w:val="clear" w:color="auto" w:fill="auto"/>
          </w:tcPr>
          <w:p w14:paraId="56980DB3"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22525F5A"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ценных бумаг</w:t>
            </w:r>
          </w:p>
        </w:tc>
        <w:tc>
          <w:tcPr>
            <w:tcW w:w="1534" w:type="dxa"/>
            <w:shd w:val="clear" w:color="auto" w:fill="auto"/>
            <w:vAlign w:val="center"/>
          </w:tcPr>
          <w:p w14:paraId="4D20B29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Ведущий специалист по ценным бумагам </w:t>
            </w:r>
          </w:p>
        </w:tc>
        <w:tc>
          <w:tcPr>
            <w:tcW w:w="356" w:type="dxa"/>
            <w:shd w:val="clear" w:color="auto" w:fill="auto"/>
          </w:tcPr>
          <w:p w14:paraId="7A6F71B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2069674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06AC99E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26996E8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67327760"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161A968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150CE40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A93A79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7D924D8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0B470C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5556981E"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7616A86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73637131" w14:textId="77777777" w:rsidTr="005E23B1">
        <w:trPr>
          <w:cantSplit/>
          <w:trHeight w:val="308"/>
        </w:trPr>
        <w:tc>
          <w:tcPr>
            <w:tcW w:w="421" w:type="dxa"/>
            <w:shd w:val="clear" w:color="auto" w:fill="auto"/>
          </w:tcPr>
          <w:p w14:paraId="03556FDF"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7FB1771B"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ценных бумаг</w:t>
            </w:r>
          </w:p>
        </w:tc>
        <w:tc>
          <w:tcPr>
            <w:tcW w:w="1534" w:type="dxa"/>
            <w:shd w:val="clear" w:color="auto" w:fill="auto"/>
            <w:vAlign w:val="center"/>
          </w:tcPr>
          <w:p w14:paraId="56333062"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Дилер </w:t>
            </w:r>
          </w:p>
        </w:tc>
        <w:tc>
          <w:tcPr>
            <w:tcW w:w="356" w:type="dxa"/>
            <w:shd w:val="clear" w:color="auto" w:fill="auto"/>
          </w:tcPr>
          <w:p w14:paraId="04D40DD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5623128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A8B55D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6E6999F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64443F5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293DF53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8F63E2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29BBA7A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1F1B75B5"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7B7F5187"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5E67B1C2"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4B1B5A49"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r w:rsidR="005E23B1" w:rsidRPr="005E23B1" w14:paraId="390755AA" w14:textId="77777777" w:rsidTr="005E23B1">
        <w:trPr>
          <w:cantSplit/>
          <w:trHeight w:val="308"/>
        </w:trPr>
        <w:tc>
          <w:tcPr>
            <w:tcW w:w="421" w:type="dxa"/>
            <w:shd w:val="clear" w:color="auto" w:fill="auto"/>
          </w:tcPr>
          <w:p w14:paraId="48FA5A5D" w14:textId="77777777" w:rsidR="00074A3A" w:rsidRPr="005E23B1" w:rsidRDefault="00074A3A" w:rsidP="005E23B1">
            <w:pPr>
              <w:pStyle w:val="af2"/>
              <w:numPr>
                <w:ilvl w:val="0"/>
                <w:numId w:val="123"/>
              </w:numPr>
              <w:ind w:left="314"/>
              <w:rPr>
                <w:rFonts w:ascii="Times New Roman" w:hAnsi="Times New Roman"/>
                <w:sz w:val="20"/>
                <w:szCs w:val="20"/>
              </w:rPr>
            </w:pPr>
          </w:p>
        </w:tc>
        <w:tc>
          <w:tcPr>
            <w:tcW w:w="1715" w:type="dxa"/>
            <w:shd w:val="clear" w:color="auto" w:fill="auto"/>
            <w:vAlign w:val="center"/>
          </w:tcPr>
          <w:p w14:paraId="47697B79"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Отдел ценных бумаг</w:t>
            </w:r>
          </w:p>
        </w:tc>
        <w:tc>
          <w:tcPr>
            <w:tcW w:w="1534" w:type="dxa"/>
            <w:shd w:val="clear" w:color="auto" w:fill="auto"/>
            <w:vAlign w:val="center"/>
          </w:tcPr>
          <w:p w14:paraId="34B2BB0E" w14:textId="77777777" w:rsidR="00074A3A" w:rsidRPr="005E23B1" w:rsidRDefault="00074A3A" w:rsidP="005E23B1">
            <w:pPr>
              <w:rPr>
                <w:rFonts w:ascii="Times New Roman" w:hAnsi="Times New Roman" w:cs="Times New Roman"/>
                <w:iCs/>
                <w:sz w:val="20"/>
                <w:szCs w:val="20"/>
              </w:rPr>
            </w:pPr>
            <w:r w:rsidRPr="005E23B1">
              <w:rPr>
                <w:rFonts w:ascii="Times New Roman" w:hAnsi="Times New Roman" w:cs="Times New Roman"/>
                <w:sz w:val="20"/>
                <w:szCs w:val="20"/>
              </w:rPr>
              <w:t xml:space="preserve">Экономист по ценным бумагам </w:t>
            </w:r>
          </w:p>
        </w:tc>
        <w:tc>
          <w:tcPr>
            <w:tcW w:w="356" w:type="dxa"/>
            <w:shd w:val="clear" w:color="auto" w:fill="auto"/>
          </w:tcPr>
          <w:p w14:paraId="47BEE9B8"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2" w:type="dxa"/>
            <w:shd w:val="clear" w:color="auto" w:fill="auto"/>
          </w:tcPr>
          <w:p w14:paraId="0219055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6" w:type="dxa"/>
            <w:shd w:val="clear" w:color="auto" w:fill="auto"/>
          </w:tcPr>
          <w:p w14:paraId="14EDED96"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8" w:type="dxa"/>
            <w:shd w:val="clear" w:color="auto" w:fill="auto"/>
          </w:tcPr>
          <w:p w14:paraId="06C0625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0" w:type="dxa"/>
            <w:shd w:val="clear" w:color="auto" w:fill="auto"/>
          </w:tcPr>
          <w:p w14:paraId="1D88B191"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4" w:type="dxa"/>
            <w:shd w:val="clear" w:color="auto" w:fill="auto"/>
          </w:tcPr>
          <w:p w14:paraId="2010CFFC"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52" w:type="dxa"/>
            <w:shd w:val="clear" w:color="auto" w:fill="auto"/>
          </w:tcPr>
          <w:p w14:paraId="4007B4E3"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8" w:type="dxa"/>
            <w:shd w:val="clear" w:color="auto" w:fill="auto"/>
          </w:tcPr>
          <w:p w14:paraId="02B3471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369" w:type="dxa"/>
            <w:shd w:val="clear" w:color="auto" w:fill="auto"/>
          </w:tcPr>
          <w:p w14:paraId="32BB73B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456" w:type="dxa"/>
            <w:shd w:val="clear" w:color="auto" w:fill="auto"/>
          </w:tcPr>
          <w:p w14:paraId="5C53AB1F"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c>
          <w:tcPr>
            <w:tcW w:w="456" w:type="dxa"/>
            <w:shd w:val="clear" w:color="auto" w:fill="auto"/>
          </w:tcPr>
          <w:p w14:paraId="10D89B1B"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lang w:val="en-US"/>
              </w:rPr>
              <w:t>-</w:t>
            </w:r>
          </w:p>
        </w:tc>
        <w:tc>
          <w:tcPr>
            <w:tcW w:w="1716" w:type="dxa"/>
          </w:tcPr>
          <w:p w14:paraId="60C3224A" w14:textId="77777777" w:rsidR="00074A3A" w:rsidRPr="005E23B1" w:rsidRDefault="00074A3A" w:rsidP="005E23B1">
            <w:pPr>
              <w:rPr>
                <w:rFonts w:ascii="Times New Roman" w:hAnsi="Times New Roman" w:cs="Times New Roman"/>
                <w:sz w:val="20"/>
                <w:szCs w:val="20"/>
              </w:rPr>
            </w:pPr>
            <w:r w:rsidRPr="005E23B1">
              <w:rPr>
                <w:rFonts w:ascii="Times New Roman" w:hAnsi="Times New Roman" w:cs="Times New Roman"/>
                <w:sz w:val="20"/>
                <w:szCs w:val="20"/>
              </w:rPr>
              <w:t>+</w:t>
            </w:r>
          </w:p>
        </w:tc>
      </w:tr>
    </w:tbl>
    <w:p w14:paraId="3484E19C" w14:textId="398941D6" w:rsidR="00074A3A" w:rsidRPr="005A6883" w:rsidRDefault="00074A3A">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11072626" w14:textId="5E09AFC3" w:rsidR="00506518" w:rsidRPr="005A6883" w:rsidRDefault="00F457CD" w:rsidP="00506518">
      <w:pPr>
        <w:pStyle w:val="af4"/>
        <w:spacing w:before="0" w:after="0"/>
        <w:ind w:left="6237"/>
        <w:jc w:val="right"/>
        <w:rPr>
          <w:rFonts w:cs="Times New Roman"/>
          <w:sz w:val="18"/>
          <w:szCs w:val="18"/>
          <w:lang w:eastAsia="en-US" w:bidi="ar-SA"/>
        </w:rPr>
      </w:pPr>
      <w:bookmarkStart w:id="87" w:name="_Toc93412691"/>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87"/>
    </w:p>
    <w:p w14:paraId="7CAB10E4" w14:textId="77777777" w:rsidR="00506518" w:rsidRPr="005A6883" w:rsidRDefault="00506518" w:rsidP="00506518">
      <w:pPr>
        <w:pStyle w:val="afffa"/>
        <w:spacing w:line="240" w:lineRule="auto"/>
        <w:rPr>
          <w:rFonts w:cs="Times New Roman"/>
          <w:sz w:val="24"/>
          <w:szCs w:val="24"/>
        </w:rPr>
      </w:pPr>
      <w:bookmarkStart w:id="88" w:name="_Hlk66192565"/>
    </w:p>
    <w:p w14:paraId="19560C36" w14:textId="77777777" w:rsidR="00506518" w:rsidRPr="005A6883" w:rsidRDefault="00506518" w:rsidP="00506518">
      <w:pPr>
        <w:pStyle w:val="afffa"/>
        <w:spacing w:line="240" w:lineRule="auto"/>
        <w:rPr>
          <w:rFonts w:cs="Times New Roman"/>
          <w:sz w:val="24"/>
          <w:szCs w:val="24"/>
        </w:rPr>
      </w:pPr>
    </w:p>
    <w:p w14:paraId="7E91EA0E" w14:textId="49B3FF4D" w:rsidR="00506518" w:rsidRPr="005A6883" w:rsidRDefault="00506518" w:rsidP="00506518">
      <w:pPr>
        <w:pStyle w:val="afffa"/>
        <w:spacing w:line="240" w:lineRule="auto"/>
        <w:rPr>
          <w:rFonts w:cs="Times New Roman"/>
          <w:sz w:val="24"/>
          <w:szCs w:val="24"/>
        </w:rPr>
      </w:pPr>
      <w:r w:rsidRPr="005A6883">
        <w:rPr>
          <w:rFonts w:cs="Times New Roman"/>
          <w:sz w:val="24"/>
          <w:szCs w:val="24"/>
        </w:rPr>
        <w:t>Инструкция ответственного 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персональных данных в </w:t>
      </w:r>
      <w:r w:rsidRPr="005A6883">
        <w:rPr>
          <w:rFonts w:cs="Times New Roman"/>
          <w:noProof/>
          <w:sz w:val="24"/>
          <w:szCs w:val="24"/>
        </w:rPr>
        <w:t>АО «ПЕРВОУРАЛЬСКБАНК»</w:t>
      </w:r>
      <w:bookmarkEnd w:id="88"/>
    </w:p>
    <w:p w14:paraId="3ECD1CF0" w14:textId="77777777" w:rsidR="00506518" w:rsidRPr="005A6883" w:rsidRDefault="00506518" w:rsidP="00506518">
      <w:pPr>
        <w:pStyle w:val="11"/>
        <w:numPr>
          <w:ilvl w:val="0"/>
          <w:numId w:val="54"/>
        </w:numPr>
        <w:spacing w:line="240" w:lineRule="auto"/>
        <w:jc w:val="both"/>
        <w:rPr>
          <w:sz w:val="24"/>
          <w:szCs w:val="24"/>
        </w:rPr>
      </w:pPr>
      <w:r w:rsidRPr="005A6883">
        <w:rPr>
          <w:caps w:val="0"/>
          <w:sz w:val="24"/>
          <w:szCs w:val="24"/>
        </w:rPr>
        <w:t>Общие положения</w:t>
      </w:r>
    </w:p>
    <w:p w14:paraId="5DDBF4C8" w14:textId="77777777" w:rsidR="00506518" w:rsidRPr="005A6883" w:rsidRDefault="00506518" w:rsidP="00506518">
      <w:pPr>
        <w:pStyle w:val="2"/>
        <w:spacing w:line="240" w:lineRule="auto"/>
        <w:rPr>
          <w:sz w:val="24"/>
          <w:szCs w:val="24"/>
        </w:rPr>
      </w:pPr>
      <w:r w:rsidRPr="005A6883">
        <w:rPr>
          <w:sz w:val="24"/>
          <w:szCs w:val="24"/>
        </w:rPr>
        <w:t xml:space="preserve">Ответственный 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персональных данных в </w:t>
      </w:r>
      <w:r w:rsidRPr="005A6883">
        <w:rPr>
          <w:noProof/>
          <w:sz w:val="24"/>
          <w:szCs w:val="24"/>
        </w:rPr>
        <w:t>АО «ПЕРВОУРАЛЬСКБАНК»</w:t>
      </w:r>
      <w:r w:rsidRPr="005A6883">
        <w:rPr>
          <w:sz w:val="24"/>
          <w:szCs w:val="24"/>
        </w:rPr>
        <w:t xml:space="preserve"> (далее – Ответственный) назначается приказом </w:t>
      </w:r>
      <w:r w:rsidRPr="005A6883">
        <w:rPr>
          <w:noProof/>
          <w:sz w:val="24"/>
          <w:szCs w:val="24"/>
        </w:rPr>
        <w:t>председателя правления</w:t>
      </w:r>
      <w:r w:rsidRPr="005A6883">
        <w:rPr>
          <w:sz w:val="24"/>
          <w:szCs w:val="24"/>
        </w:rPr>
        <w:t xml:space="preserve"> </w:t>
      </w:r>
      <w:r w:rsidRPr="005A6883">
        <w:rPr>
          <w:noProof/>
          <w:sz w:val="24"/>
          <w:szCs w:val="24"/>
        </w:rPr>
        <w:t>АО «ПЕРВОУРАЛЬСКБАНК»</w:t>
      </w:r>
      <w:r w:rsidRPr="005A6883">
        <w:rPr>
          <w:sz w:val="24"/>
          <w:szCs w:val="24"/>
        </w:rPr>
        <w:t xml:space="preserve"> и отвечает за организацию, обеспечение безопасности материальных носителей персональных данных в </w:t>
      </w:r>
      <w:r w:rsidRPr="005A6883">
        <w:rPr>
          <w:noProof/>
          <w:sz w:val="24"/>
          <w:szCs w:val="24"/>
        </w:rPr>
        <w:t>АО «ПЕРВОУРАЛЬСКБАНК»</w:t>
      </w:r>
      <w:r w:rsidRPr="005A6883">
        <w:rPr>
          <w:sz w:val="24"/>
          <w:szCs w:val="24"/>
        </w:rPr>
        <w:t xml:space="preserve"> в соответствии с требованиями законодательства Российской Федерации о персональных данных (далее – ПДн), в том числе требованиями к обработке и защите ПДн.</w:t>
      </w:r>
    </w:p>
    <w:p w14:paraId="5A4A9570" w14:textId="77777777" w:rsidR="00506518" w:rsidRPr="005A6883" w:rsidRDefault="00506518" w:rsidP="00506518">
      <w:pPr>
        <w:pStyle w:val="2"/>
        <w:spacing w:line="240" w:lineRule="auto"/>
        <w:rPr>
          <w:sz w:val="24"/>
          <w:szCs w:val="24"/>
        </w:rPr>
      </w:pPr>
      <w:r w:rsidRPr="005A6883">
        <w:rPr>
          <w:sz w:val="24"/>
          <w:szCs w:val="24"/>
        </w:rPr>
        <w:t>Ответственный должен знать нормы действующего законодательства Российской Федерации в сфере (области) обработки ПДн, осуществляемой без использования средств автоматизации, и обеспечения безопасности ПДн.</w:t>
      </w:r>
    </w:p>
    <w:p w14:paraId="7A53E265" w14:textId="77777777" w:rsidR="00506518" w:rsidRPr="005A6883" w:rsidRDefault="00506518" w:rsidP="00506518">
      <w:pPr>
        <w:pStyle w:val="2"/>
        <w:spacing w:line="240" w:lineRule="auto"/>
        <w:rPr>
          <w:sz w:val="24"/>
          <w:szCs w:val="24"/>
        </w:rPr>
      </w:pPr>
      <w:r w:rsidRPr="005A6883">
        <w:rPr>
          <w:sz w:val="24"/>
          <w:szCs w:val="24"/>
        </w:rPr>
        <w:t xml:space="preserve">В своей деятельности Ответственный руководствуется политикой в отношении обработки персональных данных в </w:t>
      </w:r>
      <w:r w:rsidRPr="005A6883">
        <w:rPr>
          <w:noProof/>
          <w:sz w:val="24"/>
          <w:szCs w:val="24"/>
        </w:rPr>
        <w:t>АО «ПЕРВОУРАЛЬСКБАНК»</w:t>
      </w:r>
      <w:r w:rsidRPr="005A6883">
        <w:rPr>
          <w:sz w:val="24"/>
          <w:szCs w:val="24"/>
        </w:rPr>
        <w:t>, настоящей инструкцией.</w:t>
      </w:r>
    </w:p>
    <w:p w14:paraId="7F212E6E" w14:textId="77777777" w:rsidR="00506518" w:rsidRPr="005A6883" w:rsidRDefault="00506518" w:rsidP="00506518">
      <w:pPr>
        <w:pStyle w:val="11"/>
        <w:spacing w:line="240" w:lineRule="auto"/>
        <w:jc w:val="both"/>
        <w:rPr>
          <w:sz w:val="24"/>
          <w:szCs w:val="24"/>
        </w:rPr>
      </w:pPr>
      <w:r w:rsidRPr="005A6883">
        <w:rPr>
          <w:caps w:val="0"/>
          <w:sz w:val="24"/>
          <w:szCs w:val="24"/>
        </w:rPr>
        <w:t>Основные обязанности Ответственного</w:t>
      </w:r>
    </w:p>
    <w:p w14:paraId="36FF27F9" w14:textId="77777777" w:rsidR="00506518" w:rsidRPr="005A6883" w:rsidRDefault="00506518" w:rsidP="00506518">
      <w:pPr>
        <w:pStyle w:val="aff1"/>
        <w:spacing w:line="240" w:lineRule="auto"/>
        <w:rPr>
          <w:sz w:val="24"/>
          <w:szCs w:val="24"/>
        </w:rPr>
      </w:pPr>
      <w:r w:rsidRPr="005A6883">
        <w:rPr>
          <w:sz w:val="24"/>
          <w:szCs w:val="24"/>
        </w:rPr>
        <w:t>Ответственный обязан:</w:t>
      </w:r>
    </w:p>
    <w:p w14:paraId="75AD5897" w14:textId="77777777" w:rsidR="00506518" w:rsidRPr="005A6883" w:rsidRDefault="00506518" w:rsidP="00506518">
      <w:pPr>
        <w:pStyle w:val="2"/>
        <w:spacing w:line="240" w:lineRule="auto"/>
        <w:rPr>
          <w:sz w:val="24"/>
          <w:szCs w:val="24"/>
        </w:rPr>
      </w:pPr>
      <w:r w:rsidRPr="005A6883">
        <w:rPr>
          <w:sz w:val="24"/>
          <w:szCs w:val="24"/>
        </w:rPr>
        <w:t xml:space="preserve">Знать цели обработки ПДн в </w:t>
      </w:r>
      <w:r w:rsidRPr="005A6883">
        <w:rPr>
          <w:noProof/>
          <w:sz w:val="24"/>
          <w:szCs w:val="24"/>
        </w:rPr>
        <w:t>АО «ПЕРВОУРАЛЬСКБАНК»</w:t>
      </w:r>
      <w:r w:rsidRPr="005A6883">
        <w:rPr>
          <w:sz w:val="24"/>
          <w:szCs w:val="24"/>
        </w:rPr>
        <w:t xml:space="preserve"> и перечень обрабатываемых ПДн.</w:t>
      </w:r>
    </w:p>
    <w:p w14:paraId="162C9098" w14:textId="77777777" w:rsidR="00506518" w:rsidRPr="005A6883" w:rsidRDefault="00506518" w:rsidP="00506518">
      <w:pPr>
        <w:pStyle w:val="2"/>
        <w:spacing w:line="240" w:lineRule="auto"/>
        <w:rPr>
          <w:sz w:val="24"/>
          <w:szCs w:val="24"/>
        </w:rPr>
      </w:pPr>
      <w:r w:rsidRPr="005A6883">
        <w:rPr>
          <w:sz w:val="24"/>
          <w:szCs w:val="24"/>
        </w:rPr>
        <w:t xml:space="preserve">Соблюдать требования политики в отношении обработки персональных и иных локальных актов </w:t>
      </w:r>
      <w:r w:rsidRPr="005A6883">
        <w:rPr>
          <w:noProof/>
          <w:sz w:val="24"/>
          <w:szCs w:val="24"/>
        </w:rPr>
        <w:t>АО «ПЕРВОУРАЛЬСКБАНК»</w:t>
      </w:r>
      <w:r w:rsidRPr="005A6883">
        <w:rPr>
          <w:sz w:val="24"/>
          <w:szCs w:val="24"/>
        </w:rPr>
        <w:t>, устанавливающих порядок работы с ПДн.</w:t>
      </w:r>
    </w:p>
    <w:p w14:paraId="46B3D4E2" w14:textId="77777777" w:rsidR="00506518" w:rsidRPr="005A6883" w:rsidRDefault="00506518" w:rsidP="00506518">
      <w:pPr>
        <w:pStyle w:val="2"/>
        <w:spacing w:line="240" w:lineRule="auto"/>
        <w:rPr>
          <w:sz w:val="24"/>
          <w:szCs w:val="24"/>
        </w:rPr>
      </w:pPr>
      <w:r w:rsidRPr="005A6883">
        <w:rPr>
          <w:sz w:val="24"/>
          <w:szCs w:val="24"/>
        </w:rPr>
        <w:t>Обеспечить раздельное хранение материальных носителей персональных данных, обработка которых осуществляется в различных целях.</w:t>
      </w:r>
    </w:p>
    <w:p w14:paraId="7BFACEBF" w14:textId="77777777" w:rsidR="00506518" w:rsidRPr="005A6883" w:rsidRDefault="00506518" w:rsidP="00506518">
      <w:pPr>
        <w:pStyle w:val="2"/>
        <w:spacing w:line="240" w:lineRule="auto"/>
        <w:rPr>
          <w:sz w:val="24"/>
          <w:szCs w:val="24"/>
        </w:rPr>
      </w:pPr>
      <w:r w:rsidRPr="005A6883">
        <w:rPr>
          <w:sz w:val="24"/>
          <w:szCs w:val="24"/>
        </w:rPr>
        <w:t>Соблюдать условия хранения материальных носителей персональных данных, обеспечивающие сохранность персональных данных и исключающие несанкционированный к ним доступ.</w:t>
      </w:r>
    </w:p>
    <w:p w14:paraId="5FDA5DC3" w14:textId="77777777" w:rsidR="00506518" w:rsidRPr="005A6883" w:rsidRDefault="00506518" w:rsidP="00506518">
      <w:pPr>
        <w:pStyle w:val="2"/>
        <w:spacing w:line="240" w:lineRule="auto"/>
        <w:rPr>
          <w:sz w:val="24"/>
          <w:szCs w:val="24"/>
        </w:rPr>
      </w:pPr>
      <w:r w:rsidRPr="005A6883">
        <w:rPr>
          <w:sz w:val="24"/>
          <w:szCs w:val="24"/>
        </w:rPr>
        <w:t>Осуществлять хранение машинных носителей персональных данных в сейфах (металлических шкафах), оборудованных внутренними замками с двумя или более дубликатами ключей и приспособлениями для опечатывания замочных скважин или кодовыми замками.</w:t>
      </w:r>
    </w:p>
    <w:p w14:paraId="574BDCBA" w14:textId="77777777" w:rsidR="00506518" w:rsidRPr="005A6883" w:rsidRDefault="00506518" w:rsidP="00506518">
      <w:pPr>
        <w:pStyle w:val="2"/>
        <w:spacing w:line="240" w:lineRule="auto"/>
        <w:rPr>
          <w:sz w:val="24"/>
          <w:szCs w:val="24"/>
        </w:rPr>
      </w:pPr>
      <w:r w:rsidRPr="005A6883">
        <w:rPr>
          <w:sz w:val="24"/>
          <w:szCs w:val="24"/>
        </w:rPr>
        <w:t>Ознакомить сотрудников, допущенных к обработке персональных данных, с перечнем мест хранения материальных (бумажных) носителей персональных данных.</w:t>
      </w:r>
    </w:p>
    <w:p w14:paraId="145FB213" w14:textId="77777777" w:rsidR="00506518" w:rsidRPr="005A6883" w:rsidRDefault="00506518" w:rsidP="00506518">
      <w:pPr>
        <w:pStyle w:val="2"/>
        <w:spacing w:line="240" w:lineRule="auto"/>
        <w:rPr>
          <w:sz w:val="24"/>
          <w:szCs w:val="24"/>
        </w:rPr>
      </w:pPr>
      <w:r w:rsidRPr="005A6883">
        <w:rPr>
          <w:sz w:val="24"/>
          <w:szCs w:val="24"/>
        </w:rPr>
        <w:t>Производить отбор материальных (бумажных) носителей персональных данных, подлежащих уничтожению.</w:t>
      </w:r>
    </w:p>
    <w:p w14:paraId="363F48F6" w14:textId="77777777" w:rsidR="00506518" w:rsidRPr="005A6883" w:rsidRDefault="00506518" w:rsidP="00506518">
      <w:pPr>
        <w:pStyle w:val="2"/>
        <w:spacing w:line="240" w:lineRule="auto"/>
        <w:rPr>
          <w:sz w:val="24"/>
          <w:szCs w:val="24"/>
        </w:rPr>
      </w:pPr>
      <w:r w:rsidRPr="005A6883">
        <w:rPr>
          <w:sz w:val="24"/>
          <w:szCs w:val="24"/>
        </w:rPr>
        <w:t>Ответственный 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ПДн, получает указания непосредственно от ответственного за организацию обработки персональных данных, и подотчетен ему.</w:t>
      </w:r>
    </w:p>
    <w:p w14:paraId="34DED8D7" w14:textId="77777777" w:rsidR="00506518" w:rsidRPr="005A6883" w:rsidRDefault="00506518" w:rsidP="00506518">
      <w:pPr>
        <w:pStyle w:val="11"/>
        <w:spacing w:line="240" w:lineRule="auto"/>
        <w:jc w:val="both"/>
        <w:rPr>
          <w:sz w:val="24"/>
          <w:szCs w:val="24"/>
        </w:rPr>
      </w:pPr>
      <w:r w:rsidRPr="005A6883">
        <w:rPr>
          <w:caps w:val="0"/>
          <w:sz w:val="24"/>
          <w:szCs w:val="24"/>
        </w:rPr>
        <w:t>Права ответственного 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персональных данных</w:t>
      </w:r>
    </w:p>
    <w:p w14:paraId="643170EB" w14:textId="77777777" w:rsidR="00506518" w:rsidRPr="005A6883" w:rsidRDefault="00506518" w:rsidP="00506518">
      <w:pPr>
        <w:pStyle w:val="aff1"/>
        <w:spacing w:line="240" w:lineRule="auto"/>
        <w:rPr>
          <w:sz w:val="24"/>
          <w:szCs w:val="24"/>
        </w:rPr>
      </w:pPr>
      <w:r w:rsidRPr="005A6883">
        <w:rPr>
          <w:sz w:val="24"/>
          <w:szCs w:val="24"/>
        </w:rPr>
        <w:t>Ответственный имеет право:</w:t>
      </w:r>
    </w:p>
    <w:p w14:paraId="57C5C5C8" w14:textId="77777777" w:rsidR="00506518" w:rsidRPr="005A6883" w:rsidRDefault="00506518" w:rsidP="00506518">
      <w:pPr>
        <w:pStyle w:val="2"/>
        <w:spacing w:line="240" w:lineRule="auto"/>
        <w:rPr>
          <w:sz w:val="24"/>
          <w:szCs w:val="24"/>
        </w:rPr>
      </w:pPr>
      <w:r w:rsidRPr="005A6883">
        <w:rPr>
          <w:sz w:val="24"/>
          <w:szCs w:val="24"/>
        </w:rPr>
        <w:t>Знакомиться в установленном порядке с документами и материалами, необходимыми для выполнения возложенных на него задач.</w:t>
      </w:r>
    </w:p>
    <w:p w14:paraId="59415E66" w14:textId="77777777" w:rsidR="00506518" w:rsidRPr="005A6883" w:rsidRDefault="00506518" w:rsidP="00506518">
      <w:pPr>
        <w:pStyle w:val="2"/>
        <w:spacing w:line="240" w:lineRule="auto"/>
        <w:rPr>
          <w:sz w:val="24"/>
          <w:szCs w:val="24"/>
        </w:rPr>
      </w:pPr>
      <w:r w:rsidRPr="005A6883">
        <w:rPr>
          <w:sz w:val="24"/>
          <w:szCs w:val="24"/>
        </w:rPr>
        <w:t>Обращаться за помощью по вопросам защиты и обеспечения безопасности материальных носителей ПДн к ответственному за организацию обработки персональных данных.</w:t>
      </w:r>
    </w:p>
    <w:p w14:paraId="2AE2492B" w14:textId="6DECAA77" w:rsidR="00506518" w:rsidRPr="005A6883" w:rsidRDefault="00506518">
      <w:pPr>
        <w:widowControl/>
        <w:suppressAutoHyphens w:val="0"/>
        <w:spacing w:after="160" w:line="259" w:lineRule="auto"/>
        <w:rPr>
          <w:rFonts w:ascii="Times New Roman" w:eastAsia="Times New Roman" w:hAnsi="Times New Roman" w:cs="Times New Roman"/>
          <w:kern w:val="28"/>
          <w:sz w:val="18"/>
          <w:szCs w:val="18"/>
          <w:lang w:eastAsia="en-US" w:bidi="ar-SA"/>
        </w:rPr>
      </w:pPr>
    </w:p>
    <w:p w14:paraId="2B548E98" w14:textId="32B95ABC" w:rsidR="00506518" w:rsidRPr="005A6883" w:rsidRDefault="00506518">
      <w:pPr>
        <w:widowControl/>
        <w:suppressAutoHyphens w:val="0"/>
        <w:spacing w:after="160" w:line="259" w:lineRule="auto"/>
        <w:rPr>
          <w:rFonts w:ascii="Times New Roman" w:eastAsia="Times New Roman" w:hAnsi="Times New Roman" w:cs="Times New Roman"/>
          <w:kern w:val="28"/>
          <w:sz w:val="18"/>
          <w:szCs w:val="18"/>
          <w:lang w:eastAsia="en-US" w:bidi="ar-SA"/>
        </w:rPr>
      </w:pPr>
    </w:p>
    <w:p w14:paraId="0BDAA3FC" w14:textId="5DD1AB2D" w:rsidR="00506518" w:rsidRPr="005A6883" w:rsidRDefault="00506518">
      <w:pPr>
        <w:widowControl/>
        <w:suppressAutoHyphens w:val="0"/>
        <w:spacing w:after="160" w:line="259" w:lineRule="auto"/>
        <w:rPr>
          <w:rFonts w:ascii="Times New Roman" w:eastAsia="Times New Roman" w:hAnsi="Times New Roman" w:cs="Times New Roman"/>
          <w:kern w:val="28"/>
          <w:sz w:val="18"/>
          <w:szCs w:val="18"/>
          <w:lang w:eastAsia="en-US" w:bidi="ar-SA"/>
        </w:rPr>
      </w:pPr>
    </w:p>
    <w:p w14:paraId="4FA0B2C4" w14:textId="77777777" w:rsidR="00506518" w:rsidRPr="005A6883" w:rsidRDefault="00506518">
      <w:pPr>
        <w:widowControl/>
        <w:suppressAutoHyphens w:val="0"/>
        <w:spacing w:after="160" w:line="259" w:lineRule="auto"/>
        <w:rPr>
          <w:rFonts w:ascii="Times New Roman" w:eastAsia="Times New Roman" w:hAnsi="Times New Roman" w:cs="Times New Roman"/>
          <w:kern w:val="28"/>
          <w:sz w:val="18"/>
          <w:szCs w:val="18"/>
          <w:lang w:eastAsia="en-US" w:bidi="ar-SA"/>
        </w:rPr>
      </w:pPr>
    </w:p>
    <w:p w14:paraId="151F21ED" w14:textId="76431DC1" w:rsidR="00506518" w:rsidRPr="005A6883" w:rsidRDefault="00506518" w:rsidP="00506518">
      <w:pPr>
        <w:pStyle w:val="aff6"/>
        <w:spacing w:after="600"/>
        <w:jc w:val="both"/>
        <w:rPr>
          <w:b w:val="0"/>
          <w:sz w:val="24"/>
          <w:szCs w:val="24"/>
        </w:rPr>
      </w:pPr>
      <w:r w:rsidRPr="005A6883">
        <w:rPr>
          <w:b w:val="0"/>
          <w:sz w:val="24"/>
          <w:szCs w:val="24"/>
        </w:rPr>
        <w:t xml:space="preserve">С Инструкцией ответственного 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персональных данных в АО «ПЕРВОУРАЛЬСКБАНК» ознакомлен: </w:t>
      </w:r>
    </w:p>
    <w:p w14:paraId="55146C43" w14:textId="2A280779" w:rsidR="00506518" w:rsidRPr="005A6883" w:rsidRDefault="00506518" w:rsidP="00506518">
      <w:pPr>
        <w:rPr>
          <w:rFonts w:ascii="Times New Roman" w:hAnsi="Times New Roman" w:cs="Times New Roman"/>
        </w:rPr>
      </w:pPr>
      <w:r w:rsidRPr="005A6883">
        <w:rPr>
          <w:rFonts w:ascii="Times New Roman" w:hAnsi="Times New Roman" w:cs="Times New Roman"/>
        </w:rPr>
        <w:t xml:space="preserve">Ответственный за за реализацию мер, необходимых для обеспечения сохранности персональных данных и исключающих несанкционированный к ним доступ при хранении материальных носителей персональных данных АО «ПЕРВОУРАЛЬСКБАНК»                       </w:t>
      </w:r>
    </w:p>
    <w:p w14:paraId="0B8A2115" w14:textId="77777777" w:rsidR="00506518" w:rsidRPr="005A6883" w:rsidRDefault="00506518" w:rsidP="00506518">
      <w:pPr>
        <w:rPr>
          <w:rFonts w:ascii="Times New Roman" w:hAnsi="Times New Roman" w:cs="Times New Roman"/>
        </w:rPr>
      </w:pPr>
    </w:p>
    <w:p w14:paraId="4D23D4D5" w14:textId="77777777" w:rsidR="00506518" w:rsidRPr="005A6883" w:rsidRDefault="00506518" w:rsidP="00506518">
      <w:pPr>
        <w:rPr>
          <w:rFonts w:ascii="Times New Roman" w:hAnsi="Times New Roman" w:cs="Times New Roman"/>
        </w:rPr>
      </w:pPr>
      <w:r w:rsidRPr="005A6883">
        <w:rPr>
          <w:rFonts w:ascii="Times New Roman" w:hAnsi="Times New Roman" w:cs="Times New Roman"/>
        </w:rPr>
        <w:t>_________                              ___________________                    _______________________</w:t>
      </w:r>
    </w:p>
    <w:p w14:paraId="72A8BDAD" w14:textId="77777777" w:rsidR="00506518" w:rsidRPr="005A6883" w:rsidRDefault="00506518" w:rsidP="00506518">
      <w:pPr>
        <w:rPr>
          <w:rFonts w:ascii="Times New Roman" w:hAnsi="Times New Roman" w:cs="Times New Roman"/>
          <w:sz w:val="20"/>
          <w:szCs w:val="20"/>
        </w:rPr>
      </w:pPr>
      <w:r w:rsidRPr="005A6883">
        <w:rPr>
          <w:rFonts w:ascii="Times New Roman" w:hAnsi="Times New Roman" w:cs="Times New Roman"/>
          <w:sz w:val="20"/>
          <w:szCs w:val="20"/>
        </w:rPr>
        <w:t xml:space="preserve">        Дата                                                     подпись                                                                           Ф.И.О.</w:t>
      </w:r>
    </w:p>
    <w:p w14:paraId="4E818EEE" w14:textId="77777777" w:rsidR="00506518" w:rsidRPr="005A6883" w:rsidRDefault="00506518" w:rsidP="00506518">
      <w:pPr>
        <w:rPr>
          <w:rFonts w:ascii="Times New Roman" w:hAnsi="Times New Roman" w:cs="Times New Roman"/>
        </w:rPr>
      </w:pPr>
    </w:p>
    <w:p w14:paraId="5B552EAE" w14:textId="77777777" w:rsidR="00506518" w:rsidRPr="005A6883" w:rsidRDefault="00506518" w:rsidP="00506518">
      <w:pPr>
        <w:widowControl/>
        <w:suppressAutoHyphens w:val="0"/>
        <w:spacing w:after="160" w:line="259" w:lineRule="auto"/>
        <w:jc w:val="center"/>
        <w:rPr>
          <w:rFonts w:ascii="Times New Roman" w:eastAsia="Times New Roman" w:hAnsi="Times New Roman" w:cs="Times New Roman"/>
          <w:b/>
          <w:kern w:val="0"/>
          <w:lang w:eastAsia="en-US" w:bidi="ar-SA"/>
        </w:rPr>
      </w:pPr>
    </w:p>
    <w:p w14:paraId="7C862211" w14:textId="77777777" w:rsidR="00506518" w:rsidRPr="005A6883" w:rsidRDefault="00506518">
      <w:pPr>
        <w:widowControl/>
        <w:suppressAutoHyphens w:val="0"/>
        <w:spacing w:after="160" w:line="259" w:lineRule="auto"/>
        <w:rPr>
          <w:rFonts w:ascii="Times New Roman" w:eastAsia="Times New Roman" w:hAnsi="Times New Roman" w:cs="Times New Roman"/>
          <w:kern w:val="28"/>
          <w:sz w:val="18"/>
          <w:szCs w:val="18"/>
          <w:lang w:eastAsia="en-US" w:bidi="ar-SA"/>
        </w:rPr>
      </w:pPr>
    </w:p>
    <w:p w14:paraId="51EC2299" w14:textId="462DA745" w:rsidR="00B32797" w:rsidRPr="005A6883" w:rsidRDefault="00506518" w:rsidP="00B32797">
      <w:pPr>
        <w:pStyle w:val="af4"/>
        <w:spacing w:before="0" w:after="0"/>
        <w:ind w:left="6237"/>
        <w:jc w:val="right"/>
        <w:rPr>
          <w:rFonts w:cs="Times New Roman"/>
          <w:sz w:val="18"/>
          <w:szCs w:val="18"/>
          <w:lang w:eastAsia="en-US" w:bidi="ar-SA"/>
        </w:rPr>
      </w:pPr>
      <w:r w:rsidRPr="005A6883">
        <w:rPr>
          <w:rFonts w:cs="Times New Roman"/>
        </w:rPr>
        <w:br w:type="page"/>
      </w:r>
      <w:bookmarkStart w:id="89" w:name="_Toc93412692"/>
      <w:r w:rsidR="00F457CD" w:rsidRPr="00F457CD">
        <w:rPr>
          <w:rFonts w:cs="Times New Roman"/>
          <w:sz w:val="18"/>
          <w:szCs w:val="18"/>
          <w:lang w:eastAsia="en-US" w:bidi="ar-SA"/>
        </w:rPr>
        <w:t xml:space="preserve">Приложение </w:t>
      </w:r>
      <w:r w:rsidR="00F457CD" w:rsidRPr="00F457CD">
        <w:rPr>
          <w:rFonts w:cs="Times New Roman"/>
          <w:sz w:val="18"/>
          <w:szCs w:val="18"/>
          <w:lang w:eastAsia="en-US" w:bidi="ar-SA"/>
        </w:rPr>
        <w:fldChar w:fldCharType="begin"/>
      </w:r>
      <w:r w:rsidR="00F457CD" w:rsidRPr="00F457CD">
        <w:rPr>
          <w:rFonts w:cs="Times New Roman"/>
          <w:sz w:val="18"/>
          <w:szCs w:val="18"/>
          <w:lang w:eastAsia="en-US" w:bidi="ar-SA"/>
        </w:rPr>
        <w:instrText xml:space="preserve"> AUTONUMLGL  \e </w:instrText>
      </w:r>
      <w:r w:rsidR="00F457CD" w:rsidRPr="00F457CD">
        <w:rPr>
          <w:rFonts w:cs="Times New Roman"/>
          <w:sz w:val="18"/>
          <w:szCs w:val="18"/>
          <w:lang w:eastAsia="en-US" w:bidi="ar-SA"/>
        </w:rPr>
        <w:fldChar w:fldCharType="end"/>
      </w:r>
      <w:r w:rsidR="00F457CD"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89"/>
    </w:p>
    <w:p w14:paraId="4B015D16" w14:textId="3AF3E1A7" w:rsidR="00B32797" w:rsidRPr="005A6883" w:rsidRDefault="00B32797">
      <w:pPr>
        <w:widowControl/>
        <w:suppressAutoHyphens w:val="0"/>
        <w:spacing w:after="160" w:line="259" w:lineRule="auto"/>
        <w:rPr>
          <w:rFonts w:ascii="Times New Roman" w:eastAsia="Times New Roman" w:hAnsi="Times New Roman" w:cs="Times New Roman"/>
        </w:rPr>
      </w:pPr>
    </w:p>
    <w:p w14:paraId="39249F9B" w14:textId="77777777" w:rsidR="00B32797" w:rsidRPr="005A6883" w:rsidRDefault="00B32797">
      <w:pPr>
        <w:widowControl/>
        <w:suppressAutoHyphens w:val="0"/>
        <w:spacing w:after="160" w:line="259" w:lineRule="auto"/>
        <w:rPr>
          <w:rFonts w:ascii="Times New Roman" w:eastAsia="Times New Roman" w:hAnsi="Times New Roman" w:cs="Times New Roman"/>
        </w:rPr>
      </w:pPr>
    </w:p>
    <w:p w14:paraId="6281DE48" w14:textId="3F78036A" w:rsidR="00B32797" w:rsidRPr="005A6883" w:rsidRDefault="00B32797" w:rsidP="00B32797">
      <w:pPr>
        <w:pStyle w:val="aff2"/>
        <w:keepNext/>
        <w:spacing w:line="240" w:lineRule="auto"/>
        <w:rPr>
          <w:sz w:val="24"/>
          <w:szCs w:val="24"/>
        </w:rPr>
      </w:pPr>
      <w:bookmarkStart w:id="90" w:name="_Hlk66192621"/>
      <w:r w:rsidRPr="005A6883">
        <w:rPr>
          <w:sz w:val="24"/>
          <w:szCs w:val="24"/>
        </w:rPr>
        <w:t xml:space="preserve">Перечень мест хранения материальных (бумажных и машинных) носителей персональных данных в </w:t>
      </w:r>
      <w:r w:rsidRPr="005A6883">
        <w:rPr>
          <w:noProof/>
          <w:sz w:val="24"/>
          <w:szCs w:val="24"/>
        </w:rPr>
        <w:t>АО «ПЕРВОУРАЛЬСКБАНК»</w:t>
      </w:r>
      <w:r w:rsidRPr="005A6883">
        <w:rPr>
          <w:sz w:val="24"/>
          <w:szCs w:val="24"/>
        </w:rPr>
        <w:t xml:space="preserve"> в части обработки персональных данных</w:t>
      </w:r>
      <w:bookmarkEnd w:id="90"/>
    </w:p>
    <w:p w14:paraId="7A27C362" w14:textId="77777777" w:rsidR="00B32797" w:rsidRPr="005A6883" w:rsidRDefault="00B32797" w:rsidP="00B32797">
      <w:pPr>
        <w:pStyle w:val="aff2"/>
        <w:keepNext/>
        <w:spacing w:line="240" w:lineRule="auto"/>
        <w:rPr>
          <w:b w:val="0"/>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833"/>
        <w:gridCol w:w="2772"/>
        <w:gridCol w:w="2776"/>
      </w:tblGrid>
      <w:tr w:rsidR="00B32797" w:rsidRPr="005A6883" w14:paraId="06D1835F" w14:textId="77777777" w:rsidTr="003A4339">
        <w:trPr>
          <w:tblHeader/>
        </w:trPr>
        <w:tc>
          <w:tcPr>
            <w:tcW w:w="397" w:type="pct"/>
            <w:shd w:val="clear" w:color="auto" w:fill="auto"/>
            <w:vAlign w:val="center"/>
          </w:tcPr>
          <w:p w14:paraId="2B39681E" w14:textId="77777777" w:rsidR="00B32797" w:rsidRPr="005A6883" w:rsidRDefault="00B32797" w:rsidP="003A4339">
            <w:pPr>
              <w:tabs>
                <w:tab w:val="left" w:pos="7655"/>
              </w:tabs>
              <w:autoSpaceDE w:val="0"/>
              <w:autoSpaceDN w:val="0"/>
              <w:adjustRightInd w:val="0"/>
              <w:jc w:val="center"/>
              <w:rPr>
                <w:rFonts w:ascii="Times New Roman" w:hAnsi="Times New Roman" w:cs="Times New Roman"/>
                <w:b/>
              </w:rPr>
            </w:pPr>
            <w:r w:rsidRPr="005A6883">
              <w:rPr>
                <w:rFonts w:ascii="Times New Roman" w:hAnsi="Times New Roman" w:cs="Times New Roman"/>
                <w:b/>
              </w:rPr>
              <w:t>№ п/п</w:t>
            </w:r>
          </w:p>
        </w:tc>
        <w:tc>
          <w:tcPr>
            <w:tcW w:w="1881" w:type="pct"/>
            <w:vAlign w:val="center"/>
          </w:tcPr>
          <w:p w14:paraId="545C1952" w14:textId="77777777" w:rsidR="00B32797" w:rsidRPr="005A6883" w:rsidRDefault="00B32797" w:rsidP="003A4339">
            <w:pPr>
              <w:tabs>
                <w:tab w:val="left" w:pos="7655"/>
              </w:tabs>
              <w:autoSpaceDE w:val="0"/>
              <w:autoSpaceDN w:val="0"/>
              <w:adjustRightInd w:val="0"/>
              <w:jc w:val="center"/>
              <w:rPr>
                <w:rFonts w:ascii="Times New Roman" w:hAnsi="Times New Roman" w:cs="Times New Roman"/>
                <w:b/>
              </w:rPr>
            </w:pPr>
            <w:r w:rsidRPr="005A6883">
              <w:rPr>
                <w:rFonts w:ascii="Times New Roman" w:hAnsi="Times New Roman" w:cs="Times New Roman"/>
                <w:b/>
              </w:rPr>
              <w:t>Место на</w:t>
            </w:r>
            <w:r w:rsidRPr="005A6883">
              <w:rPr>
                <w:rFonts w:ascii="Times New Roman" w:hAnsi="Times New Roman" w:cs="Times New Roman"/>
                <w:b/>
              </w:rPr>
              <w:softHyphen/>
              <w:t>хож</w:t>
            </w:r>
            <w:r w:rsidRPr="005A6883">
              <w:rPr>
                <w:rFonts w:ascii="Times New Roman" w:hAnsi="Times New Roman" w:cs="Times New Roman"/>
                <w:b/>
              </w:rPr>
              <w:softHyphen/>
              <w:t>де</w:t>
            </w:r>
            <w:r w:rsidRPr="005A6883">
              <w:rPr>
                <w:rFonts w:ascii="Times New Roman" w:hAnsi="Times New Roman" w:cs="Times New Roman"/>
                <w:b/>
              </w:rPr>
              <w:softHyphen/>
              <w:t>ния</w:t>
            </w:r>
          </w:p>
        </w:tc>
        <w:tc>
          <w:tcPr>
            <w:tcW w:w="1360" w:type="pct"/>
            <w:vAlign w:val="center"/>
          </w:tcPr>
          <w:p w14:paraId="6C443122" w14:textId="77777777" w:rsidR="00B32797" w:rsidRPr="005A6883" w:rsidRDefault="00B32797" w:rsidP="003A4339">
            <w:pPr>
              <w:tabs>
                <w:tab w:val="left" w:pos="7655"/>
              </w:tabs>
              <w:autoSpaceDE w:val="0"/>
              <w:autoSpaceDN w:val="0"/>
              <w:adjustRightInd w:val="0"/>
              <w:jc w:val="center"/>
              <w:rPr>
                <w:rFonts w:ascii="Times New Roman" w:hAnsi="Times New Roman" w:cs="Times New Roman"/>
                <w:b/>
              </w:rPr>
            </w:pPr>
            <w:r w:rsidRPr="005A6883">
              <w:rPr>
                <w:rFonts w:ascii="Times New Roman" w:hAnsi="Times New Roman" w:cs="Times New Roman"/>
                <w:b/>
              </w:rPr>
              <w:t>Струк</w:t>
            </w:r>
            <w:r w:rsidRPr="005A6883">
              <w:rPr>
                <w:rFonts w:ascii="Times New Roman" w:hAnsi="Times New Roman" w:cs="Times New Roman"/>
                <w:b/>
              </w:rPr>
              <w:softHyphen/>
              <w:t>тур</w:t>
            </w:r>
            <w:r w:rsidRPr="005A6883">
              <w:rPr>
                <w:rFonts w:ascii="Times New Roman" w:hAnsi="Times New Roman" w:cs="Times New Roman"/>
                <w:b/>
              </w:rPr>
              <w:softHyphen/>
              <w:t>ное под</w:t>
            </w:r>
            <w:r w:rsidRPr="005A6883">
              <w:rPr>
                <w:rFonts w:ascii="Times New Roman" w:hAnsi="Times New Roman" w:cs="Times New Roman"/>
                <w:b/>
              </w:rPr>
              <w:softHyphen/>
              <w:t>раз</w:t>
            </w:r>
            <w:r w:rsidRPr="005A6883">
              <w:rPr>
                <w:rFonts w:ascii="Times New Roman" w:hAnsi="Times New Roman" w:cs="Times New Roman"/>
                <w:b/>
              </w:rPr>
              <w:softHyphen/>
              <w:t>де</w:t>
            </w:r>
            <w:r w:rsidRPr="005A6883">
              <w:rPr>
                <w:rFonts w:ascii="Times New Roman" w:hAnsi="Times New Roman" w:cs="Times New Roman"/>
                <w:b/>
              </w:rPr>
              <w:softHyphen/>
              <w:t>ле</w:t>
            </w:r>
            <w:r w:rsidRPr="005A6883">
              <w:rPr>
                <w:rFonts w:ascii="Times New Roman" w:hAnsi="Times New Roman" w:cs="Times New Roman"/>
                <w:b/>
              </w:rPr>
              <w:softHyphen/>
              <w:t>ние</w:t>
            </w:r>
          </w:p>
        </w:tc>
        <w:tc>
          <w:tcPr>
            <w:tcW w:w="1362" w:type="pct"/>
            <w:vAlign w:val="center"/>
          </w:tcPr>
          <w:p w14:paraId="0F1DD719" w14:textId="77777777" w:rsidR="00B32797" w:rsidRPr="005A6883" w:rsidRDefault="00B32797" w:rsidP="003A4339">
            <w:pPr>
              <w:tabs>
                <w:tab w:val="left" w:pos="7655"/>
              </w:tabs>
              <w:autoSpaceDE w:val="0"/>
              <w:autoSpaceDN w:val="0"/>
              <w:adjustRightInd w:val="0"/>
              <w:jc w:val="center"/>
              <w:rPr>
                <w:rFonts w:ascii="Times New Roman" w:hAnsi="Times New Roman" w:cs="Times New Roman"/>
                <w:b/>
              </w:rPr>
            </w:pPr>
            <w:r w:rsidRPr="005A6883">
              <w:rPr>
                <w:rFonts w:ascii="Times New Roman" w:hAnsi="Times New Roman" w:cs="Times New Roman"/>
                <w:b/>
              </w:rPr>
              <w:t>Субъек</w:t>
            </w:r>
            <w:r w:rsidRPr="005A6883">
              <w:rPr>
                <w:rFonts w:ascii="Times New Roman" w:hAnsi="Times New Roman" w:cs="Times New Roman"/>
                <w:b/>
              </w:rPr>
              <w:softHyphen/>
              <w:t>ты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r>
      <w:tr w:rsidR="00B32797" w:rsidRPr="005A6883" w14:paraId="212F7B1E" w14:textId="77777777" w:rsidTr="003A4339">
        <w:trPr>
          <w:cantSplit/>
        </w:trPr>
        <w:tc>
          <w:tcPr>
            <w:tcW w:w="397" w:type="pct"/>
            <w:shd w:val="clear" w:color="auto" w:fill="auto"/>
            <w:vAlign w:val="center"/>
          </w:tcPr>
          <w:p w14:paraId="2EA98A36" w14:textId="77777777" w:rsidR="00B32797" w:rsidRPr="005A6883" w:rsidRDefault="00B32797" w:rsidP="003A4339">
            <w:pPr>
              <w:pStyle w:val="a3"/>
              <w:numPr>
                <w:ilvl w:val="0"/>
                <w:numId w:val="0"/>
              </w:numPr>
              <w:tabs>
                <w:tab w:val="clear" w:pos="720"/>
              </w:tabs>
              <w:jc w:val="center"/>
              <w:textAlignment w:val="baseline"/>
              <w:rPr>
                <w:rFonts w:cs="Times New Roman"/>
                <w:sz w:val="24"/>
                <w:szCs w:val="24"/>
              </w:rPr>
            </w:pPr>
            <w:r w:rsidRPr="005A6883">
              <w:rPr>
                <w:rFonts w:cs="Times New Roman"/>
                <w:sz w:val="24"/>
                <w:szCs w:val="24"/>
              </w:rPr>
              <w:t>1.</w:t>
            </w:r>
          </w:p>
        </w:tc>
        <w:tc>
          <w:tcPr>
            <w:tcW w:w="1881" w:type="pct"/>
          </w:tcPr>
          <w:p w14:paraId="39280406" w14:textId="2734865F" w:rsidR="00B32797" w:rsidRPr="005A6883" w:rsidRDefault="00B32797" w:rsidP="003A4339">
            <w:pPr>
              <w:pStyle w:val="afb"/>
              <w:rPr>
                <w:rFonts w:ascii="Times New Roman" w:hAnsi="Times New Roman" w:cs="Times New Roman"/>
                <w:noProof/>
                <w:sz w:val="24"/>
                <w:szCs w:val="24"/>
              </w:rPr>
            </w:pPr>
            <w:r w:rsidRPr="005A6883">
              <w:rPr>
                <w:rFonts w:ascii="Times New Roman" w:hAnsi="Times New Roman" w:cs="Times New Roman"/>
                <w:noProof/>
                <w:sz w:val="24"/>
                <w:szCs w:val="24"/>
              </w:rPr>
              <w:t>623101, Свердловская область, город Первоуральск, проспект Ильича, дом 9«б», к.1-1, к.3-4 (серверная), к.4-2, к.5-1, к.5-5.</w:t>
            </w:r>
          </w:p>
        </w:tc>
        <w:tc>
          <w:tcPr>
            <w:tcW w:w="1360" w:type="pct"/>
          </w:tcPr>
          <w:p w14:paraId="4F2F1BD1" w14:textId="77777777" w:rsidR="00B32797" w:rsidRPr="005A6883" w:rsidRDefault="00B32797" w:rsidP="003A4339">
            <w:pPr>
              <w:tabs>
                <w:tab w:val="left" w:pos="7655"/>
              </w:tabs>
              <w:autoSpaceDE w:val="0"/>
              <w:autoSpaceDN w:val="0"/>
              <w:adjustRightInd w:val="0"/>
              <w:rPr>
                <w:rFonts w:ascii="Times New Roman" w:hAnsi="Times New Roman" w:cs="Times New Roman"/>
              </w:rPr>
            </w:pPr>
            <w:r w:rsidRPr="005A6883">
              <w:rPr>
                <w:rFonts w:ascii="Times New Roman" w:hAnsi="Times New Roman" w:cs="Times New Roman"/>
              </w:rPr>
              <w:t>Клиенты</w:t>
            </w:r>
          </w:p>
        </w:tc>
        <w:tc>
          <w:tcPr>
            <w:tcW w:w="1362" w:type="pct"/>
          </w:tcPr>
          <w:p w14:paraId="5D4AFF42" w14:textId="77777777" w:rsidR="00B32797" w:rsidRPr="005A6883" w:rsidRDefault="00B32797" w:rsidP="003A4339">
            <w:pPr>
              <w:tabs>
                <w:tab w:val="left" w:pos="7655"/>
              </w:tabs>
              <w:autoSpaceDE w:val="0"/>
              <w:autoSpaceDN w:val="0"/>
              <w:adjustRightInd w:val="0"/>
              <w:rPr>
                <w:rFonts w:ascii="Times New Roman" w:hAnsi="Times New Roman" w:cs="Times New Roman"/>
              </w:rPr>
            </w:pPr>
            <w:r w:rsidRPr="005A6883">
              <w:rPr>
                <w:rFonts w:ascii="Times New Roman" w:hAnsi="Times New Roman" w:cs="Times New Roman"/>
              </w:rPr>
              <w:t>- субъекты, не являющиеся сотрудниками;</w:t>
            </w:r>
          </w:p>
        </w:tc>
      </w:tr>
      <w:tr w:rsidR="00B32797" w:rsidRPr="005A6883" w14:paraId="0495CEA8" w14:textId="77777777" w:rsidTr="003A4339">
        <w:trPr>
          <w:cantSplit/>
        </w:trPr>
        <w:tc>
          <w:tcPr>
            <w:tcW w:w="397" w:type="pct"/>
            <w:shd w:val="clear" w:color="auto" w:fill="auto"/>
            <w:vAlign w:val="center"/>
          </w:tcPr>
          <w:p w14:paraId="3592F635" w14:textId="77777777" w:rsidR="00B32797" w:rsidRPr="005A6883" w:rsidRDefault="00B32797" w:rsidP="003A4339">
            <w:pPr>
              <w:pStyle w:val="a3"/>
              <w:numPr>
                <w:ilvl w:val="0"/>
                <w:numId w:val="0"/>
              </w:numPr>
              <w:tabs>
                <w:tab w:val="clear" w:pos="720"/>
              </w:tabs>
              <w:jc w:val="center"/>
              <w:textAlignment w:val="baseline"/>
              <w:rPr>
                <w:rFonts w:cs="Times New Roman"/>
                <w:sz w:val="24"/>
                <w:szCs w:val="24"/>
              </w:rPr>
            </w:pPr>
            <w:r w:rsidRPr="005A6883">
              <w:rPr>
                <w:rFonts w:cs="Times New Roman"/>
                <w:sz w:val="24"/>
                <w:szCs w:val="24"/>
              </w:rPr>
              <w:t>2.</w:t>
            </w:r>
          </w:p>
        </w:tc>
        <w:tc>
          <w:tcPr>
            <w:tcW w:w="1881" w:type="pct"/>
          </w:tcPr>
          <w:p w14:paraId="61FC0D98" w14:textId="77777777" w:rsidR="00B32797" w:rsidRPr="005A6883" w:rsidRDefault="00B32797" w:rsidP="003A4339">
            <w:pPr>
              <w:pStyle w:val="afb"/>
              <w:rPr>
                <w:rFonts w:ascii="Times New Roman" w:hAnsi="Times New Roman" w:cs="Times New Roman"/>
                <w:noProof/>
                <w:sz w:val="24"/>
                <w:szCs w:val="24"/>
              </w:rPr>
            </w:pPr>
            <w:r w:rsidRPr="005A6883">
              <w:rPr>
                <w:rFonts w:ascii="Times New Roman" w:hAnsi="Times New Roman" w:cs="Times New Roman"/>
                <w:noProof/>
                <w:sz w:val="24"/>
                <w:szCs w:val="24"/>
              </w:rPr>
              <w:t>623101, Свердловская область, город Первоуральск, проспект Ильича, дом 9«б», к.5-1</w:t>
            </w:r>
          </w:p>
        </w:tc>
        <w:tc>
          <w:tcPr>
            <w:tcW w:w="1360" w:type="pct"/>
          </w:tcPr>
          <w:p w14:paraId="1DA25EDB" w14:textId="77777777" w:rsidR="00B32797" w:rsidRPr="005A6883" w:rsidRDefault="00B32797" w:rsidP="003A4339">
            <w:pPr>
              <w:tabs>
                <w:tab w:val="left" w:pos="7655"/>
              </w:tabs>
              <w:autoSpaceDE w:val="0"/>
              <w:autoSpaceDN w:val="0"/>
              <w:adjustRightInd w:val="0"/>
              <w:rPr>
                <w:rFonts w:ascii="Times New Roman" w:hAnsi="Times New Roman" w:cs="Times New Roman"/>
              </w:rPr>
            </w:pPr>
            <w:r w:rsidRPr="005A6883">
              <w:rPr>
                <w:rFonts w:ascii="Times New Roman" w:hAnsi="Times New Roman" w:cs="Times New Roman"/>
              </w:rPr>
              <w:t>Сотрудники</w:t>
            </w:r>
          </w:p>
        </w:tc>
        <w:tc>
          <w:tcPr>
            <w:tcW w:w="1362" w:type="pct"/>
          </w:tcPr>
          <w:p w14:paraId="791DBAD7" w14:textId="77777777" w:rsidR="00B32797" w:rsidRPr="005A6883" w:rsidRDefault="00B32797" w:rsidP="003A4339">
            <w:pPr>
              <w:tabs>
                <w:tab w:val="left" w:pos="7655"/>
              </w:tabs>
              <w:autoSpaceDE w:val="0"/>
              <w:autoSpaceDN w:val="0"/>
              <w:adjustRightInd w:val="0"/>
              <w:rPr>
                <w:rFonts w:ascii="Times New Roman" w:hAnsi="Times New Roman" w:cs="Times New Roman"/>
              </w:rPr>
            </w:pPr>
            <w:r w:rsidRPr="005A6883">
              <w:rPr>
                <w:rFonts w:ascii="Times New Roman" w:hAnsi="Times New Roman" w:cs="Times New Roman"/>
              </w:rPr>
              <w:t>- субъекты, являющиеся сотрудниками</w:t>
            </w:r>
          </w:p>
        </w:tc>
      </w:tr>
      <w:tr w:rsidR="00B32797" w:rsidRPr="005A6883" w14:paraId="1DA0CF6C" w14:textId="77777777" w:rsidTr="003A4339">
        <w:trPr>
          <w:cantSplit/>
        </w:trPr>
        <w:tc>
          <w:tcPr>
            <w:tcW w:w="397" w:type="pct"/>
            <w:shd w:val="clear" w:color="auto" w:fill="auto"/>
            <w:vAlign w:val="center"/>
          </w:tcPr>
          <w:p w14:paraId="4B69C243" w14:textId="47B434ED" w:rsidR="00B32797" w:rsidRPr="005A6883" w:rsidRDefault="00B32797" w:rsidP="00B32797">
            <w:pPr>
              <w:pStyle w:val="a3"/>
              <w:numPr>
                <w:ilvl w:val="0"/>
                <w:numId w:val="0"/>
              </w:numPr>
              <w:tabs>
                <w:tab w:val="clear" w:pos="720"/>
              </w:tabs>
              <w:jc w:val="center"/>
              <w:textAlignment w:val="baseline"/>
              <w:rPr>
                <w:rFonts w:cs="Times New Roman"/>
                <w:sz w:val="24"/>
                <w:szCs w:val="24"/>
              </w:rPr>
            </w:pPr>
            <w:r w:rsidRPr="005A6883">
              <w:rPr>
                <w:rFonts w:cs="Times New Roman"/>
                <w:sz w:val="24"/>
                <w:szCs w:val="24"/>
              </w:rPr>
              <w:t>3.</w:t>
            </w:r>
          </w:p>
        </w:tc>
        <w:tc>
          <w:tcPr>
            <w:tcW w:w="1881" w:type="pct"/>
          </w:tcPr>
          <w:p w14:paraId="334E5138" w14:textId="41633FB0" w:rsidR="00B32797" w:rsidRPr="005A6883" w:rsidRDefault="00B32797" w:rsidP="00B32797">
            <w:pPr>
              <w:pStyle w:val="afb"/>
              <w:rPr>
                <w:rFonts w:ascii="Times New Roman" w:hAnsi="Times New Roman" w:cs="Times New Roman"/>
                <w:noProof/>
                <w:sz w:val="24"/>
                <w:szCs w:val="24"/>
              </w:rPr>
            </w:pPr>
            <w:r w:rsidRPr="005A6883">
              <w:rPr>
                <w:rFonts w:ascii="Times New Roman" w:hAnsi="Times New Roman" w:cs="Times New Roman"/>
                <w:noProof/>
                <w:sz w:val="24"/>
                <w:szCs w:val="24"/>
              </w:rPr>
              <w:t>623101, Свердловская область, город Первоуральск, проспект Ильича, дом 9«б», к.3-4 (Серверная)</w:t>
            </w:r>
          </w:p>
        </w:tc>
        <w:tc>
          <w:tcPr>
            <w:tcW w:w="1360" w:type="pct"/>
          </w:tcPr>
          <w:p w14:paraId="5E8E92C1" w14:textId="3488E015" w:rsidR="00B32797" w:rsidRPr="005A6883" w:rsidRDefault="00B32797" w:rsidP="00B32797">
            <w:pPr>
              <w:tabs>
                <w:tab w:val="left" w:pos="7655"/>
              </w:tabs>
              <w:autoSpaceDE w:val="0"/>
              <w:autoSpaceDN w:val="0"/>
              <w:adjustRightInd w:val="0"/>
              <w:rPr>
                <w:rFonts w:ascii="Times New Roman" w:hAnsi="Times New Roman" w:cs="Times New Roman"/>
              </w:rPr>
            </w:pPr>
            <w:r w:rsidRPr="005A6883">
              <w:rPr>
                <w:rFonts w:ascii="Times New Roman" w:hAnsi="Times New Roman" w:cs="Times New Roman"/>
              </w:rPr>
              <w:t>Акционеры и аффилированные лица</w:t>
            </w:r>
          </w:p>
        </w:tc>
        <w:tc>
          <w:tcPr>
            <w:tcW w:w="1362" w:type="pct"/>
          </w:tcPr>
          <w:p w14:paraId="1EA0E5E9" w14:textId="479BCF99" w:rsidR="00B32797" w:rsidRPr="005A6883" w:rsidRDefault="00B32797" w:rsidP="00B32797">
            <w:pPr>
              <w:tabs>
                <w:tab w:val="left" w:pos="7655"/>
              </w:tabs>
              <w:autoSpaceDE w:val="0"/>
              <w:autoSpaceDN w:val="0"/>
              <w:adjustRightInd w:val="0"/>
              <w:rPr>
                <w:rFonts w:ascii="Times New Roman" w:hAnsi="Times New Roman" w:cs="Times New Roman"/>
              </w:rPr>
            </w:pPr>
            <w:r w:rsidRPr="005A6883">
              <w:rPr>
                <w:rFonts w:ascii="Times New Roman" w:hAnsi="Times New Roman" w:cs="Times New Roman"/>
              </w:rPr>
              <w:t>- субъекты, не являющиеся сотрудниками</w:t>
            </w:r>
          </w:p>
        </w:tc>
      </w:tr>
      <w:tr w:rsidR="00D37E7F" w:rsidRPr="005A6883" w14:paraId="26FE06DA" w14:textId="77777777" w:rsidTr="006B3735">
        <w:trPr>
          <w:cantSplit/>
        </w:trPr>
        <w:tc>
          <w:tcPr>
            <w:tcW w:w="397" w:type="pct"/>
            <w:shd w:val="clear" w:color="auto" w:fill="auto"/>
            <w:vAlign w:val="center"/>
          </w:tcPr>
          <w:p w14:paraId="6B098018" w14:textId="1D01E729" w:rsidR="00D37E7F" w:rsidRPr="005A6883" w:rsidRDefault="00D37E7F" w:rsidP="006B3735">
            <w:pPr>
              <w:pStyle w:val="a3"/>
              <w:numPr>
                <w:ilvl w:val="0"/>
                <w:numId w:val="0"/>
              </w:numPr>
              <w:tabs>
                <w:tab w:val="clear" w:pos="720"/>
              </w:tabs>
              <w:jc w:val="center"/>
              <w:textAlignment w:val="baseline"/>
              <w:rPr>
                <w:rFonts w:cs="Times New Roman"/>
                <w:sz w:val="24"/>
                <w:szCs w:val="24"/>
              </w:rPr>
            </w:pPr>
            <w:r>
              <w:rPr>
                <w:rFonts w:cs="Times New Roman"/>
                <w:sz w:val="24"/>
                <w:szCs w:val="24"/>
              </w:rPr>
              <w:t>4</w:t>
            </w:r>
            <w:r w:rsidRPr="005A6883">
              <w:rPr>
                <w:rFonts w:cs="Times New Roman"/>
                <w:sz w:val="24"/>
                <w:szCs w:val="24"/>
              </w:rPr>
              <w:t>.</w:t>
            </w:r>
          </w:p>
        </w:tc>
        <w:tc>
          <w:tcPr>
            <w:tcW w:w="1881" w:type="pct"/>
          </w:tcPr>
          <w:p w14:paraId="6684110D" w14:textId="5AA69D5B" w:rsidR="00D37E7F" w:rsidRPr="005A6883" w:rsidRDefault="00D37E7F" w:rsidP="006B3735">
            <w:pPr>
              <w:pStyle w:val="afb"/>
              <w:rPr>
                <w:rFonts w:ascii="Times New Roman" w:hAnsi="Times New Roman" w:cs="Times New Roman"/>
                <w:noProof/>
                <w:sz w:val="24"/>
                <w:szCs w:val="24"/>
              </w:rPr>
            </w:pPr>
            <w:r w:rsidRPr="005A6883">
              <w:rPr>
                <w:rFonts w:ascii="Times New Roman" w:hAnsi="Times New Roman" w:cs="Times New Roman"/>
                <w:noProof/>
                <w:sz w:val="24"/>
                <w:szCs w:val="24"/>
              </w:rPr>
              <w:t>623101, Свердловская область, город Первоуральск, проспект Ильича, дом 9«б», к.</w:t>
            </w:r>
            <w:r>
              <w:rPr>
                <w:rFonts w:ascii="Times New Roman" w:hAnsi="Times New Roman" w:cs="Times New Roman"/>
                <w:noProof/>
                <w:sz w:val="24"/>
                <w:szCs w:val="24"/>
              </w:rPr>
              <w:t>5</w:t>
            </w:r>
            <w:r w:rsidRPr="005A6883">
              <w:rPr>
                <w:rFonts w:ascii="Times New Roman" w:hAnsi="Times New Roman" w:cs="Times New Roman"/>
                <w:noProof/>
                <w:sz w:val="24"/>
                <w:szCs w:val="24"/>
              </w:rPr>
              <w:t>-</w:t>
            </w:r>
            <w:r>
              <w:rPr>
                <w:rFonts w:ascii="Times New Roman" w:hAnsi="Times New Roman" w:cs="Times New Roman"/>
                <w:noProof/>
                <w:sz w:val="24"/>
                <w:szCs w:val="24"/>
              </w:rPr>
              <w:t>1</w:t>
            </w:r>
          </w:p>
        </w:tc>
        <w:tc>
          <w:tcPr>
            <w:tcW w:w="1360" w:type="pct"/>
          </w:tcPr>
          <w:p w14:paraId="738F1522" w14:textId="2194E111" w:rsidR="00D37E7F" w:rsidRPr="005A6883" w:rsidRDefault="00D37E7F" w:rsidP="006B3735">
            <w:pPr>
              <w:tabs>
                <w:tab w:val="left" w:pos="7655"/>
              </w:tabs>
              <w:autoSpaceDE w:val="0"/>
              <w:autoSpaceDN w:val="0"/>
              <w:adjustRightInd w:val="0"/>
              <w:rPr>
                <w:rFonts w:ascii="Times New Roman" w:hAnsi="Times New Roman" w:cs="Times New Roman"/>
              </w:rPr>
            </w:pPr>
            <w:r>
              <w:rPr>
                <w:rFonts w:ascii="Times New Roman" w:hAnsi="Times New Roman" w:cs="Times New Roman"/>
              </w:rPr>
              <w:t>Члены ревизионной комиссии</w:t>
            </w:r>
          </w:p>
        </w:tc>
        <w:tc>
          <w:tcPr>
            <w:tcW w:w="1362" w:type="pct"/>
          </w:tcPr>
          <w:p w14:paraId="532AAB64" w14:textId="77777777" w:rsidR="00D37E7F" w:rsidRPr="005A6883" w:rsidRDefault="00D37E7F" w:rsidP="006B3735">
            <w:pPr>
              <w:tabs>
                <w:tab w:val="left" w:pos="7655"/>
              </w:tabs>
              <w:autoSpaceDE w:val="0"/>
              <w:autoSpaceDN w:val="0"/>
              <w:adjustRightInd w:val="0"/>
              <w:rPr>
                <w:rFonts w:ascii="Times New Roman" w:hAnsi="Times New Roman" w:cs="Times New Roman"/>
              </w:rPr>
            </w:pPr>
            <w:r w:rsidRPr="005A6883">
              <w:rPr>
                <w:rFonts w:ascii="Times New Roman" w:hAnsi="Times New Roman" w:cs="Times New Roman"/>
              </w:rPr>
              <w:t>- субъекты, не являющиеся сотрудниками</w:t>
            </w:r>
          </w:p>
        </w:tc>
      </w:tr>
    </w:tbl>
    <w:p w14:paraId="0225C2F3" w14:textId="77777777" w:rsidR="00B32797" w:rsidRPr="005A6883" w:rsidRDefault="00B32797" w:rsidP="00B32797">
      <w:pPr>
        <w:rPr>
          <w:rFonts w:ascii="Times New Roman" w:hAnsi="Times New Roman" w:cs="Times New Roman"/>
        </w:rPr>
      </w:pPr>
    </w:p>
    <w:p w14:paraId="1DE17773" w14:textId="77777777" w:rsidR="00B32797" w:rsidRPr="005A6883" w:rsidRDefault="00B32797">
      <w:pPr>
        <w:widowControl/>
        <w:suppressAutoHyphens w:val="0"/>
        <w:spacing w:after="160" w:line="259" w:lineRule="auto"/>
        <w:rPr>
          <w:rFonts w:ascii="Times New Roman" w:eastAsia="Times New Roman" w:hAnsi="Times New Roman" w:cs="Times New Roman"/>
        </w:rPr>
      </w:pPr>
    </w:p>
    <w:p w14:paraId="632F0E44" w14:textId="77777777" w:rsidR="006F5D6F" w:rsidRPr="005A6883" w:rsidRDefault="00B32797">
      <w:pPr>
        <w:widowControl/>
        <w:suppressAutoHyphens w:val="0"/>
        <w:spacing w:after="160" w:line="259" w:lineRule="auto"/>
        <w:rPr>
          <w:rFonts w:ascii="Times New Roman" w:eastAsia="Times New Roman" w:hAnsi="Times New Roman" w:cs="Times New Roman"/>
        </w:rPr>
        <w:sectPr w:rsidR="006F5D6F" w:rsidRPr="005A6883" w:rsidSect="005E67FF">
          <w:pgSz w:w="11900" w:h="16838"/>
          <w:pgMar w:top="1178" w:right="560" w:bottom="851" w:left="1140" w:header="720" w:footer="720" w:gutter="0"/>
          <w:cols w:space="720"/>
          <w:noEndnote/>
          <w:docGrid w:linePitch="326"/>
        </w:sectPr>
      </w:pPr>
      <w:r w:rsidRPr="005A6883">
        <w:rPr>
          <w:rFonts w:ascii="Times New Roman" w:eastAsia="Times New Roman" w:hAnsi="Times New Roman" w:cs="Times New Roman"/>
        </w:rPr>
        <w:br w:type="page"/>
      </w:r>
    </w:p>
    <w:p w14:paraId="478A423C" w14:textId="4588AD4D" w:rsidR="00434A6C" w:rsidRPr="00F457CD" w:rsidRDefault="00F457CD" w:rsidP="00F457CD">
      <w:pPr>
        <w:pStyle w:val="af4"/>
        <w:spacing w:before="0" w:after="0"/>
        <w:ind w:left="10773"/>
        <w:jc w:val="right"/>
        <w:rPr>
          <w:rFonts w:cs="Times New Roman"/>
          <w:b w:val="0"/>
          <w:sz w:val="20"/>
          <w:szCs w:val="20"/>
          <w:lang w:eastAsia="en-US" w:bidi="ar-SA"/>
        </w:rPr>
      </w:pPr>
      <w:bookmarkStart w:id="91" w:name="_Toc93412693"/>
      <w:r w:rsidRPr="008B0EF4">
        <w:rPr>
          <w:rFonts w:cs="Times New Roman"/>
          <w:b w:val="0"/>
          <w:sz w:val="20"/>
          <w:szCs w:val="20"/>
          <w:lang w:eastAsia="en-US" w:bidi="ar-SA"/>
        </w:rPr>
        <w:t xml:space="preserve">Приложение </w:t>
      </w:r>
      <w:r w:rsidRPr="006B7E78">
        <w:rPr>
          <w:rFonts w:cs="Times New Roman"/>
          <w:b w:val="0"/>
          <w:sz w:val="20"/>
          <w:szCs w:val="20"/>
          <w:lang w:eastAsia="en-US" w:bidi="ar-SA"/>
        </w:rPr>
        <w:fldChar w:fldCharType="begin"/>
      </w:r>
      <w:r w:rsidRPr="006B7E78">
        <w:rPr>
          <w:rFonts w:cs="Times New Roman"/>
          <w:b w:val="0"/>
          <w:sz w:val="20"/>
          <w:szCs w:val="20"/>
          <w:lang w:eastAsia="en-US" w:bidi="ar-SA"/>
        </w:rPr>
        <w:instrText xml:space="preserve"> AUTONUMLGL  \e </w:instrText>
      </w:r>
      <w:r w:rsidRPr="006B7E78">
        <w:rPr>
          <w:rFonts w:cs="Times New Roman"/>
          <w:b w:val="0"/>
          <w:sz w:val="20"/>
          <w:szCs w:val="20"/>
          <w:lang w:eastAsia="en-US" w:bidi="ar-SA"/>
        </w:rPr>
        <w:fldChar w:fldCharType="end"/>
      </w:r>
      <w:r w:rsidRPr="008B0EF4">
        <w:rPr>
          <w:rFonts w:cs="Times New Roman"/>
          <w:b w:val="0"/>
          <w:sz w:val="20"/>
          <w:szCs w:val="20"/>
          <w:lang w:eastAsia="en-US" w:bidi="ar-SA"/>
        </w:rPr>
        <w:t xml:space="preserve"> к</w:t>
      </w:r>
      <w:r w:rsidRPr="009406CC">
        <w:rPr>
          <w:rFonts w:cs="Times New Roman"/>
          <w:b w:val="0"/>
          <w:sz w:val="20"/>
          <w:szCs w:val="20"/>
          <w:lang w:eastAsia="en-US" w:bidi="ar-SA"/>
        </w:rPr>
        <w:t xml:space="preserve"> Положению об обработке и защите персональных данных в АО «ПЕРВОУРАЛЬСКБАНК</w:t>
      </w:r>
      <w:bookmarkEnd w:id="91"/>
    </w:p>
    <w:p w14:paraId="76499FCA" w14:textId="5143CA9F" w:rsidR="00B32797" w:rsidRPr="00F457CD" w:rsidRDefault="00B32797" w:rsidP="00F457CD">
      <w:pPr>
        <w:pStyle w:val="af4"/>
        <w:spacing w:before="0" w:after="0"/>
        <w:ind w:left="11777"/>
        <w:jc w:val="right"/>
        <w:rPr>
          <w:rFonts w:cs="Times New Roman"/>
          <w:b w:val="0"/>
          <w:sz w:val="20"/>
          <w:szCs w:val="20"/>
          <w:lang w:eastAsia="en-US" w:bidi="ar-SA"/>
        </w:rPr>
      </w:pPr>
    </w:p>
    <w:p w14:paraId="51FE54FC" w14:textId="77777777" w:rsidR="00434A6C" w:rsidRPr="005A6883" w:rsidRDefault="00434A6C" w:rsidP="00434A6C">
      <w:pPr>
        <w:pStyle w:val="aff2"/>
        <w:spacing w:line="240" w:lineRule="auto"/>
        <w:rPr>
          <w:sz w:val="24"/>
          <w:szCs w:val="24"/>
        </w:rPr>
      </w:pPr>
      <w:bookmarkStart w:id="92" w:name="_Hlk66192718"/>
    </w:p>
    <w:p w14:paraId="5021C8E7" w14:textId="77777777" w:rsidR="00434A6C" w:rsidRPr="005A6883" w:rsidRDefault="00434A6C" w:rsidP="00434A6C">
      <w:pPr>
        <w:pStyle w:val="aff2"/>
        <w:spacing w:line="240" w:lineRule="auto"/>
        <w:rPr>
          <w:sz w:val="24"/>
          <w:szCs w:val="24"/>
        </w:rPr>
      </w:pPr>
    </w:p>
    <w:p w14:paraId="10E3922B" w14:textId="250F1EEA" w:rsidR="00434A6C" w:rsidRPr="005A6883" w:rsidRDefault="00434A6C" w:rsidP="00434A6C">
      <w:pPr>
        <w:pStyle w:val="aff2"/>
        <w:spacing w:line="240" w:lineRule="auto"/>
        <w:rPr>
          <w:sz w:val="24"/>
          <w:szCs w:val="24"/>
        </w:rPr>
      </w:pPr>
      <w:r w:rsidRPr="005A6883">
        <w:rPr>
          <w:sz w:val="24"/>
          <w:szCs w:val="24"/>
        </w:rPr>
        <w:t>Журнал учета съёмных машинных носителей персональных данных</w:t>
      </w:r>
      <w:bookmarkEnd w:id="92"/>
    </w:p>
    <w:p w14:paraId="056B3E29" w14:textId="77777777" w:rsidR="00434A6C" w:rsidRPr="005A6883" w:rsidRDefault="00434A6C" w:rsidP="00434A6C">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6"/>
        <w:gridCol w:w="1034"/>
        <w:gridCol w:w="1240"/>
        <w:gridCol w:w="1301"/>
        <w:gridCol w:w="1757"/>
        <w:gridCol w:w="1769"/>
        <w:gridCol w:w="1319"/>
        <w:gridCol w:w="1213"/>
        <w:gridCol w:w="972"/>
        <w:gridCol w:w="1398"/>
        <w:gridCol w:w="1340"/>
      </w:tblGrid>
      <w:tr w:rsidR="00434A6C" w:rsidRPr="005A6883" w14:paraId="6CA085F0" w14:textId="77777777" w:rsidTr="003A4339">
        <w:trPr>
          <w:cantSplit/>
          <w:trHeight w:val="408"/>
          <w:jc w:val="center"/>
        </w:trPr>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7E3C69C2"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Учет</w:t>
            </w:r>
            <w:r w:rsidRPr="005A6883">
              <w:rPr>
                <w:rFonts w:ascii="Times New Roman" w:hAnsi="Times New Roman" w:cs="Times New Roman"/>
                <w:b/>
              </w:rPr>
              <w:softHyphen/>
              <w:t>ный/ ре</w:t>
            </w:r>
            <w:r w:rsidRPr="005A6883">
              <w:rPr>
                <w:rFonts w:ascii="Times New Roman" w:hAnsi="Times New Roman" w:cs="Times New Roman"/>
                <w:b/>
              </w:rPr>
              <w:softHyphen/>
              <w:t>гис</w:t>
            </w:r>
            <w:r w:rsidRPr="005A6883">
              <w:rPr>
                <w:rFonts w:ascii="Times New Roman" w:hAnsi="Times New Roman" w:cs="Times New Roman"/>
                <w:b/>
              </w:rPr>
              <w:softHyphen/>
              <w:t>тра</w:t>
            </w:r>
            <w:r w:rsidRPr="005A6883">
              <w:rPr>
                <w:rFonts w:ascii="Times New Roman" w:hAnsi="Times New Roman" w:cs="Times New Roman"/>
                <w:b/>
              </w:rPr>
              <w:softHyphen/>
              <w:t>ци</w:t>
            </w:r>
            <w:r w:rsidRPr="005A6883">
              <w:rPr>
                <w:rFonts w:ascii="Times New Roman" w:hAnsi="Times New Roman" w:cs="Times New Roman"/>
                <w:b/>
              </w:rPr>
              <w:softHyphen/>
              <w:t>он</w:t>
            </w:r>
            <w:r w:rsidRPr="005A6883">
              <w:rPr>
                <w:rFonts w:ascii="Times New Roman" w:hAnsi="Times New Roman" w:cs="Times New Roman"/>
                <w:b/>
              </w:rPr>
              <w:softHyphen/>
              <w:t>ный (за</w:t>
            </w:r>
            <w:r w:rsidRPr="005A6883">
              <w:rPr>
                <w:rFonts w:ascii="Times New Roman" w:hAnsi="Times New Roman" w:cs="Times New Roman"/>
                <w:b/>
              </w:rPr>
              <w:softHyphen/>
              <w:t>вод</w:t>
            </w:r>
            <w:r w:rsidRPr="005A6883">
              <w:rPr>
                <w:rFonts w:ascii="Times New Roman" w:hAnsi="Times New Roman" w:cs="Times New Roman"/>
                <w:b/>
              </w:rPr>
              <w:softHyphen/>
              <w:t>ской) но</w:t>
            </w:r>
            <w:r w:rsidRPr="005A6883">
              <w:rPr>
                <w:rFonts w:ascii="Times New Roman" w:hAnsi="Times New Roman" w:cs="Times New Roman"/>
                <w:b/>
              </w:rPr>
              <w:softHyphen/>
              <w:t>мер</w:t>
            </w:r>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6EB22086"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w:t>
            </w:r>
            <w:r w:rsidRPr="005A6883">
              <w:rPr>
                <w:rFonts w:ascii="Times New Roman" w:hAnsi="Times New Roman" w:cs="Times New Roman"/>
                <w:b/>
              </w:rPr>
              <w:br/>
              <w:t>пос</w:t>
            </w:r>
            <w:r w:rsidRPr="005A6883">
              <w:rPr>
                <w:rFonts w:ascii="Times New Roman" w:hAnsi="Times New Roman" w:cs="Times New Roman"/>
                <w:b/>
              </w:rPr>
              <w:softHyphen/>
              <w:t>та</w:t>
            </w:r>
            <w:r w:rsidRPr="005A6883">
              <w:rPr>
                <w:rFonts w:ascii="Times New Roman" w:hAnsi="Times New Roman" w:cs="Times New Roman"/>
                <w:b/>
              </w:rPr>
              <w:softHyphen/>
              <w:t>нов</w:t>
            </w:r>
            <w:r w:rsidRPr="005A6883">
              <w:rPr>
                <w:rFonts w:ascii="Times New Roman" w:hAnsi="Times New Roman" w:cs="Times New Roman"/>
                <w:b/>
              </w:rPr>
              <w:softHyphen/>
              <w:t xml:space="preserve">ки </w:t>
            </w:r>
            <w:r w:rsidRPr="005A6883">
              <w:rPr>
                <w:rFonts w:ascii="Times New Roman" w:hAnsi="Times New Roman" w:cs="Times New Roman"/>
                <w:b/>
              </w:rPr>
              <w:br/>
              <w:t>на учет</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4296A7FF"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Вид ма</w:t>
            </w:r>
            <w:r w:rsidRPr="005A6883">
              <w:rPr>
                <w:rFonts w:ascii="Times New Roman" w:hAnsi="Times New Roman" w:cs="Times New Roman"/>
                <w:b/>
              </w:rPr>
              <w:softHyphen/>
              <w:t>шин</w:t>
            </w:r>
            <w:r w:rsidRPr="005A6883">
              <w:rPr>
                <w:rFonts w:ascii="Times New Roman" w:hAnsi="Times New Roman" w:cs="Times New Roman"/>
                <w:b/>
              </w:rPr>
              <w:softHyphen/>
              <w:t>но</w:t>
            </w:r>
            <w:r w:rsidRPr="005A6883">
              <w:rPr>
                <w:rFonts w:ascii="Times New Roman" w:hAnsi="Times New Roman" w:cs="Times New Roman"/>
                <w:b/>
              </w:rPr>
              <w:softHyphen/>
              <w:t>го но</w:t>
            </w:r>
            <w:r w:rsidRPr="005A6883">
              <w:rPr>
                <w:rFonts w:ascii="Times New Roman" w:hAnsi="Times New Roman" w:cs="Times New Roman"/>
                <w:b/>
              </w:rPr>
              <w:softHyphen/>
              <w:t>си</w:t>
            </w:r>
            <w:r w:rsidRPr="005A6883">
              <w:rPr>
                <w:rFonts w:ascii="Times New Roman" w:hAnsi="Times New Roman" w:cs="Times New Roman"/>
                <w:b/>
              </w:rPr>
              <w:softHyphen/>
              <w:t>те</w:t>
            </w:r>
            <w:r w:rsidRPr="005A6883">
              <w:rPr>
                <w:rFonts w:ascii="Times New Roman" w:hAnsi="Times New Roman" w:cs="Times New Roman"/>
                <w:b/>
              </w:rPr>
              <w:softHyphen/>
              <w:t>ля</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28B7AA18"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Мес</w:t>
            </w:r>
            <w:r w:rsidRPr="005A6883">
              <w:rPr>
                <w:rFonts w:ascii="Times New Roman" w:hAnsi="Times New Roman" w:cs="Times New Roman"/>
                <w:b/>
              </w:rPr>
              <w:softHyphen/>
              <w:t>то хра</w:t>
            </w:r>
            <w:r w:rsidRPr="005A6883">
              <w:rPr>
                <w:rFonts w:ascii="Times New Roman" w:hAnsi="Times New Roman" w:cs="Times New Roman"/>
                <w:b/>
              </w:rPr>
              <w:softHyphen/>
              <w:t>не</w:t>
            </w:r>
            <w:r w:rsidRPr="005A6883">
              <w:rPr>
                <w:rFonts w:ascii="Times New Roman" w:hAnsi="Times New Roman" w:cs="Times New Roman"/>
                <w:b/>
              </w:rPr>
              <w:softHyphen/>
              <w:t>ния (раз</w:t>
            </w:r>
            <w:r w:rsidRPr="005A6883">
              <w:rPr>
                <w:rFonts w:ascii="Times New Roman" w:hAnsi="Times New Roman" w:cs="Times New Roman"/>
                <w:b/>
              </w:rPr>
              <w:softHyphen/>
              <w:t>ме</w:t>
            </w:r>
            <w:r w:rsidRPr="005A6883">
              <w:rPr>
                <w:rFonts w:ascii="Times New Roman" w:hAnsi="Times New Roman" w:cs="Times New Roman"/>
                <w:b/>
              </w:rPr>
              <w:softHyphen/>
              <w:t>ще</w:t>
            </w:r>
            <w:r w:rsidRPr="005A6883">
              <w:rPr>
                <w:rFonts w:ascii="Times New Roman" w:hAnsi="Times New Roman" w:cs="Times New Roman"/>
                <w:b/>
              </w:rPr>
              <w:softHyphen/>
              <w:t>ния)*</w:t>
            </w:r>
          </w:p>
        </w:tc>
        <w:tc>
          <w:tcPr>
            <w:tcW w:w="2393" w:type="pct"/>
            <w:gridSpan w:val="5"/>
            <w:tcBorders>
              <w:top w:val="single" w:sz="4" w:space="0" w:color="auto"/>
              <w:left w:val="single" w:sz="4" w:space="0" w:color="auto"/>
              <w:bottom w:val="single" w:sz="4" w:space="0" w:color="auto"/>
              <w:right w:val="single" w:sz="4" w:space="0" w:color="auto"/>
            </w:tcBorders>
            <w:vAlign w:val="center"/>
            <w:hideMark/>
          </w:tcPr>
          <w:p w14:paraId="290526FF"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Ли</w:t>
            </w:r>
            <w:r w:rsidRPr="005A6883">
              <w:rPr>
                <w:rFonts w:ascii="Times New Roman" w:hAnsi="Times New Roman" w:cs="Times New Roman"/>
                <w:b/>
              </w:rPr>
              <w:softHyphen/>
              <w:t>цо, от</w:t>
            </w:r>
            <w:r w:rsidRPr="005A6883">
              <w:rPr>
                <w:rFonts w:ascii="Times New Roman" w:hAnsi="Times New Roman" w:cs="Times New Roman"/>
                <w:b/>
              </w:rPr>
              <w:softHyphen/>
              <w:t>вет</w:t>
            </w:r>
            <w:r w:rsidRPr="005A6883">
              <w:rPr>
                <w:rFonts w:ascii="Times New Roman" w:hAnsi="Times New Roman" w:cs="Times New Roman"/>
                <w:b/>
              </w:rPr>
              <w:softHyphen/>
              <w:t>ствен</w:t>
            </w:r>
            <w:r w:rsidRPr="005A6883">
              <w:rPr>
                <w:rFonts w:ascii="Times New Roman" w:hAnsi="Times New Roman" w:cs="Times New Roman"/>
                <w:b/>
              </w:rPr>
              <w:softHyphen/>
              <w:t>ное за ис</w:t>
            </w:r>
            <w:r w:rsidRPr="005A6883">
              <w:rPr>
                <w:rFonts w:ascii="Times New Roman" w:hAnsi="Times New Roman" w:cs="Times New Roman"/>
                <w:b/>
              </w:rPr>
              <w:softHyphen/>
              <w:t>поль</w:t>
            </w:r>
            <w:r w:rsidRPr="005A6883">
              <w:rPr>
                <w:rFonts w:ascii="Times New Roman" w:hAnsi="Times New Roman" w:cs="Times New Roman"/>
                <w:b/>
              </w:rPr>
              <w:softHyphen/>
              <w:t>зо</w:t>
            </w:r>
            <w:r w:rsidRPr="005A6883">
              <w:rPr>
                <w:rFonts w:ascii="Times New Roman" w:hAnsi="Times New Roman" w:cs="Times New Roman"/>
                <w:b/>
              </w:rPr>
              <w:softHyphen/>
              <w:t>ва</w:t>
            </w:r>
            <w:r w:rsidRPr="005A6883">
              <w:rPr>
                <w:rFonts w:ascii="Times New Roman" w:hAnsi="Times New Roman" w:cs="Times New Roman"/>
                <w:b/>
              </w:rPr>
              <w:softHyphen/>
              <w:t>ние и хра</w:t>
            </w:r>
            <w:r w:rsidRPr="005A6883">
              <w:rPr>
                <w:rFonts w:ascii="Times New Roman" w:hAnsi="Times New Roman" w:cs="Times New Roman"/>
                <w:b/>
              </w:rPr>
              <w:softHyphen/>
              <w:t>не</w:t>
            </w:r>
            <w:r w:rsidRPr="005A6883">
              <w:rPr>
                <w:rFonts w:ascii="Times New Roman" w:hAnsi="Times New Roman" w:cs="Times New Roman"/>
                <w:b/>
              </w:rPr>
              <w:softHyphen/>
              <w:t>ние</w:t>
            </w:r>
          </w:p>
        </w:tc>
        <w:tc>
          <w:tcPr>
            <w:tcW w:w="932" w:type="pct"/>
            <w:gridSpan w:val="2"/>
            <w:tcBorders>
              <w:top w:val="single" w:sz="4" w:space="0" w:color="auto"/>
              <w:left w:val="single" w:sz="4" w:space="0" w:color="auto"/>
              <w:bottom w:val="single" w:sz="4" w:space="0" w:color="auto"/>
              <w:right w:val="single" w:sz="4" w:space="0" w:color="auto"/>
            </w:tcBorders>
            <w:vAlign w:val="center"/>
            <w:hideMark/>
          </w:tcPr>
          <w:p w14:paraId="45B5DB07"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мет</w:t>
            </w:r>
            <w:r w:rsidRPr="005A6883">
              <w:rPr>
                <w:rFonts w:ascii="Times New Roman" w:hAnsi="Times New Roman" w:cs="Times New Roman"/>
                <w:b/>
              </w:rPr>
              <w:softHyphen/>
              <w:t>ка об унич</w:t>
            </w:r>
            <w:r w:rsidRPr="005A6883">
              <w:rPr>
                <w:rFonts w:ascii="Times New Roman" w:hAnsi="Times New Roman" w:cs="Times New Roman"/>
                <w:b/>
              </w:rPr>
              <w:softHyphen/>
              <w:t>то</w:t>
            </w:r>
            <w:r w:rsidRPr="005A6883">
              <w:rPr>
                <w:rFonts w:ascii="Times New Roman" w:hAnsi="Times New Roman" w:cs="Times New Roman"/>
                <w:b/>
              </w:rPr>
              <w:softHyphen/>
              <w:t>же</w:t>
            </w:r>
            <w:r w:rsidRPr="005A6883">
              <w:rPr>
                <w:rFonts w:ascii="Times New Roman" w:hAnsi="Times New Roman" w:cs="Times New Roman"/>
                <w:b/>
              </w:rPr>
              <w:softHyphen/>
              <w:t>нии</w:t>
            </w:r>
          </w:p>
        </w:tc>
      </w:tr>
      <w:tr w:rsidR="00434A6C" w:rsidRPr="005A6883" w14:paraId="444262BD" w14:textId="77777777" w:rsidTr="003A4339">
        <w:trPr>
          <w:cantSplit/>
          <w:trHeight w:val="20"/>
          <w:jc w:val="center"/>
        </w:trPr>
        <w:tc>
          <w:tcPr>
            <w:tcW w:w="458" w:type="pct"/>
            <w:vMerge/>
            <w:tcBorders>
              <w:top w:val="single" w:sz="4" w:space="0" w:color="auto"/>
              <w:left w:val="single" w:sz="4" w:space="0" w:color="auto"/>
              <w:bottom w:val="single" w:sz="4" w:space="0" w:color="auto"/>
              <w:right w:val="single" w:sz="4" w:space="0" w:color="auto"/>
            </w:tcBorders>
            <w:vAlign w:val="center"/>
            <w:hideMark/>
          </w:tcPr>
          <w:p w14:paraId="653F45B1" w14:textId="77777777" w:rsidR="00434A6C" w:rsidRPr="005A6883" w:rsidRDefault="00434A6C" w:rsidP="003A4339">
            <w:pPr>
              <w:jc w:val="center"/>
              <w:rPr>
                <w:rFonts w:ascii="Times New Roman" w:hAnsi="Times New Roman" w:cs="Times New Roman"/>
                <w:b/>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7617ABB" w14:textId="77777777" w:rsidR="00434A6C" w:rsidRPr="005A6883" w:rsidRDefault="00434A6C" w:rsidP="003A4339">
            <w:pPr>
              <w:jc w:val="center"/>
              <w:rPr>
                <w:rFonts w:ascii="Times New Roman" w:hAnsi="Times New Roman" w:cs="Times New Roman"/>
                <w:b/>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01AE3333" w14:textId="77777777" w:rsidR="00434A6C" w:rsidRPr="005A6883" w:rsidRDefault="00434A6C" w:rsidP="003A4339">
            <w:pPr>
              <w:jc w:val="center"/>
              <w:rPr>
                <w:rFonts w:ascii="Times New Roman" w:hAnsi="Times New Roman" w:cs="Times New Roman"/>
                <w:b/>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12EEE826" w14:textId="77777777" w:rsidR="00434A6C" w:rsidRPr="005A6883" w:rsidRDefault="00434A6C" w:rsidP="003A4339">
            <w:pPr>
              <w:jc w:val="center"/>
              <w:rPr>
                <w:rFonts w:ascii="Times New Roman" w:hAnsi="Times New Roman" w:cs="Times New Roman"/>
                <w:b/>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724CAB42"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ФИО, должность</w:t>
            </w:r>
          </w:p>
        </w:tc>
        <w:tc>
          <w:tcPr>
            <w:tcW w:w="602" w:type="pct"/>
            <w:tcBorders>
              <w:top w:val="single" w:sz="4" w:space="0" w:color="auto"/>
              <w:left w:val="single" w:sz="4" w:space="0" w:color="auto"/>
              <w:bottom w:val="single" w:sz="4" w:space="0" w:color="auto"/>
              <w:right w:val="single" w:sz="4" w:space="0" w:color="auto"/>
            </w:tcBorders>
            <w:vAlign w:val="center"/>
            <w:hideMark/>
          </w:tcPr>
          <w:p w14:paraId="0252EF54"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 по</w:t>
            </w:r>
            <w:r w:rsidRPr="005A6883">
              <w:rPr>
                <w:rFonts w:ascii="Times New Roman" w:hAnsi="Times New Roman" w:cs="Times New Roman"/>
                <w:b/>
              </w:rPr>
              <w:softHyphen/>
              <w:t>лу</w:t>
            </w:r>
            <w:r w:rsidRPr="005A6883">
              <w:rPr>
                <w:rFonts w:ascii="Times New Roman" w:hAnsi="Times New Roman" w:cs="Times New Roman"/>
                <w:b/>
              </w:rPr>
              <w:softHyphen/>
              <w:t>че</w:t>
            </w:r>
            <w:r w:rsidRPr="005A6883">
              <w:rPr>
                <w:rFonts w:ascii="Times New Roman" w:hAnsi="Times New Roman" w:cs="Times New Roman"/>
                <w:b/>
              </w:rPr>
              <w:softHyphen/>
              <w:t>ния</w:t>
            </w:r>
          </w:p>
        </w:tc>
        <w:tc>
          <w:tcPr>
            <w:tcW w:w="449" w:type="pct"/>
            <w:tcBorders>
              <w:top w:val="single" w:sz="4" w:space="0" w:color="auto"/>
              <w:left w:val="single" w:sz="4" w:space="0" w:color="auto"/>
              <w:bottom w:val="single" w:sz="4" w:space="0" w:color="auto"/>
              <w:right w:val="single" w:sz="4" w:space="0" w:color="auto"/>
            </w:tcBorders>
            <w:vAlign w:val="center"/>
            <w:hideMark/>
          </w:tcPr>
          <w:p w14:paraId="42B40FCE"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w:t>
            </w:r>
          </w:p>
        </w:tc>
        <w:tc>
          <w:tcPr>
            <w:tcW w:w="413" w:type="pct"/>
            <w:tcBorders>
              <w:top w:val="single" w:sz="4" w:space="0" w:color="auto"/>
              <w:left w:val="single" w:sz="4" w:space="0" w:color="auto"/>
              <w:bottom w:val="single" w:sz="4" w:space="0" w:color="auto"/>
              <w:right w:val="single" w:sz="4" w:space="0" w:color="auto"/>
            </w:tcBorders>
            <w:vAlign w:val="center"/>
            <w:hideMark/>
          </w:tcPr>
          <w:p w14:paraId="10CF24B6"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 xml:space="preserve">та </w:t>
            </w:r>
            <w:r w:rsidRPr="005A6883">
              <w:rPr>
                <w:rFonts w:ascii="Times New Roman" w:hAnsi="Times New Roman" w:cs="Times New Roman"/>
                <w:b/>
              </w:rPr>
              <w:br/>
              <w:t>воз</w:t>
            </w:r>
            <w:r w:rsidRPr="005A6883">
              <w:rPr>
                <w:rFonts w:ascii="Times New Roman" w:hAnsi="Times New Roman" w:cs="Times New Roman"/>
                <w:b/>
              </w:rPr>
              <w:softHyphen/>
              <w:t>вра</w:t>
            </w:r>
            <w:r w:rsidRPr="005A6883">
              <w:rPr>
                <w:rFonts w:ascii="Times New Roman" w:hAnsi="Times New Roman" w:cs="Times New Roman"/>
                <w:b/>
              </w:rPr>
              <w:softHyphen/>
              <w:t>та</w:t>
            </w:r>
          </w:p>
        </w:tc>
        <w:tc>
          <w:tcPr>
            <w:tcW w:w="331" w:type="pct"/>
            <w:tcBorders>
              <w:top w:val="single" w:sz="4" w:space="0" w:color="auto"/>
              <w:left w:val="single" w:sz="4" w:space="0" w:color="auto"/>
              <w:bottom w:val="single" w:sz="4" w:space="0" w:color="auto"/>
              <w:right w:val="single" w:sz="4" w:space="0" w:color="auto"/>
            </w:tcBorders>
            <w:vAlign w:val="center"/>
            <w:hideMark/>
          </w:tcPr>
          <w:p w14:paraId="75C0208C"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w:t>
            </w:r>
          </w:p>
        </w:tc>
        <w:tc>
          <w:tcPr>
            <w:tcW w:w="476" w:type="pct"/>
            <w:tcBorders>
              <w:top w:val="single" w:sz="4" w:space="0" w:color="auto"/>
              <w:left w:val="single" w:sz="4" w:space="0" w:color="auto"/>
              <w:bottom w:val="single" w:sz="4" w:space="0" w:color="auto"/>
              <w:right w:val="single" w:sz="4" w:space="0" w:color="auto"/>
            </w:tcBorders>
            <w:vAlign w:val="center"/>
            <w:hideMark/>
          </w:tcPr>
          <w:p w14:paraId="66AD912B"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Дата и № акта</w:t>
            </w:r>
          </w:p>
        </w:tc>
        <w:tc>
          <w:tcPr>
            <w:tcW w:w="456" w:type="pct"/>
            <w:tcBorders>
              <w:top w:val="single" w:sz="4" w:space="0" w:color="auto"/>
              <w:left w:val="single" w:sz="4" w:space="0" w:color="auto"/>
              <w:bottom w:val="single" w:sz="4" w:space="0" w:color="auto"/>
              <w:right w:val="single" w:sz="4" w:space="0" w:color="auto"/>
            </w:tcBorders>
            <w:vAlign w:val="center"/>
            <w:hideMark/>
          </w:tcPr>
          <w:p w14:paraId="2BA717A2"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от</w:t>
            </w:r>
            <w:r w:rsidRPr="005A6883">
              <w:rPr>
                <w:rFonts w:ascii="Times New Roman" w:hAnsi="Times New Roman" w:cs="Times New Roman"/>
                <w:b/>
              </w:rPr>
              <w:softHyphen/>
              <w:t>вет</w:t>
            </w:r>
            <w:r w:rsidRPr="005A6883">
              <w:rPr>
                <w:rFonts w:ascii="Times New Roman" w:hAnsi="Times New Roman" w:cs="Times New Roman"/>
                <w:b/>
              </w:rPr>
              <w:softHyphen/>
              <w:t>ствен</w:t>
            </w:r>
            <w:r w:rsidRPr="005A6883">
              <w:rPr>
                <w:rFonts w:ascii="Times New Roman" w:hAnsi="Times New Roman" w:cs="Times New Roman"/>
                <w:b/>
              </w:rPr>
              <w:softHyphen/>
              <w:t>но</w:t>
            </w:r>
            <w:r w:rsidRPr="005A6883">
              <w:rPr>
                <w:rFonts w:ascii="Times New Roman" w:hAnsi="Times New Roman" w:cs="Times New Roman"/>
                <w:b/>
              </w:rPr>
              <w:softHyphen/>
              <w:t>го ли</w:t>
            </w:r>
            <w:r w:rsidRPr="005A6883">
              <w:rPr>
                <w:rFonts w:ascii="Times New Roman" w:hAnsi="Times New Roman" w:cs="Times New Roman"/>
                <w:b/>
              </w:rPr>
              <w:softHyphen/>
              <w:t>ца</w:t>
            </w:r>
          </w:p>
        </w:tc>
      </w:tr>
      <w:tr w:rsidR="00434A6C" w:rsidRPr="005A6883" w14:paraId="5D8E6EC9" w14:textId="77777777" w:rsidTr="003A4339">
        <w:trPr>
          <w:cantSplit/>
          <w:trHeight w:val="20"/>
          <w:jc w:val="center"/>
        </w:trPr>
        <w:tc>
          <w:tcPr>
            <w:tcW w:w="458" w:type="pct"/>
            <w:tcBorders>
              <w:top w:val="single" w:sz="4" w:space="0" w:color="auto"/>
              <w:left w:val="single" w:sz="4" w:space="0" w:color="auto"/>
              <w:bottom w:val="single" w:sz="4" w:space="0" w:color="auto"/>
              <w:right w:val="single" w:sz="4" w:space="0" w:color="auto"/>
            </w:tcBorders>
            <w:vAlign w:val="center"/>
            <w:hideMark/>
          </w:tcPr>
          <w:p w14:paraId="41D2D20A"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1</w:t>
            </w:r>
          </w:p>
        </w:tc>
        <w:tc>
          <w:tcPr>
            <w:tcW w:w="352" w:type="pct"/>
            <w:tcBorders>
              <w:top w:val="single" w:sz="4" w:space="0" w:color="auto"/>
              <w:left w:val="single" w:sz="4" w:space="0" w:color="auto"/>
              <w:bottom w:val="single" w:sz="4" w:space="0" w:color="auto"/>
              <w:right w:val="single" w:sz="4" w:space="0" w:color="auto"/>
            </w:tcBorders>
            <w:vAlign w:val="center"/>
            <w:hideMark/>
          </w:tcPr>
          <w:p w14:paraId="4FD09A41"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2</w:t>
            </w:r>
          </w:p>
        </w:tc>
        <w:tc>
          <w:tcPr>
            <w:tcW w:w="422" w:type="pct"/>
            <w:tcBorders>
              <w:top w:val="single" w:sz="4" w:space="0" w:color="auto"/>
              <w:left w:val="single" w:sz="4" w:space="0" w:color="auto"/>
              <w:bottom w:val="single" w:sz="4" w:space="0" w:color="auto"/>
              <w:right w:val="single" w:sz="4" w:space="0" w:color="auto"/>
            </w:tcBorders>
            <w:vAlign w:val="center"/>
            <w:hideMark/>
          </w:tcPr>
          <w:p w14:paraId="10BA9A8A"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3</w:t>
            </w:r>
          </w:p>
        </w:tc>
        <w:tc>
          <w:tcPr>
            <w:tcW w:w="443" w:type="pct"/>
            <w:tcBorders>
              <w:top w:val="single" w:sz="4" w:space="0" w:color="auto"/>
              <w:left w:val="single" w:sz="4" w:space="0" w:color="auto"/>
              <w:bottom w:val="single" w:sz="4" w:space="0" w:color="auto"/>
              <w:right w:val="single" w:sz="4" w:space="0" w:color="auto"/>
            </w:tcBorders>
            <w:vAlign w:val="center"/>
            <w:hideMark/>
          </w:tcPr>
          <w:p w14:paraId="61C75B53"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4</w:t>
            </w:r>
          </w:p>
        </w:tc>
        <w:tc>
          <w:tcPr>
            <w:tcW w:w="598" w:type="pct"/>
            <w:tcBorders>
              <w:top w:val="single" w:sz="4" w:space="0" w:color="auto"/>
              <w:left w:val="single" w:sz="4" w:space="0" w:color="auto"/>
              <w:bottom w:val="single" w:sz="4" w:space="0" w:color="auto"/>
              <w:right w:val="single" w:sz="4" w:space="0" w:color="auto"/>
            </w:tcBorders>
            <w:vAlign w:val="center"/>
            <w:hideMark/>
          </w:tcPr>
          <w:p w14:paraId="38076C06"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5</w:t>
            </w:r>
          </w:p>
        </w:tc>
        <w:tc>
          <w:tcPr>
            <w:tcW w:w="602" w:type="pct"/>
            <w:tcBorders>
              <w:top w:val="single" w:sz="4" w:space="0" w:color="auto"/>
              <w:left w:val="single" w:sz="4" w:space="0" w:color="auto"/>
              <w:bottom w:val="single" w:sz="4" w:space="0" w:color="auto"/>
              <w:right w:val="single" w:sz="4" w:space="0" w:color="auto"/>
            </w:tcBorders>
            <w:vAlign w:val="center"/>
            <w:hideMark/>
          </w:tcPr>
          <w:p w14:paraId="0FC7F91A"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6</w:t>
            </w:r>
          </w:p>
        </w:tc>
        <w:tc>
          <w:tcPr>
            <w:tcW w:w="449" w:type="pct"/>
            <w:tcBorders>
              <w:top w:val="single" w:sz="4" w:space="0" w:color="auto"/>
              <w:left w:val="single" w:sz="4" w:space="0" w:color="auto"/>
              <w:bottom w:val="single" w:sz="4" w:space="0" w:color="auto"/>
              <w:right w:val="single" w:sz="4" w:space="0" w:color="auto"/>
            </w:tcBorders>
            <w:vAlign w:val="center"/>
            <w:hideMark/>
          </w:tcPr>
          <w:p w14:paraId="05AC0289"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7</w:t>
            </w:r>
          </w:p>
        </w:tc>
        <w:tc>
          <w:tcPr>
            <w:tcW w:w="413" w:type="pct"/>
            <w:tcBorders>
              <w:top w:val="single" w:sz="4" w:space="0" w:color="auto"/>
              <w:left w:val="single" w:sz="4" w:space="0" w:color="auto"/>
              <w:bottom w:val="single" w:sz="4" w:space="0" w:color="auto"/>
              <w:right w:val="single" w:sz="4" w:space="0" w:color="auto"/>
            </w:tcBorders>
            <w:vAlign w:val="center"/>
            <w:hideMark/>
          </w:tcPr>
          <w:p w14:paraId="32E9FC11"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8</w:t>
            </w:r>
          </w:p>
        </w:tc>
        <w:tc>
          <w:tcPr>
            <w:tcW w:w="331" w:type="pct"/>
            <w:tcBorders>
              <w:top w:val="single" w:sz="4" w:space="0" w:color="auto"/>
              <w:left w:val="single" w:sz="4" w:space="0" w:color="auto"/>
              <w:bottom w:val="single" w:sz="4" w:space="0" w:color="auto"/>
              <w:right w:val="single" w:sz="4" w:space="0" w:color="auto"/>
            </w:tcBorders>
            <w:vAlign w:val="center"/>
            <w:hideMark/>
          </w:tcPr>
          <w:p w14:paraId="5577D7CA"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9</w:t>
            </w:r>
          </w:p>
        </w:tc>
        <w:tc>
          <w:tcPr>
            <w:tcW w:w="476" w:type="pct"/>
            <w:tcBorders>
              <w:top w:val="single" w:sz="4" w:space="0" w:color="auto"/>
              <w:left w:val="single" w:sz="4" w:space="0" w:color="auto"/>
              <w:bottom w:val="single" w:sz="4" w:space="0" w:color="auto"/>
              <w:right w:val="single" w:sz="4" w:space="0" w:color="auto"/>
            </w:tcBorders>
            <w:vAlign w:val="center"/>
            <w:hideMark/>
          </w:tcPr>
          <w:p w14:paraId="719E4263"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10</w:t>
            </w:r>
          </w:p>
        </w:tc>
        <w:tc>
          <w:tcPr>
            <w:tcW w:w="456" w:type="pct"/>
            <w:tcBorders>
              <w:top w:val="single" w:sz="4" w:space="0" w:color="auto"/>
              <w:left w:val="single" w:sz="4" w:space="0" w:color="auto"/>
              <w:bottom w:val="single" w:sz="4" w:space="0" w:color="auto"/>
              <w:right w:val="single" w:sz="4" w:space="0" w:color="auto"/>
            </w:tcBorders>
            <w:vAlign w:val="center"/>
            <w:hideMark/>
          </w:tcPr>
          <w:p w14:paraId="5F65C048" w14:textId="77777777" w:rsidR="00434A6C" w:rsidRPr="005A6883" w:rsidRDefault="00434A6C" w:rsidP="003A4339">
            <w:pPr>
              <w:jc w:val="center"/>
              <w:rPr>
                <w:rFonts w:ascii="Times New Roman" w:hAnsi="Times New Roman" w:cs="Times New Roman"/>
              </w:rPr>
            </w:pPr>
            <w:r w:rsidRPr="005A6883">
              <w:rPr>
                <w:rFonts w:ascii="Times New Roman" w:hAnsi="Times New Roman" w:cs="Times New Roman"/>
              </w:rPr>
              <w:t>11</w:t>
            </w:r>
          </w:p>
        </w:tc>
      </w:tr>
      <w:tr w:rsidR="00434A6C" w:rsidRPr="005A6883" w14:paraId="61843A29" w14:textId="77777777" w:rsidTr="003A4339">
        <w:trPr>
          <w:cantSplit/>
          <w:trHeight w:val="20"/>
          <w:jc w:val="center"/>
        </w:trPr>
        <w:tc>
          <w:tcPr>
            <w:tcW w:w="458" w:type="pct"/>
            <w:tcBorders>
              <w:top w:val="single" w:sz="4" w:space="0" w:color="auto"/>
              <w:left w:val="single" w:sz="4" w:space="0" w:color="auto"/>
              <w:bottom w:val="single" w:sz="4" w:space="0" w:color="auto"/>
              <w:right w:val="single" w:sz="4" w:space="0" w:color="auto"/>
            </w:tcBorders>
            <w:vAlign w:val="center"/>
          </w:tcPr>
          <w:p w14:paraId="3C3CECB0" w14:textId="77777777" w:rsidR="00434A6C" w:rsidRPr="005A6883" w:rsidRDefault="00434A6C" w:rsidP="003A4339">
            <w:pPr>
              <w:jc w:val="center"/>
              <w:rPr>
                <w:rFonts w:ascii="Times New Roman" w:hAnsi="Times New Roman" w:cs="Times New Roman"/>
              </w:rPr>
            </w:pPr>
          </w:p>
        </w:tc>
        <w:tc>
          <w:tcPr>
            <w:tcW w:w="352" w:type="pct"/>
            <w:tcBorders>
              <w:top w:val="single" w:sz="4" w:space="0" w:color="auto"/>
              <w:left w:val="single" w:sz="4" w:space="0" w:color="auto"/>
              <w:bottom w:val="single" w:sz="4" w:space="0" w:color="auto"/>
              <w:right w:val="single" w:sz="4" w:space="0" w:color="auto"/>
            </w:tcBorders>
            <w:vAlign w:val="center"/>
          </w:tcPr>
          <w:p w14:paraId="0850E359" w14:textId="77777777" w:rsidR="00434A6C" w:rsidRPr="005A6883" w:rsidRDefault="00434A6C" w:rsidP="003A4339">
            <w:pPr>
              <w:jc w:val="center"/>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vAlign w:val="center"/>
          </w:tcPr>
          <w:p w14:paraId="222E84C8" w14:textId="77777777" w:rsidR="00434A6C" w:rsidRPr="005A6883" w:rsidRDefault="00434A6C" w:rsidP="003A4339">
            <w:pPr>
              <w:jc w:val="center"/>
              <w:rPr>
                <w:rFonts w:ascii="Times New Roman" w:hAnsi="Times New Roman" w:cs="Times New Roman"/>
              </w:rPr>
            </w:pPr>
          </w:p>
        </w:tc>
        <w:tc>
          <w:tcPr>
            <w:tcW w:w="443" w:type="pct"/>
            <w:tcBorders>
              <w:top w:val="single" w:sz="4" w:space="0" w:color="auto"/>
              <w:left w:val="single" w:sz="4" w:space="0" w:color="auto"/>
              <w:bottom w:val="single" w:sz="4" w:space="0" w:color="auto"/>
              <w:right w:val="single" w:sz="4" w:space="0" w:color="auto"/>
            </w:tcBorders>
            <w:vAlign w:val="center"/>
          </w:tcPr>
          <w:p w14:paraId="6DA8B004" w14:textId="77777777" w:rsidR="00434A6C" w:rsidRPr="005A6883" w:rsidRDefault="00434A6C" w:rsidP="003A4339">
            <w:pPr>
              <w:jc w:val="center"/>
              <w:rPr>
                <w:rFonts w:ascii="Times New Roman" w:hAnsi="Times New Roman" w:cs="Times New Roman"/>
              </w:rPr>
            </w:pPr>
          </w:p>
        </w:tc>
        <w:tc>
          <w:tcPr>
            <w:tcW w:w="598" w:type="pct"/>
            <w:tcBorders>
              <w:top w:val="single" w:sz="4" w:space="0" w:color="auto"/>
              <w:left w:val="single" w:sz="4" w:space="0" w:color="auto"/>
              <w:bottom w:val="single" w:sz="4" w:space="0" w:color="auto"/>
              <w:right w:val="single" w:sz="4" w:space="0" w:color="auto"/>
            </w:tcBorders>
            <w:vAlign w:val="center"/>
          </w:tcPr>
          <w:p w14:paraId="7B756E9A" w14:textId="77777777" w:rsidR="00434A6C" w:rsidRPr="005A6883" w:rsidRDefault="00434A6C" w:rsidP="003A4339">
            <w:pPr>
              <w:jc w:val="center"/>
              <w:rPr>
                <w:rFonts w:ascii="Times New Roman" w:hAnsi="Times New Roman" w:cs="Times New Roman"/>
              </w:rPr>
            </w:pPr>
          </w:p>
        </w:tc>
        <w:tc>
          <w:tcPr>
            <w:tcW w:w="602" w:type="pct"/>
            <w:tcBorders>
              <w:top w:val="single" w:sz="4" w:space="0" w:color="auto"/>
              <w:left w:val="single" w:sz="4" w:space="0" w:color="auto"/>
              <w:bottom w:val="single" w:sz="4" w:space="0" w:color="auto"/>
              <w:right w:val="single" w:sz="4" w:space="0" w:color="auto"/>
            </w:tcBorders>
            <w:vAlign w:val="center"/>
          </w:tcPr>
          <w:p w14:paraId="6321128A" w14:textId="77777777" w:rsidR="00434A6C" w:rsidRPr="005A6883" w:rsidRDefault="00434A6C" w:rsidP="003A4339">
            <w:pPr>
              <w:jc w:val="center"/>
              <w:rPr>
                <w:rFonts w:ascii="Times New Roman" w:hAnsi="Times New Roman" w:cs="Times New Roman"/>
              </w:rPr>
            </w:pPr>
          </w:p>
        </w:tc>
        <w:tc>
          <w:tcPr>
            <w:tcW w:w="449" w:type="pct"/>
            <w:tcBorders>
              <w:top w:val="single" w:sz="4" w:space="0" w:color="auto"/>
              <w:left w:val="single" w:sz="4" w:space="0" w:color="auto"/>
              <w:bottom w:val="single" w:sz="4" w:space="0" w:color="auto"/>
              <w:right w:val="single" w:sz="4" w:space="0" w:color="auto"/>
            </w:tcBorders>
            <w:vAlign w:val="center"/>
          </w:tcPr>
          <w:p w14:paraId="06D11712" w14:textId="77777777" w:rsidR="00434A6C" w:rsidRPr="005A6883" w:rsidRDefault="00434A6C" w:rsidP="003A4339">
            <w:pPr>
              <w:jc w:val="center"/>
              <w:rPr>
                <w:rFonts w:ascii="Times New Roman" w:hAnsi="Times New Roman" w:cs="Times New Roman"/>
              </w:rPr>
            </w:pPr>
          </w:p>
        </w:tc>
        <w:tc>
          <w:tcPr>
            <w:tcW w:w="413" w:type="pct"/>
            <w:tcBorders>
              <w:top w:val="single" w:sz="4" w:space="0" w:color="auto"/>
              <w:left w:val="single" w:sz="4" w:space="0" w:color="auto"/>
              <w:bottom w:val="single" w:sz="4" w:space="0" w:color="auto"/>
              <w:right w:val="single" w:sz="4" w:space="0" w:color="auto"/>
            </w:tcBorders>
            <w:vAlign w:val="center"/>
          </w:tcPr>
          <w:p w14:paraId="1E6EC656" w14:textId="77777777" w:rsidR="00434A6C" w:rsidRPr="005A6883" w:rsidRDefault="00434A6C" w:rsidP="003A4339">
            <w:pPr>
              <w:jc w:val="center"/>
              <w:rPr>
                <w:rFonts w:ascii="Times New Roman" w:hAnsi="Times New Roman" w:cs="Times New Roman"/>
              </w:rPr>
            </w:pPr>
          </w:p>
        </w:tc>
        <w:tc>
          <w:tcPr>
            <w:tcW w:w="331" w:type="pct"/>
            <w:tcBorders>
              <w:top w:val="single" w:sz="4" w:space="0" w:color="auto"/>
              <w:left w:val="single" w:sz="4" w:space="0" w:color="auto"/>
              <w:bottom w:val="single" w:sz="4" w:space="0" w:color="auto"/>
              <w:right w:val="single" w:sz="4" w:space="0" w:color="auto"/>
            </w:tcBorders>
            <w:vAlign w:val="center"/>
          </w:tcPr>
          <w:p w14:paraId="1ABB9EF2" w14:textId="77777777" w:rsidR="00434A6C" w:rsidRPr="005A6883" w:rsidRDefault="00434A6C" w:rsidP="003A4339">
            <w:pPr>
              <w:jc w:val="center"/>
              <w:rPr>
                <w:rFonts w:ascii="Times New Roman" w:hAnsi="Times New Roman" w:cs="Times New Roman"/>
              </w:rPr>
            </w:pPr>
          </w:p>
        </w:tc>
        <w:tc>
          <w:tcPr>
            <w:tcW w:w="476" w:type="pct"/>
            <w:tcBorders>
              <w:top w:val="single" w:sz="4" w:space="0" w:color="auto"/>
              <w:left w:val="single" w:sz="4" w:space="0" w:color="auto"/>
              <w:bottom w:val="single" w:sz="4" w:space="0" w:color="auto"/>
              <w:right w:val="single" w:sz="4" w:space="0" w:color="auto"/>
            </w:tcBorders>
            <w:vAlign w:val="center"/>
          </w:tcPr>
          <w:p w14:paraId="2ACD6B41" w14:textId="77777777" w:rsidR="00434A6C" w:rsidRPr="005A6883" w:rsidRDefault="00434A6C" w:rsidP="003A4339">
            <w:pPr>
              <w:jc w:val="center"/>
              <w:rPr>
                <w:rFonts w:ascii="Times New Roman" w:hAnsi="Times New Roman" w:cs="Times New Roman"/>
              </w:rPr>
            </w:pPr>
          </w:p>
        </w:tc>
        <w:tc>
          <w:tcPr>
            <w:tcW w:w="456" w:type="pct"/>
            <w:tcBorders>
              <w:top w:val="single" w:sz="4" w:space="0" w:color="auto"/>
              <w:left w:val="single" w:sz="4" w:space="0" w:color="auto"/>
              <w:bottom w:val="single" w:sz="4" w:space="0" w:color="auto"/>
              <w:right w:val="single" w:sz="4" w:space="0" w:color="auto"/>
            </w:tcBorders>
            <w:vAlign w:val="center"/>
          </w:tcPr>
          <w:p w14:paraId="25985F14" w14:textId="77777777" w:rsidR="00434A6C" w:rsidRPr="005A6883" w:rsidRDefault="00434A6C" w:rsidP="003A4339">
            <w:pPr>
              <w:jc w:val="center"/>
              <w:rPr>
                <w:rFonts w:ascii="Times New Roman" w:hAnsi="Times New Roman" w:cs="Times New Roman"/>
              </w:rPr>
            </w:pPr>
          </w:p>
        </w:tc>
      </w:tr>
      <w:tr w:rsidR="00434A6C" w:rsidRPr="005A6883" w14:paraId="426B4039" w14:textId="77777777" w:rsidTr="003A4339">
        <w:trPr>
          <w:cantSplit/>
          <w:trHeight w:val="20"/>
          <w:jc w:val="center"/>
        </w:trPr>
        <w:tc>
          <w:tcPr>
            <w:tcW w:w="458" w:type="pct"/>
            <w:tcBorders>
              <w:top w:val="single" w:sz="4" w:space="0" w:color="auto"/>
              <w:left w:val="single" w:sz="4" w:space="0" w:color="auto"/>
              <w:bottom w:val="single" w:sz="4" w:space="0" w:color="auto"/>
              <w:right w:val="single" w:sz="4" w:space="0" w:color="auto"/>
            </w:tcBorders>
            <w:vAlign w:val="center"/>
          </w:tcPr>
          <w:p w14:paraId="28B82411" w14:textId="77777777" w:rsidR="00434A6C" w:rsidRPr="005A6883" w:rsidRDefault="00434A6C" w:rsidP="003A4339">
            <w:pPr>
              <w:jc w:val="center"/>
              <w:rPr>
                <w:rFonts w:ascii="Times New Roman" w:hAnsi="Times New Roman" w:cs="Times New Roman"/>
              </w:rPr>
            </w:pPr>
          </w:p>
        </w:tc>
        <w:tc>
          <w:tcPr>
            <w:tcW w:w="352" w:type="pct"/>
            <w:tcBorders>
              <w:top w:val="single" w:sz="4" w:space="0" w:color="auto"/>
              <w:left w:val="single" w:sz="4" w:space="0" w:color="auto"/>
              <w:bottom w:val="single" w:sz="4" w:space="0" w:color="auto"/>
              <w:right w:val="single" w:sz="4" w:space="0" w:color="auto"/>
            </w:tcBorders>
            <w:vAlign w:val="center"/>
          </w:tcPr>
          <w:p w14:paraId="3B4C6C9A" w14:textId="77777777" w:rsidR="00434A6C" w:rsidRPr="005A6883" w:rsidRDefault="00434A6C" w:rsidP="003A4339">
            <w:pPr>
              <w:jc w:val="center"/>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vAlign w:val="center"/>
          </w:tcPr>
          <w:p w14:paraId="7DEF3445" w14:textId="77777777" w:rsidR="00434A6C" w:rsidRPr="005A6883" w:rsidRDefault="00434A6C" w:rsidP="003A4339">
            <w:pPr>
              <w:jc w:val="center"/>
              <w:rPr>
                <w:rFonts w:ascii="Times New Roman" w:hAnsi="Times New Roman" w:cs="Times New Roman"/>
              </w:rPr>
            </w:pPr>
          </w:p>
        </w:tc>
        <w:tc>
          <w:tcPr>
            <w:tcW w:w="443" w:type="pct"/>
            <w:tcBorders>
              <w:top w:val="single" w:sz="4" w:space="0" w:color="auto"/>
              <w:left w:val="single" w:sz="4" w:space="0" w:color="auto"/>
              <w:bottom w:val="single" w:sz="4" w:space="0" w:color="auto"/>
              <w:right w:val="single" w:sz="4" w:space="0" w:color="auto"/>
            </w:tcBorders>
            <w:vAlign w:val="center"/>
          </w:tcPr>
          <w:p w14:paraId="5CB54396" w14:textId="77777777" w:rsidR="00434A6C" w:rsidRPr="005A6883" w:rsidRDefault="00434A6C" w:rsidP="003A4339">
            <w:pPr>
              <w:jc w:val="center"/>
              <w:rPr>
                <w:rFonts w:ascii="Times New Roman" w:hAnsi="Times New Roman" w:cs="Times New Roman"/>
              </w:rPr>
            </w:pPr>
          </w:p>
        </w:tc>
        <w:tc>
          <w:tcPr>
            <w:tcW w:w="598" w:type="pct"/>
            <w:tcBorders>
              <w:top w:val="single" w:sz="4" w:space="0" w:color="auto"/>
              <w:left w:val="single" w:sz="4" w:space="0" w:color="auto"/>
              <w:bottom w:val="single" w:sz="4" w:space="0" w:color="auto"/>
              <w:right w:val="single" w:sz="4" w:space="0" w:color="auto"/>
            </w:tcBorders>
            <w:vAlign w:val="center"/>
          </w:tcPr>
          <w:p w14:paraId="30EEA989" w14:textId="77777777" w:rsidR="00434A6C" w:rsidRPr="005A6883" w:rsidRDefault="00434A6C" w:rsidP="003A4339">
            <w:pPr>
              <w:jc w:val="center"/>
              <w:rPr>
                <w:rFonts w:ascii="Times New Roman" w:hAnsi="Times New Roman" w:cs="Times New Roman"/>
              </w:rPr>
            </w:pPr>
          </w:p>
        </w:tc>
        <w:tc>
          <w:tcPr>
            <w:tcW w:w="602" w:type="pct"/>
            <w:tcBorders>
              <w:top w:val="single" w:sz="4" w:space="0" w:color="auto"/>
              <w:left w:val="single" w:sz="4" w:space="0" w:color="auto"/>
              <w:bottom w:val="single" w:sz="4" w:space="0" w:color="auto"/>
              <w:right w:val="single" w:sz="4" w:space="0" w:color="auto"/>
            </w:tcBorders>
            <w:vAlign w:val="center"/>
          </w:tcPr>
          <w:p w14:paraId="4EEAB0A7" w14:textId="77777777" w:rsidR="00434A6C" w:rsidRPr="005A6883" w:rsidRDefault="00434A6C" w:rsidP="003A4339">
            <w:pPr>
              <w:jc w:val="center"/>
              <w:rPr>
                <w:rFonts w:ascii="Times New Roman" w:hAnsi="Times New Roman" w:cs="Times New Roman"/>
              </w:rPr>
            </w:pPr>
          </w:p>
        </w:tc>
        <w:tc>
          <w:tcPr>
            <w:tcW w:w="449" w:type="pct"/>
            <w:tcBorders>
              <w:top w:val="single" w:sz="4" w:space="0" w:color="auto"/>
              <w:left w:val="single" w:sz="4" w:space="0" w:color="auto"/>
              <w:bottom w:val="single" w:sz="4" w:space="0" w:color="auto"/>
              <w:right w:val="single" w:sz="4" w:space="0" w:color="auto"/>
            </w:tcBorders>
            <w:vAlign w:val="center"/>
          </w:tcPr>
          <w:p w14:paraId="1C87E63D" w14:textId="77777777" w:rsidR="00434A6C" w:rsidRPr="005A6883" w:rsidRDefault="00434A6C" w:rsidP="003A4339">
            <w:pPr>
              <w:jc w:val="center"/>
              <w:rPr>
                <w:rFonts w:ascii="Times New Roman" w:hAnsi="Times New Roman" w:cs="Times New Roman"/>
              </w:rPr>
            </w:pPr>
          </w:p>
        </w:tc>
        <w:tc>
          <w:tcPr>
            <w:tcW w:w="413" w:type="pct"/>
            <w:tcBorders>
              <w:top w:val="single" w:sz="4" w:space="0" w:color="auto"/>
              <w:left w:val="single" w:sz="4" w:space="0" w:color="auto"/>
              <w:bottom w:val="single" w:sz="4" w:space="0" w:color="auto"/>
              <w:right w:val="single" w:sz="4" w:space="0" w:color="auto"/>
            </w:tcBorders>
            <w:vAlign w:val="center"/>
          </w:tcPr>
          <w:p w14:paraId="24987765" w14:textId="77777777" w:rsidR="00434A6C" w:rsidRPr="005A6883" w:rsidRDefault="00434A6C" w:rsidP="003A4339">
            <w:pPr>
              <w:jc w:val="center"/>
              <w:rPr>
                <w:rFonts w:ascii="Times New Roman" w:hAnsi="Times New Roman" w:cs="Times New Roman"/>
              </w:rPr>
            </w:pPr>
          </w:p>
        </w:tc>
        <w:tc>
          <w:tcPr>
            <w:tcW w:w="331" w:type="pct"/>
            <w:tcBorders>
              <w:top w:val="single" w:sz="4" w:space="0" w:color="auto"/>
              <w:left w:val="single" w:sz="4" w:space="0" w:color="auto"/>
              <w:bottom w:val="single" w:sz="4" w:space="0" w:color="auto"/>
              <w:right w:val="single" w:sz="4" w:space="0" w:color="auto"/>
            </w:tcBorders>
            <w:vAlign w:val="center"/>
          </w:tcPr>
          <w:p w14:paraId="0829313D" w14:textId="77777777" w:rsidR="00434A6C" w:rsidRPr="005A6883" w:rsidRDefault="00434A6C" w:rsidP="003A4339">
            <w:pPr>
              <w:jc w:val="center"/>
              <w:rPr>
                <w:rFonts w:ascii="Times New Roman" w:hAnsi="Times New Roman" w:cs="Times New Roman"/>
              </w:rPr>
            </w:pPr>
          </w:p>
        </w:tc>
        <w:tc>
          <w:tcPr>
            <w:tcW w:w="476" w:type="pct"/>
            <w:tcBorders>
              <w:top w:val="single" w:sz="4" w:space="0" w:color="auto"/>
              <w:left w:val="single" w:sz="4" w:space="0" w:color="auto"/>
              <w:bottom w:val="single" w:sz="4" w:space="0" w:color="auto"/>
              <w:right w:val="single" w:sz="4" w:space="0" w:color="auto"/>
            </w:tcBorders>
            <w:vAlign w:val="center"/>
          </w:tcPr>
          <w:p w14:paraId="2F52B8F1" w14:textId="77777777" w:rsidR="00434A6C" w:rsidRPr="005A6883" w:rsidRDefault="00434A6C" w:rsidP="003A4339">
            <w:pPr>
              <w:jc w:val="center"/>
              <w:rPr>
                <w:rFonts w:ascii="Times New Roman" w:hAnsi="Times New Roman" w:cs="Times New Roman"/>
              </w:rPr>
            </w:pPr>
          </w:p>
        </w:tc>
        <w:tc>
          <w:tcPr>
            <w:tcW w:w="456" w:type="pct"/>
            <w:tcBorders>
              <w:top w:val="single" w:sz="4" w:space="0" w:color="auto"/>
              <w:left w:val="single" w:sz="4" w:space="0" w:color="auto"/>
              <w:bottom w:val="single" w:sz="4" w:space="0" w:color="auto"/>
              <w:right w:val="single" w:sz="4" w:space="0" w:color="auto"/>
            </w:tcBorders>
            <w:vAlign w:val="center"/>
          </w:tcPr>
          <w:p w14:paraId="138DCFD8" w14:textId="77777777" w:rsidR="00434A6C" w:rsidRPr="005A6883" w:rsidRDefault="00434A6C" w:rsidP="003A4339">
            <w:pPr>
              <w:jc w:val="center"/>
              <w:rPr>
                <w:rFonts w:ascii="Times New Roman" w:hAnsi="Times New Roman" w:cs="Times New Roman"/>
              </w:rPr>
            </w:pPr>
          </w:p>
        </w:tc>
      </w:tr>
      <w:tr w:rsidR="00434A6C" w:rsidRPr="005A6883" w14:paraId="51899150" w14:textId="77777777" w:rsidTr="003A4339">
        <w:trPr>
          <w:cantSplit/>
          <w:trHeight w:val="20"/>
          <w:jc w:val="center"/>
        </w:trPr>
        <w:tc>
          <w:tcPr>
            <w:tcW w:w="458" w:type="pct"/>
            <w:tcBorders>
              <w:top w:val="single" w:sz="4" w:space="0" w:color="auto"/>
              <w:left w:val="single" w:sz="4" w:space="0" w:color="auto"/>
              <w:bottom w:val="single" w:sz="4" w:space="0" w:color="auto"/>
              <w:right w:val="single" w:sz="4" w:space="0" w:color="auto"/>
            </w:tcBorders>
            <w:vAlign w:val="center"/>
          </w:tcPr>
          <w:p w14:paraId="278BB1BC" w14:textId="77777777" w:rsidR="00434A6C" w:rsidRPr="005A6883" w:rsidRDefault="00434A6C" w:rsidP="003A4339">
            <w:pPr>
              <w:jc w:val="center"/>
              <w:rPr>
                <w:rFonts w:ascii="Times New Roman" w:hAnsi="Times New Roman" w:cs="Times New Roman"/>
              </w:rPr>
            </w:pPr>
          </w:p>
        </w:tc>
        <w:tc>
          <w:tcPr>
            <w:tcW w:w="352" w:type="pct"/>
            <w:tcBorders>
              <w:top w:val="single" w:sz="4" w:space="0" w:color="auto"/>
              <w:left w:val="single" w:sz="4" w:space="0" w:color="auto"/>
              <w:bottom w:val="single" w:sz="4" w:space="0" w:color="auto"/>
              <w:right w:val="single" w:sz="4" w:space="0" w:color="auto"/>
            </w:tcBorders>
            <w:vAlign w:val="center"/>
          </w:tcPr>
          <w:p w14:paraId="352E49C5" w14:textId="77777777" w:rsidR="00434A6C" w:rsidRPr="005A6883" w:rsidRDefault="00434A6C" w:rsidP="003A4339">
            <w:pPr>
              <w:jc w:val="center"/>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vAlign w:val="center"/>
          </w:tcPr>
          <w:p w14:paraId="4BD0E78D" w14:textId="77777777" w:rsidR="00434A6C" w:rsidRPr="005A6883" w:rsidRDefault="00434A6C" w:rsidP="003A4339">
            <w:pPr>
              <w:jc w:val="center"/>
              <w:rPr>
                <w:rFonts w:ascii="Times New Roman" w:hAnsi="Times New Roman" w:cs="Times New Roman"/>
              </w:rPr>
            </w:pPr>
          </w:p>
        </w:tc>
        <w:tc>
          <w:tcPr>
            <w:tcW w:w="443" w:type="pct"/>
            <w:tcBorders>
              <w:top w:val="single" w:sz="4" w:space="0" w:color="auto"/>
              <w:left w:val="single" w:sz="4" w:space="0" w:color="auto"/>
              <w:bottom w:val="single" w:sz="4" w:space="0" w:color="auto"/>
              <w:right w:val="single" w:sz="4" w:space="0" w:color="auto"/>
            </w:tcBorders>
            <w:vAlign w:val="center"/>
          </w:tcPr>
          <w:p w14:paraId="284FF606" w14:textId="77777777" w:rsidR="00434A6C" w:rsidRPr="005A6883" w:rsidRDefault="00434A6C" w:rsidP="003A4339">
            <w:pPr>
              <w:jc w:val="center"/>
              <w:rPr>
                <w:rFonts w:ascii="Times New Roman" w:hAnsi="Times New Roman" w:cs="Times New Roman"/>
              </w:rPr>
            </w:pPr>
          </w:p>
        </w:tc>
        <w:tc>
          <w:tcPr>
            <w:tcW w:w="598" w:type="pct"/>
            <w:tcBorders>
              <w:top w:val="single" w:sz="4" w:space="0" w:color="auto"/>
              <w:left w:val="single" w:sz="4" w:space="0" w:color="auto"/>
              <w:bottom w:val="single" w:sz="4" w:space="0" w:color="auto"/>
              <w:right w:val="single" w:sz="4" w:space="0" w:color="auto"/>
            </w:tcBorders>
            <w:vAlign w:val="center"/>
          </w:tcPr>
          <w:p w14:paraId="1E9E09F1" w14:textId="77777777" w:rsidR="00434A6C" w:rsidRPr="005A6883" w:rsidRDefault="00434A6C" w:rsidP="003A4339">
            <w:pPr>
              <w:jc w:val="center"/>
              <w:rPr>
                <w:rFonts w:ascii="Times New Roman" w:hAnsi="Times New Roman" w:cs="Times New Roman"/>
              </w:rPr>
            </w:pPr>
          </w:p>
        </w:tc>
        <w:tc>
          <w:tcPr>
            <w:tcW w:w="602" w:type="pct"/>
            <w:tcBorders>
              <w:top w:val="single" w:sz="4" w:space="0" w:color="auto"/>
              <w:left w:val="single" w:sz="4" w:space="0" w:color="auto"/>
              <w:bottom w:val="single" w:sz="4" w:space="0" w:color="auto"/>
              <w:right w:val="single" w:sz="4" w:space="0" w:color="auto"/>
            </w:tcBorders>
            <w:vAlign w:val="center"/>
          </w:tcPr>
          <w:p w14:paraId="2FF01A26" w14:textId="77777777" w:rsidR="00434A6C" w:rsidRPr="005A6883" w:rsidRDefault="00434A6C" w:rsidP="003A4339">
            <w:pPr>
              <w:jc w:val="center"/>
              <w:rPr>
                <w:rFonts w:ascii="Times New Roman" w:hAnsi="Times New Roman" w:cs="Times New Roman"/>
              </w:rPr>
            </w:pPr>
          </w:p>
        </w:tc>
        <w:tc>
          <w:tcPr>
            <w:tcW w:w="449" w:type="pct"/>
            <w:tcBorders>
              <w:top w:val="single" w:sz="4" w:space="0" w:color="auto"/>
              <w:left w:val="single" w:sz="4" w:space="0" w:color="auto"/>
              <w:bottom w:val="single" w:sz="4" w:space="0" w:color="auto"/>
              <w:right w:val="single" w:sz="4" w:space="0" w:color="auto"/>
            </w:tcBorders>
            <w:vAlign w:val="center"/>
          </w:tcPr>
          <w:p w14:paraId="2927F51B" w14:textId="77777777" w:rsidR="00434A6C" w:rsidRPr="005A6883" w:rsidRDefault="00434A6C" w:rsidP="003A4339">
            <w:pPr>
              <w:jc w:val="center"/>
              <w:rPr>
                <w:rFonts w:ascii="Times New Roman" w:hAnsi="Times New Roman" w:cs="Times New Roman"/>
              </w:rPr>
            </w:pPr>
          </w:p>
        </w:tc>
        <w:tc>
          <w:tcPr>
            <w:tcW w:w="413" w:type="pct"/>
            <w:tcBorders>
              <w:top w:val="single" w:sz="4" w:space="0" w:color="auto"/>
              <w:left w:val="single" w:sz="4" w:space="0" w:color="auto"/>
              <w:bottom w:val="single" w:sz="4" w:space="0" w:color="auto"/>
              <w:right w:val="single" w:sz="4" w:space="0" w:color="auto"/>
            </w:tcBorders>
            <w:vAlign w:val="center"/>
          </w:tcPr>
          <w:p w14:paraId="7CF2C35A" w14:textId="77777777" w:rsidR="00434A6C" w:rsidRPr="005A6883" w:rsidRDefault="00434A6C" w:rsidP="003A4339">
            <w:pPr>
              <w:jc w:val="center"/>
              <w:rPr>
                <w:rFonts w:ascii="Times New Roman" w:hAnsi="Times New Roman" w:cs="Times New Roman"/>
              </w:rPr>
            </w:pPr>
          </w:p>
        </w:tc>
        <w:tc>
          <w:tcPr>
            <w:tcW w:w="331" w:type="pct"/>
            <w:tcBorders>
              <w:top w:val="single" w:sz="4" w:space="0" w:color="auto"/>
              <w:left w:val="single" w:sz="4" w:space="0" w:color="auto"/>
              <w:bottom w:val="single" w:sz="4" w:space="0" w:color="auto"/>
              <w:right w:val="single" w:sz="4" w:space="0" w:color="auto"/>
            </w:tcBorders>
            <w:vAlign w:val="center"/>
          </w:tcPr>
          <w:p w14:paraId="083D5CE5" w14:textId="77777777" w:rsidR="00434A6C" w:rsidRPr="005A6883" w:rsidRDefault="00434A6C" w:rsidP="003A4339">
            <w:pPr>
              <w:jc w:val="center"/>
              <w:rPr>
                <w:rFonts w:ascii="Times New Roman" w:hAnsi="Times New Roman" w:cs="Times New Roman"/>
              </w:rPr>
            </w:pPr>
          </w:p>
        </w:tc>
        <w:tc>
          <w:tcPr>
            <w:tcW w:w="476" w:type="pct"/>
            <w:tcBorders>
              <w:top w:val="single" w:sz="4" w:space="0" w:color="auto"/>
              <w:left w:val="single" w:sz="4" w:space="0" w:color="auto"/>
              <w:bottom w:val="single" w:sz="4" w:space="0" w:color="auto"/>
              <w:right w:val="single" w:sz="4" w:space="0" w:color="auto"/>
            </w:tcBorders>
            <w:vAlign w:val="center"/>
          </w:tcPr>
          <w:p w14:paraId="352160C9" w14:textId="77777777" w:rsidR="00434A6C" w:rsidRPr="005A6883" w:rsidRDefault="00434A6C" w:rsidP="003A4339">
            <w:pPr>
              <w:jc w:val="center"/>
              <w:rPr>
                <w:rFonts w:ascii="Times New Roman" w:hAnsi="Times New Roman" w:cs="Times New Roman"/>
              </w:rPr>
            </w:pPr>
          </w:p>
        </w:tc>
        <w:tc>
          <w:tcPr>
            <w:tcW w:w="456" w:type="pct"/>
            <w:tcBorders>
              <w:top w:val="single" w:sz="4" w:space="0" w:color="auto"/>
              <w:left w:val="single" w:sz="4" w:space="0" w:color="auto"/>
              <w:bottom w:val="single" w:sz="4" w:space="0" w:color="auto"/>
              <w:right w:val="single" w:sz="4" w:space="0" w:color="auto"/>
            </w:tcBorders>
            <w:vAlign w:val="center"/>
          </w:tcPr>
          <w:p w14:paraId="5C8ABD35" w14:textId="77777777" w:rsidR="00434A6C" w:rsidRPr="005A6883" w:rsidRDefault="00434A6C" w:rsidP="003A4339">
            <w:pPr>
              <w:jc w:val="center"/>
              <w:rPr>
                <w:rFonts w:ascii="Times New Roman" w:hAnsi="Times New Roman" w:cs="Times New Roman"/>
              </w:rPr>
            </w:pPr>
          </w:p>
        </w:tc>
      </w:tr>
      <w:tr w:rsidR="00434A6C" w:rsidRPr="005A6883" w14:paraId="6A82CF94" w14:textId="77777777" w:rsidTr="003A4339">
        <w:trPr>
          <w:cantSplit/>
          <w:trHeight w:val="20"/>
          <w:jc w:val="center"/>
        </w:trPr>
        <w:tc>
          <w:tcPr>
            <w:tcW w:w="458" w:type="pct"/>
            <w:tcBorders>
              <w:top w:val="single" w:sz="4" w:space="0" w:color="auto"/>
              <w:left w:val="single" w:sz="4" w:space="0" w:color="auto"/>
              <w:bottom w:val="single" w:sz="4" w:space="0" w:color="auto"/>
              <w:right w:val="single" w:sz="4" w:space="0" w:color="auto"/>
            </w:tcBorders>
            <w:vAlign w:val="center"/>
          </w:tcPr>
          <w:p w14:paraId="25989BF5" w14:textId="77777777" w:rsidR="00434A6C" w:rsidRPr="005A6883" w:rsidRDefault="00434A6C" w:rsidP="003A4339">
            <w:pPr>
              <w:jc w:val="center"/>
              <w:rPr>
                <w:rFonts w:ascii="Times New Roman" w:hAnsi="Times New Roman" w:cs="Times New Roman"/>
              </w:rPr>
            </w:pPr>
          </w:p>
        </w:tc>
        <w:tc>
          <w:tcPr>
            <w:tcW w:w="352" w:type="pct"/>
            <w:tcBorders>
              <w:top w:val="single" w:sz="4" w:space="0" w:color="auto"/>
              <w:left w:val="single" w:sz="4" w:space="0" w:color="auto"/>
              <w:bottom w:val="single" w:sz="4" w:space="0" w:color="auto"/>
              <w:right w:val="single" w:sz="4" w:space="0" w:color="auto"/>
            </w:tcBorders>
            <w:vAlign w:val="center"/>
          </w:tcPr>
          <w:p w14:paraId="6AA3BD13" w14:textId="77777777" w:rsidR="00434A6C" w:rsidRPr="005A6883" w:rsidRDefault="00434A6C" w:rsidP="003A4339">
            <w:pPr>
              <w:jc w:val="center"/>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vAlign w:val="center"/>
          </w:tcPr>
          <w:p w14:paraId="26996F26" w14:textId="77777777" w:rsidR="00434A6C" w:rsidRPr="005A6883" w:rsidRDefault="00434A6C" w:rsidP="003A4339">
            <w:pPr>
              <w:jc w:val="center"/>
              <w:rPr>
                <w:rFonts w:ascii="Times New Roman" w:hAnsi="Times New Roman" w:cs="Times New Roman"/>
              </w:rPr>
            </w:pPr>
          </w:p>
        </w:tc>
        <w:tc>
          <w:tcPr>
            <w:tcW w:w="443" w:type="pct"/>
            <w:tcBorders>
              <w:top w:val="single" w:sz="4" w:space="0" w:color="auto"/>
              <w:left w:val="single" w:sz="4" w:space="0" w:color="auto"/>
              <w:bottom w:val="single" w:sz="4" w:space="0" w:color="auto"/>
              <w:right w:val="single" w:sz="4" w:space="0" w:color="auto"/>
            </w:tcBorders>
            <w:vAlign w:val="center"/>
          </w:tcPr>
          <w:p w14:paraId="6749D833" w14:textId="77777777" w:rsidR="00434A6C" w:rsidRPr="005A6883" w:rsidRDefault="00434A6C" w:rsidP="003A4339">
            <w:pPr>
              <w:jc w:val="center"/>
              <w:rPr>
                <w:rFonts w:ascii="Times New Roman" w:hAnsi="Times New Roman" w:cs="Times New Roman"/>
              </w:rPr>
            </w:pPr>
          </w:p>
        </w:tc>
        <w:tc>
          <w:tcPr>
            <w:tcW w:w="598" w:type="pct"/>
            <w:tcBorders>
              <w:top w:val="single" w:sz="4" w:space="0" w:color="auto"/>
              <w:left w:val="single" w:sz="4" w:space="0" w:color="auto"/>
              <w:bottom w:val="single" w:sz="4" w:space="0" w:color="auto"/>
              <w:right w:val="single" w:sz="4" w:space="0" w:color="auto"/>
            </w:tcBorders>
            <w:vAlign w:val="center"/>
          </w:tcPr>
          <w:p w14:paraId="16F7FCBD" w14:textId="77777777" w:rsidR="00434A6C" w:rsidRPr="005A6883" w:rsidRDefault="00434A6C" w:rsidP="003A4339">
            <w:pPr>
              <w:jc w:val="center"/>
              <w:rPr>
                <w:rFonts w:ascii="Times New Roman" w:hAnsi="Times New Roman" w:cs="Times New Roman"/>
              </w:rPr>
            </w:pPr>
          </w:p>
        </w:tc>
        <w:tc>
          <w:tcPr>
            <w:tcW w:w="602" w:type="pct"/>
            <w:tcBorders>
              <w:top w:val="single" w:sz="4" w:space="0" w:color="auto"/>
              <w:left w:val="single" w:sz="4" w:space="0" w:color="auto"/>
              <w:bottom w:val="single" w:sz="4" w:space="0" w:color="auto"/>
              <w:right w:val="single" w:sz="4" w:space="0" w:color="auto"/>
            </w:tcBorders>
            <w:vAlign w:val="center"/>
          </w:tcPr>
          <w:p w14:paraId="42A79AD4" w14:textId="77777777" w:rsidR="00434A6C" w:rsidRPr="005A6883" w:rsidRDefault="00434A6C" w:rsidP="003A4339">
            <w:pPr>
              <w:jc w:val="center"/>
              <w:rPr>
                <w:rFonts w:ascii="Times New Roman" w:hAnsi="Times New Roman" w:cs="Times New Roman"/>
              </w:rPr>
            </w:pPr>
          </w:p>
        </w:tc>
        <w:tc>
          <w:tcPr>
            <w:tcW w:w="449" w:type="pct"/>
            <w:tcBorders>
              <w:top w:val="single" w:sz="4" w:space="0" w:color="auto"/>
              <w:left w:val="single" w:sz="4" w:space="0" w:color="auto"/>
              <w:bottom w:val="single" w:sz="4" w:space="0" w:color="auto"/>
              <w:right w:val="single" w:sz="4" w:space="0" w:color="auto"/>
            </w:tcBorders>
            <w:vAlign w:val="center"/>
          </w:tcPr>
          <w:p w14:paraId="32EB8B63" w14:textId="77777777" w:rsidR="00434A6C" w:rsidRPr="005A6883" w:rsidRDefault="00434A6C" w:rsidP="003A4339">
            <w:pPr>
              <w:jc w:val="center"/>
              <w:rPr>
                <w:rFonts w:ascii="Times New Roman" w:hAnsi="Times New Roman" w:cs="Times New Roman"/>
              </w:rPr>
            </w:pPr>
          </w:p>
        </w:tc>
        <w:tc>
          <w:tcPr>
            <w:tcW w:w="413" w:type="pct"/>
            <w:tcBorders>
              <w:top w:val="single" w:sz="4" w:space="0" w:color="auto"/>
              <w:left w:val="single" w:sz="4" w:space="0" w:color="auto"/>
              <w:bottom w:val="single" w:sz="4" w:space="0" w:color="auto"/>
              <w:right w:val="single" w:sz="4" w:space="0" w:color="auto"/>
            </w:tcBorders>
            <w:vAlign w:val="center"/>
          </w:tcPr>
          <w:p w14:paraId="114F1CAD" w14:textId="77777777" w:rsidR="00434A6C" w:rsidRPr="005A6883" w:rsidRDefault="00434A6C" w:rsidP="003A4339">
            <w:pPr>
              <w:jc w:val="center"/>
              <w:rPr>
                <w:rFonts w:ascii="Times New Roman" w:hAnsi="Times New Roman" w:cs="Times New Roman"/>
              </w:rPr>
            </w:pPr>
          </w:p>
        </w:tc>
        <w:tc>
          <w:tcPr>
            <w:tcW w:w="331" w:type="pct"/>
            <w:tcBorders>
              <w:top w:val="single" w:sz="4" w:space="0" w:color="auto"/>
              <w:left w:val="single" w:sz="4" w:space="0" w:color="auto"/>
              <w:bottom w:val="single" w:sz="4" w:space="0" w:color="auto"/>
              <w:right w:val="single" w:sz="4" w:space="0" w:color="auto"/>
            </w:tcBorders>
            <w:vAlign w:val="center"/>
          </w:tcPr>
          <w:p w14:paraId="230BC5CF" w14:textId="77777777" w:rsidR="00434A6C" w:rsidRPr="005A6883" w:rsidRDefault="00434A6C" w:rsidP="003A4339">
            <w:pPr>
              <w:jc w:val="center"/>
              <w:rPr>
                <w:rFonts w:ascii="Times New Roman" w:hAnsi="Times New Roman" w:cs="Times New Roman"/>
              </w:rPr>
            </w:pPr>
          </w:p>
        </w:tc>
        <w:tc>
          <w:tcPr>
            <w:tcW w:w="476" w:type="pct"/>
            <w:tcBorders>
              <w:top w:val="single" w:sz="4" w:space="0" w:color="auto"/>
              <w:left w:val="single" w:sz="4" w:space="0" w:color="auto"/>
              <w:bottom w:val="single" w:sz="4" w:space="0" w:color="auto"/>
              <w:right w:val="single" w:sz="4" w:space="0" w:color="auto"/>
            </w:tcBorders>
            <w:vAlign w:val="center"/>
          </w:tcPr>
          <w:p w14:paraId="15B04914" w14:textId="77777777" w:rsidR="00434A6C" w:rsidRPr="005A6883" w:rsidRDefault="00434A6C" w:rsidP="003A4339">
            <w:pPr>
              <w:jc w:val="center"/>
              <w:rPr>
                <w:rFonts w:ascii="Times New Roman" w:hAnsi="Times New Roman" w:cs="Times New Roman"/>
              </w:rPr>
            </w:pPr>
          </w:p>
        </w:tc>
        <w:tc>
          <w:tcPr>
            <w:tcW w:w="456" w:type="pct"/>
            <w:tcBorders>
              <w:top w:val="single" w:sz="4" w:space="0" w:color="auto"/>
              <w:left w:val="single" w:sz="4" w:space="0" w:color="auto"/>
              <w:bottom w:val="single" w:sz="4" w:space="0" w:color="auto"/>
              <w:right w:val="single" w:sz="4" w:space="0" w:color="auto"/>
            </w:tcBorders>
            <w:vAlign w:val="center"/>
          </w:tcPr>
          <w:p w14:paraId="26F0448E" w14:textId="77777777" w:rsidR="00434A6C" w:rsidRPr="005A6883" w:rsidRDefault="00434A6C" w:rsidP="003A4339">
            <w:pPr>
              <w:jc w:val="center"/>
              <w:rPr>
                <w:rFonts w:ascii="Times New Roman" w:hAnsi="Times New Roman" w:cs="Times New Roman"/>
              </w:rPr>
            </w:pPr>
          </w:p>
        </w:tc>
      </w:tr>
    </w:tbl>
    <w:p w14:paraId="30C11DB0" w14:textId="4341A258" w:rsidR="00434A6C" w:rsidRPr="005A6883" w:rsidRDefault="00434A6C">
      <w:pPr>
        <w:widowControl/>
        <w:suppressAutoHyphens w:val="0"/>
        <w:spacing w:after="160" w:line="259" w:lineRule="auto"/>
        <w:rPr>
          <w:rFonts w:ascii="Times New Roman" w:eastAsia="Times New Roman" w:hAnsi="Times New Roman" w:cs="Times New Roman"/>
        </w:rPr>
      </w:pPr>
    </w:p>
    <w:p w14:paraId="47FDF1BF" w14:textId="77777777" w:rsidR="00434A6C" w:rsidRPr="005A6883" w:rsidRDefault="00434A6C">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53138CBF" w14:textId="77777777" w:rsidR="00F457CD" w:rsidRPr="00F457CD" w:rsidRDefault="00F457CD" w:rsidP="00F457CD">
      <w:pPr>
        <w:pStyle w:val="af4"/>
        <w:spacing w:before="0" w:after="0"/>
        <w:ind w:left="10773"/>
        <w:jc w:val="right"/>
        <w:rPr>
          <w:rFonts w:cs="Times New Roman"/>
          <w:b w:val="0"/>
          <w:sz w:val="20"/>
          <w:szCs w:val="20"/>
          <w:lang w:eastAsia="en-US" w:bidi="ar-SA"/>
        </w:rPr>
      </w:pPr>
      <w:bookmarkStart w:id="93" w:name="_Toc93412694"/>
      <w:r w:rsidRPr="008B0EF4">
        <w:rPr>
          <w:rFonts w:cs="Times New Roman"/>
          <w:b w:val="0"/>
          <w:sz w:val="20"/>
          <w:szCs w:val="20"/>
          <w:lang w:eastAsia="en-US" w:bidi="ar-SA"/>
        </w:rPr>
        <w:t xml:space="preserve">Приложение </w:t>
      </w:r>
      <w:r w:rsidRPr="006B7E78">
        <w:rPr>
          <w:rFonts w:cs="Times New Roman"/>
          <w:b w:val="0"/>
          <w:sz w:val="20"/>
          <w:szCs w:val="20"/>
          <w:lang w:eastAsia="en-US" w:bidi="ar-SA"/>
        </w:rPr>
        <w:fldChar w:fldCharType="begin"/>
      </w:r>
      <w:r w:rsidRPr="006B7E78">
        <w:rPr>
          <w:rFonts w:cs="Times New Roman"/>
          <w:b w:val="0"/>
          <w:sz w:val="20"/>
          <w:szCs w:val="20"/>
          <w:lang w:eastAsia="en-US" w:bidi="ar-SA"/>
        </w:rPr>
        <w:instrText xml:space="preserve"> AUTONUMLGL  \e </w:instrText>
      </w:r>
      <w:r w:rsidRPr="006B7E78">
        <w:rPr>
          <w:rFonts w:cs="Times New Roman"/>
          <w:b w:val="0"/>
          <w:sz w:val="20"/>
          <w:szCs w:val="20"/>
          <w:lang w:eastAsia="en-US" w:bidi="ar-SA"/>
        </w:rPr>
        <w:fldChar w:fldCharType="end"/>
      </w:r>
      <w:r w:rsidRPr="008B0EF4">
        <w:rPr>
          <w:rFonts w:cs="Times New Roman"/>
          <w:b w:val="0"/>
          <w:sz w:val="20"/>
          <w:szCs w:val="20"/>
          <w:lang w:eastAsia="en-US" w:bidi="ar-SA"/>
        </w:rPr>
        <w:t xml:space="preserve"> к</w:t>
      </w:r>
      <w:r w:rsidRPr="009406CC">
        <w:rPr>
          <w:rFonts w:cs="Times New Roman"/>
          <w:b w:val="0"/>
          <w:sz w:val="20"/>
          <w:szCs w:val="20"/>
          <w:lang w:eastAsia="en-US" w:bidi="ar-SA"/>
        </w:rPr>
        <w:t xml:space="preserve"> Положению об обработке и защите персональных данных в АО «ПЕРВОУРАЛЬСКБАНК</w:t>
      </w:r>
      <w:bookmarkEnd w:id="93"/>
    </w:p>
    <w:p w14:paraId="6EF62D10" w14:textId="41A431B4" w:rsidR="00434A6C" w:rsidRPr="005A6883" w:rsidRDefault="00434A6C" w:rsidP="00434A6C">
      <w:pPr>
        <w:pStyle w:val="af4"/>
        <w:spacing w:before="0" w:after="0"/>
        <w:ind w:left="6237"/>
        <w:jc w:val="right"/>
        <w:rPr>
          <w:rFonts w:cs="Times New Roman"/>
          <w:sz w:val="18"/>
          <w:szCs w:val="18"/>
          <w:lang w:eastAsia="en-US" w:bidi="ar-SA"/>
        </w:rPr>
      </w:pPr>
    </w:p>
    <w:p w14:paraId="1D50E3D8" w14:textId="752BAC6E" w:rsidR="00434A6C" w:rsidRPr="005A6883" w:rsidRDefault="00434A6C">
      <w:pPr>
        <w:widowControl/>
        <w:suppressAutoHyphens w:val="0"/>
        <w:spacing w:after="160" w:line="259" w:lineRule="auto"/>
        <w:rPr>
          <w:rFonts w:ascii="Times New Roman" w:eastAsia="Times New Roman" w:hAnsi="Times New Roman" w:cs="Times New Roman"/>
        </w:rPr>
      </w:pPr>
    </w:p>
    <w:p w14:paraId="2782EE46" w14:textId="11DBB863" w:rsidR="00434A6C" w:rsidRPr="005A6883" w:rsidRDefault="00434A6C">
      <w:pPr>
        <w:widowControl/>
        <w:suppressAutoHyphens w:val="0"/>
        <w:spacing w:after="160" w:line="259" w:lineRule="auto"/>
        <w:rPr>
          <w:rFonts w:ascii="Times New Roman" w:eastAsia="Times New Roman" w:hAnsi="Times New Roman" w:cs="Times New Roman"/>
        </w:rPr>
      </w:pPr>
    </w:p>
    <w:p w14:paraId="108AA9CF" w14:textId="5B87E1F5" w:rsidR="00434A6C" w:rsidRPr="005A6883" w:rsidRDefault="00434A6C" w:rsidP="00434A6C">
      <w:pPr>
        <w:pStyle w:val="afffa"/>
        <w:spacing w:line="240" w:lineRule="auto"/>
        <w:rPr>
          <w:rFonts w:cs="Times New Roman"/>
          <w:sz w:val="24"/>
          <w:szCs w:val="24"/>
        </w:rPr>
      </w:pPr>
      <w:r w:rsidRPr="005A6883">
        <w:rPr>
          <w:rFonts w:cs="Times New Roman"/>
          <w:sz w:val="24"/>
          <w:szCs w:val="24"/>
        </w:rPr>
        <w:t xml:space="preserve">Перечень помещений, в которых размещены </w:t>
      </w:r>
      <w:r w:rsidR="00433640">
        <w:rPr>
          <w:rFonts w:cs="Times New Roman"/>
          <w:noProof/>
          <w:sz w:val="24"/>
          <w:szCs w:val="24"/>
        </w:rPr>
        <w:t>несъёмные машинные носители ПДн</w:t>
      </w:r>
      <w:r w:rsidRPr="005A6883">
        <w:rPr>
          <w:rFonts w:cs="Times New Roman"/>
          <w:sz w:val="24"/>
          <w:szCs w:val="24"/>
        </w:rPr>
        <w:t xml:space="preserve"> </w:t>
      </w:r>
      <w:r w:rsidRPr="005A6883">
        <w:rPr>
          <w:rFonts w:cs="Times New Roman"/>
          <w:noProof/>
          <w:sz w:val="24"/>
          <w:szCs w:val="24"/>
        </w:rPr>
        <w:t>АО «ПЕРВОУРАЛЬСКБАНК»</w:t>
      </w:r>
    </w:p>
    <w:p w14:paraId="32A12EC2" w14:textId="77777777" w:rsidR="00434A6C" w:rsidRPr="005A6883" w:rsidRDefault="00434A6C" w:rsidP="00434A6C">
      <w:pPr>
        <w:pStyle w:val="afffa"/>
        <w:spacing w:line="240" w:lineRule="auto"/>
        <w:rPr>
          <w:rFonts w:cs="Times New Roman"/>
          <w:sz w:val="24"/>
          <w:szCs w:val="24"/>
        </w:rPr>
      </w:pPr>
    </w:p>
    <w:p w14:paraId="6C8BAA08" w14:textId="06F460BB" w:rsidR="00434A6C" w:rsidRPr="005A6883" w:rsidRDefault="00434A6C" w:rsidP="00434A6C">
      <w:pPr>
        <w:pStyle w:val="afffa"/>
        <w:spacing w:line="240" w:lineRule="auto"/>
        <w:rPr>
          <w:rFonts w:cs="Times New Roman"/>
          <w:b w:val="0"/>
          <w:sz w:val="24"/>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4516"/>
        <w:gridCol w:w="9054"/>
      </w:tblGrid>
      <w:tr w:rsidR="00434A6C" w:rsidRPr="005A6883" w14:paraId="103F7ABA" w14:textId="77777777" w:rsidTr="003A4339">
        <w:trPr>
          <w:cantSplit/>
          <w:tblHeader/>
        </w:trPr>
        <w:tc>
          <w:tcPr>
            <w:tcW w:w="1170" w:type="dxa"/>
            <w:shd w:val="clear" w:color="auto" w:fill="auto"/>
            <w:vAlign w:val="center"/>
          </w:tcPr>
          <w:p w14:paraId="4506E1C7" w14:textId="77777777" w:rsidR="00434A6C" w:rsidRPr="005A6883" w:rsidRDefault="00434A6C" w:rsidP="00434A6C">
            <w:pPr>
              <w:pStyle w:val="a3"/>
              <w:numPr>
                <w:ilvl w:val="0"/>
                <w:numId w:val="83"/>
              </w:numPr>
              <w:rPr>
                <w:rFonts w:cs="Times New Roman"/>
                <w:b/>
                <w:sz w:val="24"/>
                <w:szCs w:val="24"/>
              </w:rPr>
            </w:pPr>
            <w:r w:rsidRPr="005A6883">
              <w:rPr>
                <w:rFonts w:cs="Times New Roman"/>
                <w:b/>
                <w:sz w:val="24"/>
                <w:szCs w:val="24"/>
              </w:rPr>
              <w:t>№ п/п</w:t>
            </w:r>
          </w:p>
        </w:tc>
        <w:tc>
          <w:tcPr>
            <w:tcW w:w="4795" w:type="dxa"/>
            <w:shd w:val="clear" w:color="auto" w:fill="auto"/>
            <w:vAlign w:val="center"/>
          </w:tcPr>
          <w:p w14:paraId="34106649"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Адрес места расположения</w:t>
            </w:r>
          </w:p>
        </w:tc>
        <w:tc>
          <w:tcPr>
            <w:tcW w:w="9667" w:type="dxa"/>
            <w:vAlign w:val="center"/>
          </w:tcPr>
          <w:p w14:paraId="7430D3EF" w14:textId="77777777" w:rsidR="00434A6C" w:rsidRPr="005A6883" w:rsidRDefault="00434A6C" w:rsidP="003A4339">
            <w:pPr>
              <w:jc w:val="center"/>
              <w:rPr>
                <w:rFonts w:ascii="Times New Roman" w:hAnsi="Times New Roman" w:cs="Times New Roman"/>
                <w:b/>
              </w:rPr>
            </w:pPr>
            <w:r w:rsidRPr="005A6883">
              <w:rPr>
                <w:rFonts w:ascii="Times New Roman" w:hAnsi="Times New Roman" w:cs="Times New Roman"/>
                <w:b/>
              </w:rPr>
              <w:t>Наименование структурного подразделения, наименование помещения</w:t>
            </w:r>
          </w:p>
        </w:tc>
      </w:tr>
      <w:tr w:rsidR="00434A6C" w:rsidRPr="005A6883" w14:paraId="71944B44" w14:textId="77777777" w:rsidTr="003A4339">
        <w:tc>
          <w:tcPr>
            <w:tcW w:w="1170" w:type="dxa"/>
            <w:shd w:val="clear" w:color="auto" w:fill="auto"/>
            <w:vAlign w:val="center"/>
          </w:tcPr>
          <w:p w14:paraId="6E53F1A2" w14:textId="77777777" w:rsidR="00434A6C" w:rsidRPr="005A6883" w:rsidRDefault="00434A6C" w:rsidP="003A4339">
            <w:pPr>
              <w:pStyle w:val="a3"/>
              <w:numPr>
                <w:ilvl w:val="0"/>
                <w:numId w:val="0"/>
              </w:numPr>
              <w:jc w:val="center"/>
              <w:rPr>
                <w:rFonts w:cs="Times New Roman"/>
                <w:sz w:val="24"/>
                <w:szCs w:val="24"/>
              </w:rPr>
            </w:pPr>
            <w:r w:rsidRPr="005A6883">
              <w:rPr>
                <w:rFonts w:cs="Times New Roman"/>
                <w:sz w:val="24"/>
                <w:szCs w:val="24"/>
              </w:rPr>
              <w:t>1.</w:t>
            </w:r>
          </w:p>
        </w:tc>
        <w:tc>
          <w:tcPr>
            <w:tcW w:w="4795" w:type="dxa"/>
            <w:shd w:val="clear" w:color="auto" w:fill="auto"/>
          </w:tcPr>
          <w:p w14:paraId="2569B94E" w14:textId="77777777" w:rsidR="00434A6C" w:rsidRPr="005A6883" w:rsidRDefault="00434A6C" w:rsidP="003A4339">
            <w:pPr>
              <w:rPr>
                <w:rFonts w:ascii="Times New Roman" w:hAnsi="Times New Roman" w:cs="Times New Roman"/>
                <w:noProof/>
              </w:rPr>
            </w:pPr>
            <w:r w:rsidRPr="005A6883">
              <w:rPr>
                <w:rFonts w:ascii="Times New Roman" w:hAnsi="Times New Roman" w:cs="Times New Roman"/>
                <w:noProof/>
              </w:rPr>
              <w:t>623101, Свердловская область, город Первоуральск, проспект Ильича, дом 9«б»</w:t>
            </w:r>
          </w:p>
          <w:p w14:paraId="63F6BD13" w14:textId="77777777" w:rsidR="00434A6C" w:rsidRPr="005A6883" w:rsidRDefault="00434A6C" w:rsidP="003A4339">
            <w:pPr>
              <w:rPr>
                <w:rFonts w:ascii="Times New Roman" w:hAnsi="Times New Roman" w:cs="Times New Roman"/>
              </w:rPr>
            </w:pPr>
          </w:p>
        </w:tc>
        <w:tc>
          <w:tcPr>
            <w:tcW w:w="9667" w:type="dxa"/>
            <w:shd w:val="clear" w:color="auto" w:fill="auto"/>
          </w:tcPr>
          <w:p w14:paraId="0BC076A5" w14:textId="5CB69A7F" w:rsidR="00434A6C" w:rsidRPr="005A6883" w:rsidRDefault="001E2F28" w:rsidP="003A4339">
            <w:pPr>
              <w:tabs>
                <w:tab w:val="left" w:pos="7655"/>
              </w:tabs>
              <w:autoSpaceDE w:val="0"/>
              <w:autoSpaceDN w:val="0"/>
              <w:adjustRightInd w:val="0"/>
              <w:rPr>
                <w:rFonts w:ascii="Times New Roman" w:hAnsi="Times New Roman" w:cs="Times New Roman"/>
                <w:iCs/>
              </w:rPr>
            </w:pPr>
            <w:r w:rsidRPr="005A6883">
              <w:rPr>
                <w:rFonts w:ascii="Times New Roman" w:hAnsi="Times New Roman" w:cs="Times New Roman"/>
                <w:iCs/>
              </w:rPr>
              <w:t>К. 3-4 (</w:t>
            </w:r>
            <w:r w:rsidR="00434A6C" w:rsidRPr="005A6883">
              <w:rPr>
                <w:rFonts w:ascii="Times New Roman" w:hAnsi="Times New Roman" w:cs="Times New Roman"/>
                <w:iCs/>
              </w:rPr>
              <w:t xml:space="preserve">Серверная </w:t>
            </w:r>
            <w:r w:rsidR="00434A6C" w:rsidRPr="005A6883">
              <w:rPr>
                <w:rFonts w:ascii="Times New Roman" w:hAnsi="Times New Roman" w:cs="Times New Roman"/>
                <w:iCs/>
                <w:noProof/>
              </w:rPr>
              <w:t>АО «ПЕРВОУРАЛЬСКБАНК»</w:t>
            </w:r>
            <w:r w:rsidRPr="005A6883">
              <w:rPr>
                <w:rFonts w:ascii="Times New Roman" w:hAnsi="Times New Roman" w:cs="Times New Roman"/>
                <w:iCs/>
                <w:noProof/>
              </w:rPr>
              <w:t>)</w:t>
            </w:r>
          </w:p>
        </w:tc>
      </w:tr>
    </w:tbl>
    <w:p w14:paraId="353D6CFB" w14:textId="77777777" w:rsidR="00434A6C" w:rsidRPr="005A6883" w:rsidRDefault="00434A6C">
      <w:pPr>
        <w:widowControl/>
        <w:suppressAutoHyphens w:val="0"/>
        <w:spacing w:after="160" w:line="259" w:lineRule="auto"/>
        <w:rPr>
          <w:rFonts w:ascii="Times New Roman" w:eastAsia="Times New Roman" w:hAnsi="Times New Roman" w:cs="Times New Roman"/>
        </w:rPr>
      </w:pPr>
    </w:p>
    <w:p w14:paraId="2E8CCD2A" w14:textId="2F0B6C74" w:rsidR="001E2F28" w:rsidRPr="005A6883" w:rsidRDefault="001E2F28">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31DF13C3" w14:textId="77777777" w:rsidR="00434A6C" w:rsidRPr="005A6883" w:rsidRDefault="00434A6C">
      <w:pPr>
        <w:widowControl/>
        <w:suppressAutoHyphens w:val="0"/>
        <w:spacing w:after="160" w:line="259" w:lineRule="auto"/>
        <w:rPr>
          <w:rFonts w:ascii="Times New Roman" w:eastAsia="Times New Roman" w:hAnsi="Times New Roman" w:cs="Times New Roman"/>
        </w:rPr>
        <w:sectPr w:rsidR="00434A6C" w:rsidRPr="005A6883" w:rsidSect="00434A6C">
          <w:pgSz w:w="16838" w:h="11900" w:orient="landscape"/>
          <w:pgMar w:top="1140" w:right="1178" w:bottom="424" w:left="961" w:header="720" w:footer="720" w:gutter="0"/>
          <w:cols w:space="720"/>
          <w:noEndnote/>
          <w:docGrid w:linePitch="326"/>
        </w:sectPr>
      </w:pPr>
    </w:p>
    <w:p w14:paraId="53C4502D" w14:textId="0D92E73E" w:rsidR="001E2F28" w:rsidRPr="005A6883" w:rsidRDefault="00DC4A56" w:rsidP="001E2F28">
      <w:pPr>
        <w:pStyle w:val="af4"/>
        <w:spacing w:before="0" w:after="0"/>
        <w:ind w:left="6237"/>
        <w:jc w:val="right"/>
        <w:rPr>
          <w:rFonts w:cs="Times New Roman"/>
          <w:sz w:val="18"/>
          <w:szCs w:val="18"/>
          <w:lang w:eastAsia="en-US" w:bidi="ar-SA"/>
        </w:rPr>
      </w:pPr>
      <w:bookmarkStart w:id="94" w:name="_Toc93412695"/>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94"/>
    </w:p>
    <w:p w14:paraId="153ABA2D" w14:textId="5E0986FF" w:rsidR="00B32797" w:rsidRPr="005A6883" w:rsidRDefault="00B32797">
      <w:pPr>
        <w:widowControl/>
        <w:suppressAutoHyphens w:val="0"/>
        <w:spacing w:after="160" w:line="259" w:lineRule="auto"/>
        <w:rPr>
          <w:rFonts w:ascii="Times New Roman" w:eastAsia="Times New Roman" w:hAnsi="Times New Roman" w:cs="Times New Roman"/>
        </w:rPr>
      </w:pPr>
    </w:p>
    <w:p w14:paraId="187191EE" w14:textId="77777777" w:rsidR="001E2F28" w:rsidRPr="005A6883" w:rsidRDefault="001E2F28" w:rsidP="001E2F28">
      <w:pPr>
        <w:pStyle w:val="afffa"/>
        <w:spacing w:line="240" w:lineRule="auto"/>
        <w:rPr>
          <w:rFonts w:cs="Times New Roman"/>
          <w:sz w:val="24"/>
          <w:szCs w:val="24"/>
        </w:rPr>
      </w:pPr>
      <w:r w:rsidRPr="005A6883">
        <w:rPr>
          <w:rFonts w:cs="Times New Roman"/>
          <w:sz w:val="24"/>
          <w:szCs w:val="24"/>
        </w:rPr>
        <w:t xml:space="preserve">Порядок доступа сотрудников </w:t>
      </w:r>
      <w:r w:rsidRPr="005A6883">
        <w:rPr>
          <w:rFonts w:cs="Times New Roman"/>
          <w:noProof/>
          <w:sz w:val="24"/>
          <w:szCs w:val="24"/>
        </w:rPr>
        <w:t>АО «ПЕРВОУРАЛЬСКБАНК»</w:t>
      </w:r>
      <w:r w:rsidRPr="005A6883">
        <w:rPr>
          <w:rFonts w:cs="Times New Roman"/>
          <w:sz w:val="24"/>
          <w:szCs w:val="24"/>
        </w:rPr>
        <w:t xml:space="preserve"> в помещения, в которых осуществляется обработка персональных данных и размещены </w:t>
      </w:r>
      <w:r w:rsidRPr="005A6883">
        <w:rPr>
          <w:rFonts w:cs="Times New Roman"/>
          <w:noProof/>
          <w:sz w:val="24"/>
          <w:szCs w:val="24"/>
        </w:rPr>
        <w:t>ИСПДн.</w:t>
      </w:r>
    </w:p>
    <w:p w14:paraId="57F81BF2" w14:textId="77777777" w:rsidR="001E2F28" w:rsidRPr="005A6883" w:rsidRDefault="001E2F28" w:rsidP="001E2F28">
      <w:pPr>
        <w:rPr>
          <w:rFonts w:ascii="Times New Roman" w:hAnsi="Times New Roman" w:cs="Times New Roman"/>
        </w:rPr>
      </w:pPr>
    </w:p>
    <w:p w14:paraId="6454ED80" w14:textId="4E39CC58"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Настоящий Порядок регламентирует условия и порядок осуществления доступа </w:t>
      </w:r>
      <w:r w:rsidRPr="005A6883">
        <w:rPr>
          <w:rStyle w:val="afffd"/>
          <w:rFonts w:ascii="Times New Roman" w:hAnsi="Times New Roman"/>
          <w:b w:val="0"/>
          <w:bCs w:val="0"/>
          <w:sz w:val="24"/>
        </w:rPr>
        <w:t>сотрудников</w:t>
      </w:r>
      <w:r w:rsidRPr="005A6883">
        <w:rPr>
          <w:rStyle w:val="afffd"/>
          <w:rFonts w:ascii="Times New Roman" w:hAnsi="Times New Roman"/>
          <w:sz w:val="24"/>
        </w:rPr>
        <w:t xml:space="preserve"> </w:t>
      </w:r>
      <w:r w:rsidRPr="005A6883">
        <w:rPr>
          <w:rStyle w:val="afffd"/>
          <w:rFonts w:ascii="Times New Roman" w:hAnsi="Times New Roman"/>
          <w:b w:val="0"/>
          <w:sz w:val="24"/>
        </w:rPr>
        <w:t xml:space="preserve"> </w:t>
      </w:r>
      <w:r w:rsidRPr="005A6883">
        <w:rPr>
          <w:rFonts w:ascii="Times New Roman" w:hAnsi="Times New Roman"/>
          <w:sz w:val="24"/>
          <w:szCs w:val="24"/>
        </w:rPr>
        <w:t xml:space="preserve">(далее – </w:t>
      </w:r>
      <w:r w:rsidRPr="005A6883">
        <w:rPr>
          <w:rFonts w:ascii="Times New Roman" w:hAnsi="Times New Roman"/>
          <w:noProof/>
          <w:sz w:val="24"/>
          <w:szCs w:val="24"/>
        </w:rPr>
        <w:t>АО «ПЕРВОУРАЛЬСКБАНК»</w:t>
      </w:r>
      <w:r w:rsidRPr="005A6883">
        <w:rPr>
          <w:rFonts w:ascii="Times New Roman" w:hAnsi="Times New Roman"/>
          <w:sz w:val="24"/>
          <w:szCs w:val="24"/>
        </w:rPr>
        <w:t xml:space="preserve">) в помещения, в которых осуществляется обработка персональных данных и размещены </w:t>
      </w:r>
      <w:r w:rsidR="00155389">
        <w:rPr>
          <w:rFonts w:ascii="Times New Roman" w:hAnsi="Times New Roman"/>
          <w:noProof/>
          <w:sz w:val="24"/>
          <w:szCs w:val="24"/>
        </w:rPr>
        <w:t>ИСПДн</w:t>
      </w:r>
      <w:r w:rsidRPr="005A6883">
        <w:rPr>
          <w:rFonts w:ascii="Times New Roman" w:hAnsi="Times New Roman"/>
          <w:sz w:val="24"/>
          <w:szCs w:val="24"/>
        </w:rPr>
        <w:t xml:space="preserve"> (далее – Помещения) в целях организации режима обеспечения безопасности информации, содержащей персональные данные, препятствующего возможности неконтролируемого проникновения или пребывания в Помещениях лиц, не имеющих прав доступа.</w:t>
      </w:r>
    </w:p>
    <w:p w14:paraId="2928387E"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Настоящий Порядок разработан в соответствии с требованиями Федерального закона от 27 июля 2006 г. № 149-ФЗ «Об информации, информационных технологиях и о защите информации», Федерального закона от 27 июля 2006 г. № 152-ФЗ «О персональных данных», постановления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приказа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70C1052"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Для Помещений организуется режим обеспечения безопасности, при котором обеспечивается сохранность технических средств обработки персональных данных, средств защиты информации и носителей персональных данных, а также исключается возможность неконтролируемого проникновения и пребывания в этих помещениях посторонних лиц.</w:t>
      </w:r>
    </w:p>
    <w:p w14:paraId="74DAC565"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В помещения, где размещены информационные системы, позволяющие осуществлять обработку персональных данных, а также хранятся носители информации, содержащей персональные данные, допускаются только сотрудники </w:t>
      </w:r>
      <w:r w:rsidRPr="005A6883">
        <w:rPr>
          <w:rFonts w:ascii="Times New Roman" w:hAnsi="Times New Roman"/>
          <w:noProof/>
          <w:sz w:val="24"/>
          <w:szCs w:val="24"/>
        </w:rPr>
        <w:t>АО «ПЕРВОУРАЛЬСКБАНК»</w:t>
      </w:r>
      <w:r w:rsidRPr="005A6883">
        <w:rPr>
          <w:rStyle w:val="afffd"/>
          <w:rFonts w:ascii="Times New Roman" w:hAnsi="Times New Roman"/>
          <w:sz w:val="24"/>
        </w:rPr>
        <w:t xml:space="preserve">, </w:t>
      </w:r>
      <w:r w:rsidRPr="005A6883">
        <w:rPr>
          <w:rFonts w:ascii="Times New Roman" w:hAnsi="Times New Roman"/>
          <w:sz w:val="24"/>
          <w:szCs w:val="24"/>
        </w:rPr>
        <w:t xml:space="preserve">уполномоченные на обработку персональных данных. Перечень сотрудников, осуществляющих обработку персональных данных и имеющих доступ к персональным данным, обрабатываемым в  (далее – Сотрудники), утверждается локальным актом </w:t>
      </w:r>
      <w:r w:rsidRPr="005A6883">
        <w:rPr>
          <w:rFonts w:ascii="Times New Roman" w:hAnsi="Times New Roman"/>
          <w:noProof/>
          <w:sz w:val="24"/>
          <w:szCs w:val="24"/>
        </w:rPr>
        <w:t>АО «ПЕРВОУРАЛЬСКБАНК»</w:t>
      </w:r>
      <w:r w:rsidRPr="005A6883">
        <w:rPr>
          <w:rFonts w:ascii="Times New Roman" w:hAnsi="Times New Roman"/>
          <w:sz w:val="24"/>
          <w:szCs w:val="24"/>
        </w:rPr>
        <w:t>. При обработке персональных данных в ИСПДн должна обеспечиваться сохранность носителей персональных данных.</w:t>
      </w:r>
    </w:p>
    <w:p w14:paraId="07D3A8F5"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Нахождение в Помещениях посторонних лиц допускается только в сопровождении Сотрудников </w:t>
      </w:r>
      <w:r w:rsidRPr="005A6883">
        <w:rPr>
          <w:rFonts w:ascii="Times New Roman" w:hAnsi="Times New Roman"/>
          <w:noProof/>
          <w:sz w:val="24"/>
          <w:szCs w:val="24"/>
        </w:rPr>
        <w:t>АО «ПЕРВОУРАЛЬСКБАНК»</w:t>
      </w:r>
      <w:r w:rsidRPr="005A6883">
        <w:rPr>
          <w:rFonts w:ascii="Times New Roman" w:hAnsi="Times New Roman"/>
          <w:sz w:val="24"/>
          <w:szCs w:val="24"/>
        </w:rPr>
        <w:t>.</w:t>
      </w:r>
    </w:p>
    <w:p w14:paraId="5E057CD1"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Уборка и техническое обслуживание Помещений допускаются только в присутствии Сотрудников </w:t>
      </w:r>
      <w:r w:rsidRPr="005A6883">
        <w:rPr>
          <w:rFonts w:ascii="Times New Roman" w:hAnsi="Times New Roman"/>
          <w:noProof/>
          <w:sz w:val="24"/>
          <w:szCs w:val="24"/>
        </w:rPr>
        <w:t>АО «ПЕРВОУРАЛЬСКБАНК»</w:t>
      </w:r>
      <w:r w:rsidRPr="005A6883">
        <w:rPr>
          <w:rFonts w:ascii="Times New Roman" w:hAnsi="Times New Roman"/>
          <w:sz w:val="24"/>
          <w:szCs w:val="24"/>
        </w:rPr>
        <w:t>.</w:t>
      </w:r>
    </w:p>
    <w:p w14:paraId="13925883"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О попытках неконтролируемого проникновения посторонних лиц в Помещения необходимо незамедлительно сообщать руководителю структурного подразделения </w:t>
      </w:r>
      <w:r w:rsidRPr="005A6883">
        <w:rPr>
          <w:rFonts w:ascii="Times New Roman" w:hAnsi="Times New Roman"/>
          <w:noProof/>
          <w:sz w:val="24"/>
          <w:szCs w:val="24"/>
        </w:rPr>
        <w:t>АО «ПЕРВОУРАЛЬСКБАНК»</w:t>
      </w:r>
      <w:r w:rsidRPr="005A6883">
        <w:rPr>
          <w:rFonts w:ascii="Times New Roman" w:hAnsi="Times New Roman"/>
          <w:sz w:val="24"/>
          <w:szCs w:val="24"/>
        </w:rPr>
        <w:t>.</w:t>
      </w:r>
    </w:p>
    <w:p w14:paraId="705A535B"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Двери Помещений должны быть оборудованы механическими замками.</w:t>
      </w:r>
    </w:p>
    <w:p w14:paraId="543CCBFC"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Перед началом рабочего (служебного) времени Сотрудники </w:t>
      </w:r>
      <w:r w:rsidRPr="005A6883">
        <w:rPr>
          <w:rFonts w:ascii="Times New Roman" w:hAnsi="Times New Roman"/>
          <w:noProof/>
          <w:sz w:val="24"/>
          <w:szCs w:val="24"/>
        </w:rPr>
        <w:t>АО «ПЕРВОУРАЛЬСКБАНК»</w:t>
      </w:r>
      <w:r w:rsidRPr="005A6883">
        <w:rPr>
          <w:rFonts w:ascii="Times New Roman" w:hAnsi="Times New Roman"/>
          <w:sz w:val="24"/>
          <w:szCs w:val="24"/>
        </w:rPr>
        <w:t xml:space="preserve"> берут ключи от Помещений с внесением записи в журнал.</w:t>
      </w:r>
    </w:p>
    <w:p w14:paraId="3B6A5B30"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В течение рабочего (служебного) времени ключи от Помещений хранятся у Сотрудников </w:t>
      </w:r>
      <w:r w:rsidRPr="005A6883">
        <w:rPr>
          <w:rFonts w:ascii="Times New Roman" w:hAnsi="Times New Roman"/>
          <w:noProof/>
          <w:sz w:val="24"/>
          <w:szCs w:val="24"/>
        </w:rPr>
        <w:t>АО «ПЕРВОУРАЛЬСКБАНК»</w:t>
      </w:r>
      <w:r w:rsidRPr="005A6883">
        <w:rPr>
          <w:rFonts w:ascii="Times New Roman" w:hAnsi="Times New Roman"/>
          <w:sz w:val="24"/>
          <w:szCs w:val="24"/>
        </w:rPr>
        <w:t>.</w:t>
      </w:r>
    </w:p>
    <w:p w14:paraId="7A3915B4"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 xml:space="preserve">По окончании рабочего (служебного) времени Сотрудники </w:t>
      </w:r>
      <w:r w:rsidRPr="005A6883">
        <w:rPr>
          <w:rFonts w:ascii="Times New Roman" w:hAnsi="Times New Roman"/>
          <w:noProof/>
          <w:sz w:val="24"/>
          <w:szCs w:val="24"/>
        </w:rPr>
        <w:t>АО «ПЕРВОУРАЛЬСКБАНК»</w:t>
      </w:r>
      <w:r w:rsidRPr="005A6883">
        <w:rPr>
          <w:rFonts w:ascii="Times New Roman" w:hAnsi="Times New Roman"/>
          <w:sz w:val="24"/>
          <w:szCs w:val="24"/>
        </w:rPr>
        <w:t xml:space="preserve"> закрывают Помещения и сдают ключи с внесением записи в журнал.</w:t>
      </w:r>
    </w:p>
    <w:p w14:paraId="7B028F5A" w14:textId="77777777" w:rsidR="001E2F28" w:rsidRPr="005A6883" w:rsidRDefault="001E2F28" w:rsidP="001E2F28">
      <w:pPr>
        <w:pStyle w:val="af2"/>
        <w:numPr>
          <w:ilvl w:val="0"/>
          <w:numId w:val="81"/>
        </w:numPr>
        <w:spacing w:after="0" w:line="240" w:lineRule="auto"/>
        <w:ind w:firstLine="709"/>
        <w:contextualSpacing w:val="0"/>
        <w:jc w:val="both"/>
        <w:rPr>
          <w:rFonts w:ascii="Times New Roman" w:hAnsi="Times New Roman"/>
          <w:sz w:val="24"/>
          <w:szCs w:val="24"/>
        </w:rPr>
      </w:pPr>
      <w:r w:rsidRPr="005A6883">
        <w:rPr>
          <w:rFonts w:ascii="Times New Roman" w:hAnsi="Times New Roman"/>
          <w:sz w:val="24"/>
          <w:szCs w:val="24"/>
        </w:rPr>
        <w:t>Внутренний контроль за соблюдением порядка доступа в Помещения проводится лицом, ответственным за организацию обработки персональных данных.</w:t>
      </w:r>
    </w:p>
    <w:p w14:paraId="7C9CEDA7" w14:textId="28726FA5" w:rsidR="001E2F28" w:rsidRPr="005A6883" w:rsidRDefault="001E2F28" w:rsidP="00A9562F">
      <w:pPr>
        <w:pStyle w:val="af4"/>
        <w:spacing w:before="0" w:after="0"/>
        <w:ind w:left="6237"/>
        <w:jc w:val="right"/>
        <w:rPr>
          <w:rFonts w:cs="Times New Roman"/>
          <w:sz w:val="18"/>
          <w:szCs w:val="18"/>
          <w:lang w:eastAsia="en-US" w:bidi="ar-SA"/>
        </w:rPr>
      </w:pPr>
      <w:r w:rsidRPr="005A6883">
        <w:rPr>
          <w:rFonts w:cs="Times New Roman"/>
        </w:rPr>
        <w:br w:type="page"/>
      </w:r>
      <w:bookmarkStart w:id="95" w:name="_Toc93412696"/>
      <w:r w:rsidR="00A9562F" w:rsidRPr="00F457CD">
        <w:rPr>
          <w:rFonts w:cs="Times New Roman"/>
          <w:sz w:val="18"/>
          <w:szCs w:val="18"/>
          <w:lang w:eastAsia="en-US" w:bidi="ar-SA"/>
        </w:rPr>
        <w:t xml:space="preserve">Приложение </w:t>
      </w:r>
      <w:r w:rsidR="00A9562F" w:rsidRPr="00F457CD">
        <w:rPr>
          <w:rFonts w:cs="Times New Roman"/>
          <w:sz w:val="18"/>
          <w:szCs w:val="18"/>
          <w:lang w:eastAsia="en-US" w:bidi="ar-SA"/>
        </w:rPr>
        <w:fldChar w:fldCharType="begin"/>
      </w:r>
      <w:r w:rsidR="00A9562F" w:rsidRPr="00F457CD">
        <w:rPr>
          <w:rFonts w:cs="Times New Roman"/>
          <w:sz w:val="18"/>
          <w:szCs w:val="18"/>
          <w:lang w:eastAsia="en-US" w:bidi="ar-SA"/>
        </w:rPr>
        <w:instrText xml:space="preserve"> AUTONUMLGL  \e </w:instrText>
      </w:r>
      <w:r w:rsidR="00A9562F" w:rsidRPr="00F457CD">
        <w:rPr>
          <w:rFonts w:cs="Times New Roman"/>
          <w:sz w:val="18"/>
          <w:szCs w:val="18"/>
          <w:lang w:eastAsia="en-US" w:bidi="ar-SA"/>
        </w:rPr>
        <w:fldChar w:fldCharType="end"/>
      </w:r>
      <w:r w:rsidR="00A9562F"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95"/>
    </w:p>
    <w:p w14:paraId="387FFF8C" w14:textId="77777777" w:rsidR="00D03365" w:rsidRPr="005A6883" w:rsidRDefault="00D03365" w:rsidP="00D03365">
      <w:pPr>
        <w:widowControl/>
        <w:suppressAutoHyphens w:val="0"/>
        <w:jc w:val="center"/>
        <w:rPr>
          <w:rFonts w:ascii="Times New Roman" w:eastAsia="Times New Roman" w:hAnsi="Times New Roman" w:cs="Times New Roman"/>
          <w:b/>
          <w:kern w:val="0"/>
          <w:sz w:val="18"/>
          <w:szCs w:val="18"/>
          <w:lang w:bidi="ar-SA"/>
        </w:rPr>
      </w:pPr>
      <w:bookmarkStart w:id="96" w:name="_Hlk66291332"/>
    </w:p>
    <w:p w14:paraId="5177220F" w14:textId="77777777" w:rsidR="008119B4" w:rsidRPr="00795073" w:rsidRDefault="008119B4" w:rsidP="008119B4">
      <w:pPr>
        <w:pStyle w:val="afffffc"/>
        <w:spacing w:before="0"/>
        <w:ind w:firstLine="0"/>
        <w:jc w:val="center"/>
        <w:rPr>
          <w:rFonts w:cs="Arial"/>
          <w:b/>
          <w:sz w:val="18"/>
          <w:szCs w:val="18"/>
        </w:rPr>
      </w:pPr>
      <w:r w:rsidRPr="00795073">
        <w:rPr>
          <w:rFonts w:cs="Arial"/>
          <w:b/>
          <w:sz w:val="18"/>
          <w:szCs w:val="18"/>
        </w:rPr>
        <w:t xml:space="preserve">Согласие </w:t>
      </w:r>
      <w:r>
        <w:rPr>
          <w:rFonts w:cs="Arial"/>
          <w:b/>
          <w:sz w:val="18"/>
          <w:szCs w:val="18"/>
        </w:rPr>
        <w:t xml:space="preserve">работника АО «ПЕРВОУРАЛЬСКБАНК» </w:t>
      </w:r>
      <w:r w:rsidRPr="00795073">
        <w:rPr>
          <w:rFonts w:cs="Arial"/>
          <w:b/>
          <w:sz w:val="18"/>
          <w:szCs w:val="18"/>
        </w:rPr>
        <w:t>на обработку персональных данных</w:t>
      </w:r>
    </w:p>
    <w:p w14:paraId="62626A85" w14:textId="77777777" w:rsidR="008119B4" w:rsidRPr="00795073" w:rsidRDefault="008119B4" w:rsidP="008119B4">
      <w:pPr>
        <w:pStyle w:val="afffffd"/>
        <w:tabs>
          <w:tab w:val="clear" w:pos="9127"/>
          <w:tab w:val="right" w:pos="10485"/>
        </w:tabs>
        <w:spacing w:before="120"/>
        <w:jc w:val="right"/>
        <w:rPr>
          <w:rFonts w:cs="Arial"/>
          <w:sz w:val="18"/>
          <w:szCs w:val="18"/>
        </w:rPr>
      </w:pPr>
      <w:bookmarkStart w:id="97" w:name="_Hlk64714227"/>
      <w:r w:rsidRPr="00795073">
        <w:rPr>
          <w:rFonts w:cs="Arial"/>
          <w:sz w:val="18"/>
          <w:szCs w:val="18"/>
        </w:rPr>
        <w:t>«____»</w:t>
      </w:r>
      <w:r>
        <w:rPr>
          <w:rFonts w:cs="Arial"/>
          <w:sz w:val="18"/>
          <w:szCs w:val="18"/>
        </w:rPr>
        <w:t xml:space="preserve"> </w:t>
      </w:r>
      <w:r w:rsidRPr="00795073">
        <w:rPr>
          <w:rFonts w:cs="Arial"/>
          <w:sz w:val="18"/>
          <w:szCs w:val="18"/>
        </w:rPr>
        <w:t>____________20___г.</w:t>
      </w:r>
    </w:p>
    <w:bookmarkEnd w:id="97"/>
    <w:p w14:paraId="749D5EAF" w14:textId="77777777" w:rsidR="008119B4" w:rsidRPr="00795073" w:rsidRDefault="008119B4" w:rsidP="008119B4">
      <w:pPr>
        <w:pStyle w:val="afffffc"/>
        <w:spacing w:before="0"/>
        <w:ind w:firstLine="0"/>
        <w:rPr>
          <w:rFonts w:cs="Arial"/>
          <w:sz w:val="18"/>
          <w:szCs w:val="18"/>
        </w:rPr>
      </w:pPr>
      <w:r>
        <w:rPr>
          <w:rFonts w:cs="Arial"/>
          <w:b/>
          <w:sz w:val="18"/>
          <w:szCs w:val="18"/>
        </w:rPr>
        <w:t>____________</w:t>
      </w:r>
      <w:r w:rsidRPr="00795073">
        <w:rPr>
          <w:rFonts w:cs="Arial"/>
          <w:b/>
          <w:sz w:val="18"/>
          <w:szCs w:val="18"/>
        </w:rPr>
        <w:t>______________________________________________________</w:t>
      </w:r>
      <w:r>
        <w:rPr>
          <w:rFonts w:cs="Arial"/>
          <w:b/>
          <w:sz w:val="18"/>
          <w:szCs w:val="18"/>
        </w:rPr>
        <w:t xml:space="preserve">_ </w:t>
      </w:r>
      <w:r>
        <w:rPr>
          <w:rFonts w:cs="Arial"/>
          <w:sz w:val="18"/>
          <w:szCs w:val="18"/>
        </w:rPr>
        <w:t xml:space="preserve">(далее - Субъект персональных данных) </w:t>
      </w:r>
      <w:r w:rsidRPr="00795073">
        <w:rPr>
          <w:rFonts w:cs="Arial"/>
          <w:sz w:val="18"/>
          <w:szCs w:val="18"/>
        </w:rPr>
        <w:t xml:space="preserve">разрешает </w:t>
      </w:r>
      <w:r w:rsidRPr="00795073">
        <w:rPr>
          <w:rFonts w:cs="Arial"/>
          <w:b/>
          <w:sz w:val="18"/>
          <w:szCs w:val="18"/>
        </w:rPr>
        <w:t>АКЦИОНЕРНОМУ ОБЩЕСТВУ «ПЕРВОУРАЛЬСКИЙ АКЦИОНЕРНЫЙ КОММЕРЧЕСКИЙ БАНК»</w:t>
      </w:r>
      <w:r>
        <w:rPr>
          <w:rFonts w:cs="Arial"/>
          <w:sz w:val="18"/>
          <w:szCs w:val="18"/>
        </w:rPr>
        <w:t xml:space="preserve"> (</w:t>
      </w:r>
      <w:r w:rsidRPr="00795073">
        <w:rPr>
          <w:rFonts w:cs="Arial"/>
          <w:sz w:val="18"/>
          <w:szCs w:val="18"/>
        </w:rPr>
        <w:t xml:space="preserve">далее </w:t>
      </w:r>
      <w:r>
        <w:rPr>
          <w:rFonts w:cs="Arial"/>
          <w:sz w:val="18"/>
          <w:szCs w:val="18"/>
        </w:rPr>
        <w:t xml:space="preserve">– </w:t>
      </w:r>
      <w:r w:rsidRPr="00795073">
        <w:rPr>
          <w:rFonts w:cs="Arial"/>
          <w:sz w:val="18"/>
          <w:szCs w:val="18"/>
        </w:rPr>
        <w:t>Оператор</w:t>
      </w:r>
      <w:r>
        <w:rPr>
          <w:rFonts w:cs="Arial"/>
          <w:sz w:val="18"/>
          <w:szCs w:val="18"/>
        </w:rPr>
        <w:t>)</w:t>
      </w:r>
      <w:r w:rsidRPr="00795073">
        <w:rPr>
          <w:rFonts w:cs="Arial"/>
          <w:sz w:val="18"/>
          <w:szCs w:val="18"/>
        </w:rPr>
        <w:t xml:space="preserve"> обработку персональных данных, приведенных в пункте 2 настоящего согласия на следующих условиях:</w:t>
      </w:r>
    </w:p>
    <w:p w14:paraId="54464EC4" w14:textId="77777777" w:rsidR="008119B4" w:rsidRPr="00795073" w:rsidRDefault="008119B4" w:rsidP="008119B4">
      <w:pPr>
        <w:pStyle w:val="afffffc"/>
        <w:tabs>
          <w:tab w:val="left" w:pos="851"/>
        </w:tabs>
        <w:spacing w:before="0"/>
        <w:ind w:firstLine="567"/>
        <w:rPr>
          <w:rFonts w:cs="Arial"/>
          <w:sz w:val="18"/>
          <w:szCs w:val="18"/>
        </w:rPr>
      </w:pPr>
      <w:r w:rsidRPr="00795073">
        <w:rPr>
          <w:rFonts w:cs="Arial"/>
          <w:sz w:val="18"/>
          <w:szCs w:val="18"/>
        </w:rPr>
        <w:t xml:space="preserve">1. В соответствии со статьей 9 Федерального закона от 27.07.2006 № 152-ФЗ «О персональных данных» </w:t>
      </w:r>
      <w:r>
        <w:rPr>
          <w:rFonts w:cs="Arial"/>
          <w:sz w:val="18"/>
          <w:szCs w:val="18"/>
        </w:rPr>
        <w:t>С</w:t>
      </w:r>
      <w:r w:rsidRPr="00795073">
        <w:rPr>
          <w:rFonts w:cs="Arial"/>
          <w:sz w:val="18"/>
          <w:szCs w:val="18"/>
        </w:rPr>
        <w:t>убъект персональных данных дает согласие на обработку Оператором своих персональных данных, с целью:</w:t>
      </w:r>
    </w:p>
    <w:p w14:paraId="2848A453"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исполнения трудового договора;</w:t>
      </w:r>
    </w:p>
    <w:p w14:paraId="05D4C5F1"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обеспечения личной безопасности, защиты жизни и здоровья работника</w:t>
      </w:r>
      <w:r>
        <w:rPr>
          <w:rFonts w:cs="Arial"/>
          <w:sz w:val="18"/>
          <w:szCs w:val="18"/>
        </w:rPr>
        <w:t xml:space="preserve"> – Субъекта персональных данных</w:t>
      </w:r>
      <w:r w:rsidRPr="00795073">
        <w:rPr>
          <w:rFonts w:cs="Arial"/>
          <w:sz w:val="18"/>
          <w:szCs w:val="18"/>
        </w:rPr>
        <w:t>;</w:t>
      </w:r>
    </w:p>
    <w:p w14:paraId="4EBA7475"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 xml:space="preserve">в целях ведения финансово-хозяйственной деятельности </w:t>
      </w:r>
      <w:r>
        <w:rPr>
          <w:rFonts w:cs="Arial"/>
          <w:sz w:val="18"/>
          <w:szCs w:val="18"/>
        </w:rPr>
        <w:t>АО «ПЕРВОУРАЛЬСКБАНК»</w:t>
      </w:r>
      <w:r w:rsidRPr="00795073">
        <w:rPr>
          <w:rFonts w:cs="Arial"/>
          <w:sz w:val="18"/>
          <w:szCs w:val="18"/>
        </w:rPr>
        <w:t>;</w:t>
      </w:r>
    </w:p>
    <w:p w14:paraId="62129866"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соблюдения законодательства РФ, нормативно-правовых актов, регулирующих деятельность кредитных организаций</w:t>
      </w:r>
      <w:r>
        <w:rPr>
          <w:rFonts w:cs="Arial"/>
          <w:sz w:val="18"/>
          <w:szCs w:val="18"/>
        </w:rPr>
        <w:t>.</w:t>
      </w:r>
    </w:p>
    <w:p w14:paraId="7E6D7078" w14:textId="77777777" w:rsidR="008119B4" w:rsidRPr="00795073" w:rsidRDefault="008119B4" w:rsidP="008119B4">
      <w:pPr>
        <w:pStyle w:val="afffffc"/>
        <w:tabs>
          <w:tab w:val="left" w:pos="851"/>
        </w:tabs>
        <w:spacing w:before="0"/>
        <w:ind w:firstLine="567"/>
        <w:rPr>
          <w:rFonts w:cs="Arial"/>
          <w:sz w:val="18"/>
          <w:szCs w:val="18"/>
        </w:rPr>
      </w:pPr>
    </w:p>
    <w:p w14:paraId="4780AF9E" w14:textId="77777777" w:rsidR="008119B4" w:rsidRPr="00795073" w:rsidRDefault="008119B4" w:rsidP="008119B4">
      <w:pPr>
        <w:pStyle w:val="afffffc"/>
        <w:tabs>
          <w:tab w:val="left" w:pos="851"/>
        </w:tabs>
        <w:spacing w:before="0"/>
        <w:ind w:firstLine="567"/>
        <w:rPr>
          <w:rFonts w:cs="Arial"/>
          <w:sz w:val="18"/>
          <w:szCs w:val="18"/>
        </w:rPr>
      </w:pPr>
      <w:r w:rsidRPr="00795073">
        <w:rPr>
          <w:rFonts w:cs="Arial"/>
          <w:sz w:val="18"/>
          <w:szCs w:val="18"/>
        </w:rPr>
        <w:t>2. Перечень персональных данных, на обработку которых дается согласие:</w:t>
      </w:r>
    </w:p>
    <w:p w14:paraId="2EDE1C56"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фамилия, имя, отчество</w:t>
      </w:r>
      <w:r w:rsidRPr="00795073">
        <w:rPr>
          <w:rFonts w:cs="Arial"/>
          <w:sz w:val="18"/>
          <w:szCs w:val="18"/>
          <w:lang w:val="en-US"/>
        </w:rPr>
        <w:t>;</w:t>
      </w:r>
    </w:p>
    <w:p w14:paraId="19F1E437"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паспортные данные</w:t>
      </w:r>
      <w:r>
        <w:rPr>
          <w:rFonts w:cs="Arial"/>
          <w:sz w:val="18"/>
          <w:szCs w:val="18"/>
        </w:rPr>
        <w:t xml:space="preserve"> (серия/номер паспорта, место/дата выдачи)</w:t>
      </w:r>
      <w:r w:rsidRPr="00D00F25">
        <w:rPr>
          <w:rFonts w:cs="Arial"/>
          <w:sz w:val="18"/>
          <w:szCs w:val="18"/>
        </w:rPr>
        <w:t>;</w:t>
      </w:r>
    </w:p>
    <w:p w14:paraId="6FCCC4B4"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пол, возраст</w:t>
      </w:r>
      <w:r w:rsidRPr="00795073">
        <w:rPr>
          <w:rFonts w:cs="Arial"/>
          <w:sz w:val="18"/>
          <w:szCs w:val="18"/>
          <w:lang w:val="en-US"/>
        </w:rPr>
        <w:t>;</w:t>
      </w:r>
    </w:p>
    <w:p w14:paraId="1DA32C79"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дата и место рождения;</w:t>
      </w:r>
    </w:p>
    <w:p w14:paraId="17EDD3D5"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биографические сведения;</w:t>
      </w:r>
    </w:p>
    <w:p w14:paraId="19E45CDC"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сведения об образовании (образовательное учреждение, время обучения, присвоенная квалификация, сведения о повышении квалификации);</w:t>
      </w:r>
    </w:p>
    <w:p w14:paraId="68CB2C86"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сведения о местах работы (город, название организации, должность, сроки работы);</w:t>
      </w:r>
    </w:p>
    <w:p w14:paraId="55781141"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сведения о семейном положении</w:t>
      </w:r>
      <w:r>
        <w:rPr>
          <w:rFonts w:cs="Arial"/>
          <w:sz w:val="18"/>
          <w:szCs w:val="18"/>
        </w:rPr>
        <w:t xml:space="preserve"> (состояние в браке), </w:t>
      </w:r>
      <w:r w:rsidRPr="00795073">
        <w:rPr>
          <w:rFonts w:cs="Arial"/>
          <w:sz w:val="18"/>
          <w:szCs w:val="18"/>
        </w:rPr>
        <w:t xml:space="preserve"> детях (</w:t>
      </w:r>
      <w:r>
        <w:rPr>
          <w:rFonts w:cs="Arial"/>
          <w:sz w:val="18"/>
          <w:szCs w:val="18"/>
        </w:rPr>
        <w:t>сын/дочь</w:t>
      </w:r>
      <w:r w:rsidRPr="00795073">
        <w:rPr>
          <w:rFonts w:cs="Arial"/>
          <w:sz w:val="18"/>
          <w:szCs w:val="18"/>
        </w:rPr>
        <w:t xml:space="preserve"> </w:t>
      </w:r>
      <w:r>
        <w:rPr>
          <w:rFonts w:cs="Arial"/>
          <w:sz w:val="18"/>
          <w:szCs w:val="18"/>
        </w:rPr>
        <w:t>год</w:t>
      </w:r>
      <w:r w:rsidRPr="00795073">
        <w:rPr>
          <w:rFonts w:cs="Arial"/>
          <w:sz w:val="18"/>
          <w:szCs w:val="18"/>
        </w:rPr>
        <w:t xml:space="preserve"> рождения);</w:t>
      </w:r>
    </w:p>
    <w:p w14:paraId="7A3ADF20"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сведения о месте регистрации, проживании;</w:t>
      </w:r>
    </w:p>
    <w:p w14:paraId="3F8EB9C6"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контактная информация (домашний, мобильный номера телефонов);</w:t>
      </w:r>
    </w:p>
    <w:p w14:paraId="6179B12D"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сведения о постановке на налоговый учет (ИНН);</w:t>
      </w:r>
    </w:p>
    <w:p w14:paraId="148EF9CC"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сведения о регистрации в Пенсионном фонде (номер страхового свидетельства);</w:t>
      </w:r>
    </w:p>
    <w:p w14:paraId="4C11B08B" w14:textId="77777777" w:rsidR="008119B4"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сведения об открытых банковских счетах</w:t>
      </w:r>
      <w:r>
        <w:rPr>
          <w:rFonts w:cs="Arial"/>
          <w:sz w:val="18"/>
          <w:szCs w:val="18"/>
        </w:rPr>
        <w:t>.</w:t>
      </w:r>
    </w:p>
    <w:p w14:paraId="5DAEAF7E" w14:textId="77777777" w:rsidR="008119B4" w:rsidRPr="00795073" w:rsidRDefault="008119B4" w:rsidP="008119B4">
      <w:pPr>
        <w:pStyle w:val="a4"/>
        <w:numPr>
          <w:ilvl w:val="0"/>
          <w:numId w:val="0"/>
        </w:numPr>
        <w:tabs>
          <w:tab w:val="left" w:pos="851"/>
        </w:tabs>
        <w:ind w:left="567"/>
        <w:rPr>
          <w:rFonts w:cs="Arial"/>
          <w:sz w:val="18"/>
          <w:szCs w:val="18"/>
        </w:rPr>
      </w:pPr>
    </w:p>
    <w:p w14:paraId="118F5D4D" w14:textId="77777777" w:rsidR="008119B4" w:rsidRPr="00795073" w:rsidRDefault="008119B4" w:rsidP="008119B4">
      <w:pPr>
        <w:pStyle w:val="afffffc"/>
        <w:tabs>
          <w:tab w:val="left" w:pos="851"/>
        </w:tabs>
        <w:spacing w:before="0"/>
        <w:ind w:firstLine="567"/>
        <w:rPr>
          <w:rFonts w:cs="Arial"/>
          <w:sz w:val="18"/>
          <w:szCs w:val="18"/>
        </w:rPr>
      </w:pPr>
      <w:r w:rsidRPr="00795073">
        <w:rPr>
          <w:rFonts w:cs="Arial"/>
          <w:sz w:val="18"/>
          <w:szCs w:val="18"/>
        </w:rPr>
        <w:t>3.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w:t>
      </w:r>
    </w:p>
    <w:p w14:paraId="43FB155C" w14:textId="77777777" w:rsidR="008119B4" w:rsidRPr="00795073" w:rsidRDefault="008119B4" w:rsidP="008119B4">
      <w:pPr>
        <w:pStyle w:val="a4"/>
        <w:tabs>
          <w:tab w:val="left" w:pos="851"/>
        </w:tabs>
        <w:ind w:firstLine="567"/>
        <w:rPr>
          <w:rFonts w:cs="Arial"/>
          <w:sz w:val="18"/>
          <w:szCs w:val="18"/>
        </w:rPr>
        <w:sectPr w:rsidR="008119B4" w:rsidRPr="00795073" w:rsidSect="000A5DEE">
          <w:pgSz w:w="11906" w:h="16838"/>
          <w:pgMar w:top="709" w:right="567" w:bottom="1134" w:left="709" w:header="709" w:footer="709" w:gutter="0"/>
          <w:cols w:space="708"/>
          <w:docGrid w:linePitch="360"/>
        </w:sectPr>
      </w:pPr>
    </w:p>
    <w:p w14:paraId="126F41B7" w14:textId="77777777" w:rsidR="008119B4"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сбор;</w:t>
      </w:r>
    </w:p>
    <w:p w14:paraId="5138D468" w14:textId="77777777" w:rsidR="008119B4" w:rsidRPr="00795073" w:rsidRDefault="008119B4" w:rsidP="008119B4">
      <w:pPr>
        <w:pStyle w:val="a4"/>
        <w:tabs>
          <w:tab w:val="clear" w:pos="1069"/>
          <w:tab w:val="num" w:pos="567"/>
          <w:tab w:val="left" w:pos="851"/>
        </w:tabs>
        <w:ind w:left="567" w:firstLine="0"/>
        <w:rPr>
          <w:rFonts w:cs="Arial"/>
          <w:sz w:val="18"/>
          <w:szCs w:val="18"/>
        </w:rPr>
      </w:pPr>
      <w:r>
        <w:rPr>
          <w:rFonts w:cs="Arial"/>
          <w:sz w:val="18"/>
          <w:szCs w:val="18"/>
        </w:rPr>
        <w:t>запись;</w:t>
      </w:r>
    </w:p>
    <w:p w14:paraId="0C398C33"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систематизаци</w:t>
      </w:r>
      <w:r>
        <w:rPr>
          <w:rFonts w:cs="Arial"/>
          <w:sz w:val="18"/>
          <w:szCs w:val="18"/>
        </w:rPr>
        <w:t>я</w:t>
      </w:r>
      <w:r w:rsidRPr="00795073">
        <w:rPr>
          <w:rFonts w:cs="Arial"/>
          <w:sz w:val="18"/>
          <w:szCs w:val="18"/>
        </w:rPr>
        <w:t>;</w:t>
      </w:r>
    </w:p>
    <w:p w14:paraId="16C44204"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накопление;</w:t>
      </w:r>
    </w:p>
    <w:p w14:paraId="022563DB"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хранение;</w:t>
      </w:r>
    </w:p>
    <w:p w14:paraId="6F747836" w14:textId="77777777" w:rsidR="008119B4"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уточнение (обновление, изменение);</w:t>
      </w:r>
    </w:p>
    <w:p w14:paraId="62349D8A" w14:textId="77777777" w:rsidR="008119B4" w:rsidRPr="00795073" w:rsidRDefault="008119B4" w:rsidP="008119B4">
      <w:pPr>
        <w:pStyle w:val="a4"/>
        <w:tabs>
          <w:tab w:val="clear" w:pos="1069"/>
          <w:tab w:val="num" w:pos="567"/>
          <w:tab w:val="left" w:pos="851"/>
        </w:tabs>
        <w:ind w:left="567" w:firstLine="0"/>
        <w:rPr>
          <w:rFonts w:cs="Arial"/>
          <w:sz w:val="18"/>
          <w:szCs w:val="18"/>
        </w:rPr>
      </w:pPr>
      <w:r>
        <w:rPr>
          <w:rFonts w:cs="Arial"/>
          <w:sz w:val="18"/>
          <w:szCs w:val="18"/>
        </w:rPr>
        <w:t>извлечение;</w:t>
      </w:r>
    </w:p>
    <w:p w14:paraId="178C9386"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использование;</w:t>
      </w:r>
    </w:p>
    <w:p w14:paraId="07042DBC" w14:textId="6F9CEA4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передач</w:t>
      </w:r>
      <w:r>
        <w:rPr>
          <w:rFonts w:cs="Arial"/>
          <w:sz w:val="18"/>
          <w:szCs w:val="18"/>
        </w:rPr>
        <w:t>а</w:t>
      </w:r>
      <w:r w:rsidRPr="00795073">
        <w:rPr>
          <w:rFonts w:cs="Arial"/>
          <w:sz w:val="18"/>
          <w:szCs w:val="18"/>
        </w:rPr>
        <w:t>;</w:t>
      </w:r>
    </w:p>
    <w:p w14:paraId="465B45A9" w14:textId="77777777" w:rsidR="008119B4"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блокирование;</w:t>
      </w:r>
    </w:p>
    <w:p w14:paraId="368C3F5C" w14:textId="77777777" w:rsidR="008119B4" w:rsidRPr="00795073" w:rsidRDefault="008119B4" w:rsidP="008119B4">
      <w:pPr>
        <w:pStyle w:val="a4"/>
        <w:tabs>
          <w:tab w:val="clear" w:pos="1069"/>
          <w:tab w:val="num" w:pos="567"/>
          <w:tab w:val="left" w:pos="851"/>
        </w:tabs>
        <w:ind w:left="567" w:firstLine="0"/>
        <w:rPr>
          <w:rFonts w:cs="Arial"/>
          <w:sz w:val="18"/>
          <w:szCs w:val="18"/>
        </w:rPr>
      </w:pPr>
      <w:r>
        <w:rPr>
          <w:rFonts w:cs="Arial"/>
          <w:sz w:val="18"/>
          <w:szCs w:val="18"/>
        </w:rPr>
        <w:t>обезличивание;</w:t>
      </w:r>
    </w:p>
    <w:p w14:paraId="3D677388"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уничтожение</w:t>
      </w:r>
      <w:r>
        <w:rPr>
          <w:rFonts w:cs="Arial"/>
          <w:sz w:val="18"/>
          <w:szCs w:val="18"/>
        </w:rPr>
        <w:t>.</w:t>
      </w:r>
    </w:p>
    <w:p w14:paraId="44C7EA58" w14:textId="77777777" w:rsidR="008119B4" w:rsidRPr="00795073" w:rsidRDefault="008119B4" w:rsidP="008119B4">
      <w:pPr>
        <w:pStyle w:val="a4"/>
        <w:tabs>
          <w:tab w:val="clear" w:pos="1069"/>
          <w:tab w:val="num" w:pos="567"/>
          <w:tab w:val="left" w:pos="851"/>
        </w:tabs>
        <w:ind w:left="567" w:firstLine="0"/>
        <w:rPr>
          <w:rFonts w:cs="Arial"/>
          <w:sz w:val="18"/>
          <w:szCs w:val="18"/>
        </w:rPr>
        <w:sectPr w:rsidR="008119B4" w:rsidRPr="00795073" w:rsidSect="003068C2">
          <w:type w:val="continuous"/>
          <w:pgSz w:w="11906" w:h="16838"/>
          <w:pgMar w:top="1134" w:right="567" w:bottom="1134" w:left="851" w:header="709" w:footer="709" w:gutter="0"/>
          <w:cols w:num="2" w:space="708"/>
          <w:docGrid w:linePitch="360"/>
        </w:sectPr>
      </w:pPr>
    </w:p>
    <w:p w14:paraId="447605D0" w14:textId="77777777" w:rsidR="008119B4" w:rsidRPr="00795073" w:rsidRDefault="008119B4" w:rsidP="008119B4">
      <w:pPr>
        <w:pStyle w:val="a4"/>
        <w:numPr>
          <w:ilvl w:val="0"/>
          <w:numId w:val="0"/>
        </w:numPr>
        <w:tabs>
          <w:tab w:val="left" w:pos="851"/>
        </w:tabs>
        <w:ind w:left="709" w:firstLine="567"/>
        <w:rPr>
          <w:rFonts w:cs="Arial"/>
          <w:sz w:val="18"/>
          <w:szCs w:val="18"/>
          <w:lang w:val="en-US"/>
        </w:rPr>
      </w:pPr>
    </w:p>
    <w:p w14:paraId="7EC9E037" w14:textId="77777777" w:rsidR="008119B4" w:rsidRPr="00795073" w:rsidRDefault="008119B4" w:rsidP="008119B4">
      <w:pPr>
        <w:pStyle w:val="a4"/>
        <w:numPr>
          <w:ilvl w:val="0"/>
          <w:numId w:val="0"/>
        </w:numPr>
        <w:tabs>
          <w:tab w:val="left" w:pos="851"/>
        </w:tabs>
        <w:ind w:firstLine="567"/>
        <w:rPr>
          <w:rFonts w:cs="Arial"/>
          <w:sz w:val="18"/>
          <w:szCs w:val="18"/>
        </w:rPr>
      </w:pPr>
      <w:r w:rsidRPr="00795073">
        <w:rPr>
          <w:rFonts w:cs="Arial"/>
          <w:sz w:val="18"/>
          <w:szCs w:val="18"/>
        </w:rPr>
        <w:t xml:space="preserve">4. Субъект персональных данных имеет право на доступ к его персональным данным в порядке, определенном статьей 14 Федерального закона от 27.07.2006 № 152-ФЗ «О персональных данных». </w:t>
      </w:r>
    </w:p>
    <w:p w14:paraId="21AB8E26" w14:textId="77777777" w:rsidR="008119B4" w:rsidRPr="00795073" w:rsidRDefault="008119B4" w:rsidP="008119B4">
      <w:pPr>
        <w:pStyle w:val="a4"/>
        <w:numPr>
          <w:ilvl w:val="0"/>
          <w:numId w:val="0"/>
        </w:numPr>
        <w:tabs>
          <w:tab w:val="left" w:pos="851"/>
        </w:tabs>
        <w:ind w:firstLine="567"/>
        <w:rPr>
          <w:rFonts w:cs="Arial"/>
          <w:sz w:val="18"/>
          <w:szCs w:val="18"/>
        </w:rPr>
      </w:pPr>
      <w:r w:rsidRPr="00795073">
        <w:rPr>
          <w:rFonts w:cs="Arial"/>
          <w:sz w:val="18"/>
          <w:szCs w:val="18"/>
        </w:rPr>
        <w:t>5. Оператор вправе поручать обработку, указанных в пункте 2</w:t>
      </w:r>
      <w:r>
        <w:rPr>
          <w:rFonts w:cs="Arial"/>
          <w:sz w:val="18"/>
          <w:szCs w:val="18"/>
        </w:rPr>
        <w:t xml:space="preserve"> настоящего согласия</w:t>
      </w:r>
      <w:r w:rsidRPr="00795073">
        <w:rPr>
          <w:rFonts w:cs="Arial"/>
          <w:sz w:val="18"/>
          <w:szCs w:val="18"/>
        </w:rPr>
        <w:t xml:space="preserve">, персональных данных для реализации целей, указанных в пункте 1 </w:t>
      </w:r>
      <w:r>
        <w:rPr>
          <w:rFonts w:cs="Arial"/>
          <w:sz w:val="18"/>
          <w:szCs w:val="18"/>
        </w:rPr>
        <w:t xml:space="preserve">настоящего согласия </w:t>
      </w:r>
      <w:r w:rsidRPr="00795073">
        <w:rPr>
          <w:rFonts w:cs="Arial"/>
          <w:sz w:val="18"/>
          <w:szCs w:val="18"/>
        </w:rPr>
        <w:t>следующим лицам</w:t>
      </w:r>
      <w:r>
        <w:rPr>
          <w:rFonts w:cs="Arial"/>
          <w:sz w:val="18"/>
          <w:szCs w:val="18"/>
        </w:rPr>
        <w:t xml:space="preserve"> и/или организациям</w:t>
      </w:r>
      <w:r w:rsidRPr="00795073">
        <w:rPr>
          <w:rFonts w:cs="Arial"/>
          <w:sz w:val="18"/>
          <w:szCs w:val="18"/>
        </w:rPr>
        <w:t>:</w:t>
      </w:r>
    </w:p>
    <w:p w14:paraId="4D791E7F" w14:textId="77777777" w:rsidR="008119B4" w:rsidRPr="00795073" w:rsidRDefault="008119B4" w:rsidP="008119B4">
      <w:pPr>
        <w:pStyle w:val="a4"/>
        <w:tabs>
          <w:tab w:val="clear" w:pos="1069"/>
          <w:tab w:val="num" w:pos="567"/>
          <w:tab w:val="left" w:pos="851"/>
        </w:tabs>
        <w:ind w:left="567" w:firstLine="0"/>
        <w:rPr>
          <w:rFonts w:cs="Arial"/>
          <w:sz w:val="18"/>
          <w:szCs w:val="18"/>
        </w:rPr>
      </w:pPr>
      <w:r w:rsidRPr="00795073">
        <w:rPr>
          <w:rFonts w:cs="Arial"/>
          <w:sz w:val="18"/>
          <w:szCs w:val="18"/>
        </w:rPr>
        <w:t>ООО «СОФТЭКС», адрес: Калининградская обл., г. Калининград, ул. Университетская, д. 2В, К.201;</w:t>
      </w:r>
    </w:p>
    <w:p w14:paraId="3A93CE0C" w14:textId="77777777" w:rsidR="008119B4" w:rsidRPr="00795073" w:rsidRDefault="008119B4" w:rsidP="008119B4">
      <w:pPr>
        <w:pStyle w:val="a4"/>
        <w:tabs>
          <w:tab w:val="clear" w:pos="1069"/>
          <w:tab w:val="num" w:pos="567"/>
          <w:tab w:val="left" w:pos="851"/>
        </w:tabs>
        <w:ind w:left="567" w:firstLine="0"/>
        <w:rPr>
          <w:rFonts w:cs="Arial"/>
          <w:sz w:val="18"/>
          <w:szCs w:val="18"/>
        </w:rPr>
      </w:pPr>
      <w:bookmarkStart w:id="98" w:name="_Hlk64714166"/>
      <w:r w:rsidRPr="00795073">
        <w:rPr>
          <w:rFonts w:cs="Arial"/>
          <w:sz w:val="18"/>
          <w:szCs w:val="18"/>
        </w:rPr>
        <w:t>ООО ЧОП «ЗАПАД», адрес: Свердловская обл., г. Первоуральск, ул. Стаханова, д. 2А;</w:t>
      </w:r>
      <w:bookmarkEnd w:id="98"/>
    </w:p>
    <w:p w14:paraId="53546904" w14:textId="77777777" w:rsidR="008119B4" w:rsidRPr="00D00F25" w:rsidRDefault="008119B4" w:rsidP="008119B4">
      <w:pPr>
        <w:pStyle w:val="a4"/>
        <w:tabs>
          <w:tab w:val="clear" w:pos="1069"/>
          <w:tab w:val="num" w:pos="567"/>
          <w:tab w:val="left" w:pos="851"/>
        </w:tabs>
        <w:autoSpaceDE w:val="0"/>
        <w:autoSpaceDN w:val="0"/>
        <w:spacing w:line="276" w:lineRule="auto"/>
        <w:ind w:left="567" w:firstLine="0"/>
        <w:rPr>
          <w:rFonts w:cs="Arial"/>
          <w:bCs/>
          <w:sz w:val="18"/>
          <w:szCs w:val="18"/>
        </w:rPr>
      </w:pPr>
      <w:r w:rsidRPr="00795073">
        <w:rPr>
          <w:rFonts w:cs="Arial"/>
          <w:sz w:val="18"/>
          <w:szCs w:val="18"/>
        </w:rPr>
        <w:t>АО «АЛЬФА-БАНК», адрес: Москва, ул. Каланчевская, 27</w:t>
      </w:r>
      <w:r>
        <w:rPr>
          <w:rFonts w:cs="Arial"/>
          <w:sz w:val="18"/>
          <w:szCs w:val="18"/>
        </w:rPr>
        <w:t>;</w:t>
      </w:r>
    </w:p>
    <w:p w14:paraId="684DA34E" w14:textId="77777777" w:rsidR="008119B4" w:rsidRPr="00D00F25" w:rsidRDefault="008119B4" w:rsidP="008119B4">
      <w:pPr>
        <w:pStyle w:val="a4"/>
        <w:tabs>
          <w:tab w:val="clear" w:pos="1069"/>
          <w:tab w:val="num" w:pos="567"/>
          <w:tab w:val="left" w:pos="851"/>
        </w:tabs>
        <w:autoSpaceDE w:val="0"/>
        <w:autoSpaceDN w:val="0"/>
        <w:spacing w:line="276" w:lineRule="auto"/>
        <w:ind w:left="567" w:firstLine="0"/>
        <w:rPr>
          <w:rFonts w:cs="Arial"/>
          <w:sz w:val="18"/>
          <w:szCs w:val="18"/>
        </w:rPr>
      </w:pPr>
      <w:r w:rsidRPr="00D00F25">
        <w:rPr>
          <w:rFonts w:cs="Arial"/>
          <w:sz w:val="18"/>
          <w:szCs w:val="18"/>
        </w:rPr>
        <w:t>ООО «КАСКАД»,</w:t>
      </w:r>
      <w:r w:rsidRPr="00D00F25">
        <w:rPr>
          <w:rFonts w:cs="Arial"/>
          <w:bCs/>
          <w:sz w:val="18"/>
          <w:szCs w:val="18"/>
        </w:rPr>
        <w:t xml:space="preserve"> Москва г, Барклая ул, дом 6, строение 5, комната 24Д</w:t>
      </w:r>
      <w:r>
        <w:rPr>
          <w:rFonts w:cs="Arial"/>
          <w:bCs/>
          <w:sz w:val="18"/>
          <w:szCs w:val="18"/>
        </w:rPr>
        <w:t>.</w:t>
      </w:r>
    </w:p>
    <w:p w14:paraId="057ED3E9" w14:textId="77777777" w:rsidR="008119B4" w:rsidRPr="00795073" w:rsidRDefault="008119B4" w:rsidP="008119B4">
      <w:pPr>
        <w:pStyle w:val="a4"/>
        <w:numPr>
          <w:ilvl w:val="0"/>
          <w:numId w:val="0"/>
        </w:numPr>
        <w:tabs>
          <w:tab w:val="left" w:pos="851"/>
        </w:tabs>
        <w:ind w:firstLine="567"/>
        <w:rPr>
          <w:rFonts w:cs="Arial"/>
          <w:sz w:val="18"/>
          <w:szCs w:val="18"/>
        </w:rPr>
      </w:pPr>
      <w:r w:rsidRPr="00795073">
        <w:rPr>
          <w:rFonts w:cs="Arial"/>
          <w:sz w:val="18"/>
          <w:szCs w:val="18"/>
        </w:rPr>
        <w:t>6. Срок действия данного согласия устанавливается на период: с</w:t>
      </w:r>
      <w:r>
        <w:rPr>
          <w:rFonts w:cs="Arial"/>
          <w:sz w:val="18"/>
          <w:szCs w:val="18"/>
        </w:rPr>
        <w:t xml:space="preserve"> даты составления, </w:t>
      </w:r>
      <w:r w:rsidRPr="00795073">
        <w:rPr>
          <w:rFonts w:cs="Arial"/>
          <w:sz w:val="18"/>
          <w:szCs w:val="18"/>
        </w:rPr>
        <w:t>бессрочно.</w:t>
      </w:r>
    </w:p>
    <w:p w14:paraId="6D944CB0" w14:textId="77777777" w:rsidR="008119B4" w:rsidRPr="00795073" w:rsidRDefault="008119B4" w:rsidP="008119B4">
      <w:pPr>
        <w:pStyle w:val="afffffc"/>
        <w:tabs>
          <w:tab w:val="left" w:pos="851"/>
        </w:tabs>
        <w:spacing w:before="0"/>
        <w:ind w:firstLine="567"/>
        <w:rPr>
          <w:rFonts w:cs="Arial"/>
          <w:sz w:val="18"/>
          <w:szCs w:val="18"/>
        </w:rPr>
      </w:pPr>
      <w:r w:rsidRPr="00795073">
        <w:rPr>
          <w:rFonts w:cs="Arial"/>
          <w:sz w:val="18"/>
          <w:szCs w:val="18"/>
        </w:rPr>
        <w:t>7. Согласие может быть отозвано мною в любое время на основании моего письменного заявления.</w:t>
      </w:r>
    </w:p>
    <w:p w14:paraId="6D4EDADF" w14:textId="77777777" w:rsidR="008119B4" w:rsidRPr="00795073" w:rsidRDefault="008119B4" w:rsidP="008119B4">
      <w:pPr>
        <w:pStyle w:val="afffffe"/>
        <w:spacing w:before="0" w:after="0"/>
        <w:ind w:firstLine="567"/>
        <w:rPr>
          <w:rFonts w:cs="Arial"/>
          <w:sz w:val="18"/>
          <w:szCs w:val="18"/>
          <w:lang w:val="ru-RU"/>
        </w:rPr>
      </w:pPr>
    </w:p>
    <w:p w14:paraId="052F7C40" w14:textId="77777777" w:rsidR="008119B4" w:rsidRDefault="008119B4" w:rsidP="008119B4">
      <w:pPr>
        <w:pStyle w:val="afffffe"/>
        <w:spacing w:before="0" w:after="0"/>
        <w:rPr>
          <w:rFonts w:cs="Arial"/>
          <w:b/>
          <w:sz w:val="18"/>
          <w:szCs w:val="18"/>
          <w:lang w:val="ru-RU"/>
        </w:rPr>
      </w:pPr>
      <w:r w:rsidRPr="00795073">
        <w:rPr>
          <w:rFonts w:cs="Arial"/>
          <w:sz w:val="18"/>
          <w:szCs w:val="18"/>
          <w:lang w:val="ru-RU"/>
        </w:rPr>
        <w:t>Данные об операторе персональных данных:</w:t>
      </w:r>
      <w:r>
        <w:rPr>
          <w:rFonts w:cs="Arial"/>
          <w:sz w:val="18"/>
          <w:szCs w:val="18"/>
          <w:lang w:val="ru-RU"/>
        </w:rPr>
        <w:t xml:space="preserve"> </w:t>
      </w:r>
      <w:r w:rsidRPr="00795073">
        <w:rPr>
          <w:rFonts w:cs="Arial"/>
          <w:b/>
          <w:sz w:val="18"/>
          <w:szCs w:val="18"/>
          <w:lang w:val="ru-RU"/>
        </w:rPr>
        <w:t>АКЦИОНЕРНОЕ ОБЩЕСТВО «ПЕРВОУРАЛЬСКИЙ АКЦИОНЕРНЫЙ КОММЕРЧЕСКИЙ БАНК»</w:t>
      </w:r>
      <w:r>
        <w:rPr>
          <w:rFonts w:cs="Arial"/>
          <w:b/>
          <w:sz w:val="18"/>
          <w:szCs w:val="18"/>
          <w:lang w:val="ru-RU"/>
        </w:rPr>
        <w:t xml:space="preserve">. </w:t>
      </w:r>
    </w:p>
    <w:p w14:paraId="09BE51A2" w14:textId="77777777" w:rsidR="008119B4" w:rsidRPr="00795073" w:rsidRDefault="008119B4" w:rsidP="008119B4">
      <w:pPr>
        <w:pStyle w:val="afffffe"/>
        <w:spacing w:before="0" w:after="0"/>
        <w:rPr>
          <w:rFonts w:cs="Arial"/>
          <w:sz w:val="18"/>
          <w:szCs w:val="18"/>
          <w:lang w:val="ru-RU"/>
        </w:rPr>
      </w:pPr>
      <w:r>
        <w:rPr>
          <w:rFonts w:cs="Arial"/>
          <w:sz w:val="18"/>
          <w:szCs w:val="18"/>
          <w:lang w:val="ru-RU"/>
        </w:rPr>
        <w:t>А</w:t>
      </w:r>
      <w:r w:rsidRPr="00795073">
        <w:rPr>
          <w:rFonts w:cs="Arial"/>
          <w:sz w:val="18"/>
          <w:szCs w:val="18"/>
          <w:lang w:val="ru-RU"/>
        </w:rPr>
        <w:t>дрес оператора</w:t>
      </w:r>
      <w:r>
        <w:rPr>
          <w:rFonts w:cs="Arial"/>
          <w:sz w:val="18"/>
          <w:szCs w:val="18"/>
          <w:lang w:val="ru-RU"/>
        </w:rPr>
        <w:t xml:space="preserve"> </w:t>
      </w:r>
      <w:r>
        <w:rPr>
          <w:sz w:val="18"/>
          <w:szCs w:val="18"/>
          <w:lang w:val="ru-RU"/>
        </w:rPr>
        <w:t>персональных данных (контакты для обратной связи для отзыва настоящего согласия</w:t>
      </w:r>
      <w:r>
        <w:rPr>
          <w:rFonts w:cs="Arial"/>
          <w:sz w:val="18"/>
          <w:szCs w:val="18"/>
          <w:lang w:val="ru-RU"/>
        </w:rPr>
        <w:t>)</w:t>
      </w:r>
      <w:r w:rsidRPr="00795073">
        <w:rPr>
          <w:rFonts w:cs="Arial"/>
          <w:sz w:val="18"/>
          <w:szCs w:val="18"/>
          <w:lang w:val="ru-RU"/>
        </w:rPr>
        <w:t>:</w:t>
      </w:r>
      <w:r w:rsidRPr="00795073">
        <w:rPr>
          <w:rFonts w:cs="Arial"/>
          <w:b/>
          <w:sz w:val="18"/>
          <w:szCs w:val="18"/>
          <w:lang w:val="ru-RU"/>
        </w:rPr>
        <w:t xml:space="preserve"> Свердловская обл</w:t>
      </w:r>
      <w:r>
        <w:rPr>
          <w:rFonts w:cs="Arial"/>
          <w:b/>
          <w:sz w:val="18"/>
          <w:szCs w:val="18"/>
          <w:lang w:val="ru-RU"/>
        </w:rPr>
        <w:t>.</w:t>
      </w:r>
      <w:r w:rsidRPr="00795073">
        <w:rPr>
          <w:rFonts w:cs="Arial"/>
          <w:b/>
          <w:sz w:val="18"/>
          <w:szCs w:val="18"/>
          <w:lang w:val="ru-RU"/>
        </w:rPr>
        <w:t>, Первоуральск г, Ильича пр-кт, дом № 9Б</w:t>
      </w:r>
    </w:p>
    <w:p w14:paraId="654E7809" w14:textId="77777777" w:rsidR="008119B4" w:rsidRPr="00795073" w:rsidRDefault="008119B4" w:rsidP="008119B4">
      <w:pPr>
        <w:pStyle w:val="afffffe"/>
        <w:spacing w:before="0" w:after="0"/>
        <w:ind w:firstLine="567"/>
        <w:rPr>
          <w:rFonts w:cs="Arial"/>
          <w:sz w:val="18"/>
          <w:szCs w:val="18"/>
          <w:lang w:val="ru-RU"/>
        </w:rPr>
      </w:pPr>
    </w:p>
    <w:p w14:paraId="0E5FD65A" w14:textId="77777777" w:rsidR="008119B4" w:rsidRPr="00795073" w:rsidRDefault="008119B4" w:rsidP="008119B4">
      <w:pPr>
        <w:pStyle w:val="afffffe"/>
        <w:spacing w:before="0" w:after="0"/>
        <w:ind w:firstLine="567"/>
        <w:rPr>
          <w:rFonts w:cs="Arial"/>
          <w:sz w:val="18"/>
          <w:szCs w:val="18"/>
          <w:lang w:val="ru-RU"/>
        </w:rPr>
      </w:pPr>
      <w:r w:rsidRPr="00795073">
        <w:rPr>
          <w:rFonts w:cs="Arial"/>
          <w:sz w:val="18"/>
          <w:szCs w:val="18"/>
          <w:lang w:val="ru-RU"/>
        </w:rPr>
        <w:t>Субъект персональных данных:</w:t>
      </w:r>
      <w:r w:rsidRPr="00795073">
        <w:rPr>
          <w:rFonts w:cs="Arial"/>
          <w:b/>
          <w:sz w:val="18"/>
          <w:szCs w:val="18"/>
          <w:lang w:val="ru-RU"/>
        </w:rPr>
        <w:t xml:space="preserve"> </w:t>
      </w:r>
    </w:p>
    <w:p w14:paraId="0DAEEF73" w14:textId="77777777" w:rsidR="008119B4" w:rsidRPr="00795073" w:rsidRDefault="008119B4" w:rsidP="008119B4">
      <w:pPr>
        <w:pStyle w:val="affffff"/>
        <w:ind w:firstLine="567"/>
        <w:rPr>
          <w:rFonts w:cs="Arial"/>
          <w:sz w:val="18"/>
          <w:szCs w:val="18"/>
          <w:lang w:val="ru-RU"/>
        </w:rPr>
      </w:pPr>
      <w:r w:rsidRPr="00795073">
        <w:rPr>
          <w:rFonts w:cs="Arial"/>
          <w:sz w:val="18"/>
          <w:szCs w:val="18"/>
          <w:lang w:val="ru-RU"/>
        </w:rPr>
        <w:t xml:space="preserve">Фамилия, имя, отчество </w:t>
      </w:r>
      <w:r w:rsidRPr="00975253">
        <w:rPr>
          <w:rFonts w:cs="Arial"/>
          <w:b/>
          <w:sz w:val="18"/>
          <w:szCs w:val="18"/>
          <w:u w:val="single"/>
          <w:lang w:val="ru-RU"/>
        </w:rPr>
        <w:t>_</w:t>
      </w:r>
      <w:r w:rsidRPr="00A213F1">
        <w:rPr>
          <w:rFonts w:cs="Arial"/>
          <w:b/>
          <w:sz w:val="18"/>
          <w:szCs w:val="18"/>
          <w:u w:val="single"/>
          <w:lang w:val="ru-RU"/>
        </w:rPr>
        <w:t>___</w:t>
      </w:r>
      <w:r w:rsidRPr="00975253">
        <w:rPr>
          <w:rFonts w:cs="Arial"/>
          <w:b/>
          <w:sz w:val="18"/>
          <w:szCs w:val="18"/>
          <w:u w:val="single"/>
          <w:lang w:val="ru-RU"/>
        </w:rPr>
        <w:t xml:space="preserve">_____________________________                                </w:t>
      </w:r>
      <w:r w:rsidRPr="00A213F1">
        <w:rPr>
          <w:rFonts w:cs="Arial"/>
          <w:b/>
          <w:sz w:val="18"/>
          <w:szCs w:val="18"/>
          <w:u w:val="single"/>
          <w:lang w:val="ru-RU"/>
        </w:rPr>
        <w:t>______________________</w:t>
      </w:r>
      <w:r w:rsidRPr="00975253">
        <w:rPr>
          <w:rFonts w:cs="Arial"/>
          <w:b/>
          <w:sz w:val="18"/>
          <w:szCs w:val="18"/>
          <w:u w:val="single"/>
          <w:lang w:val="ru-RU"/>
        </w:rPr>
        <w:t xml:space="preserve">     _</w:t>
      </w:r>
      <w:r w:rsidRPr="00795073">
        <w:rPr>
          <w:rFonts w:cs="Arial"/>
          <w:b/>
          <w:sz w:val="18"/>
          <w:szCs w:val="18"/>
          <w:lang w:val="ru-RU"/>
        </w:rPr>
        <w:t>___</w:t>
      </w:r>
    </w:p>
    <w:p w14:paraId="0B24BD76" w14:textId="77777777" w:rsidR="008119B4" w:rsidRPr="00795073" w:rsidRDefault="008119B4" w:rsidP="008119B4">
      <w:pPr>
        <w:pStyle w:val="affffff"/>
        <w:ind w:firstLine="567"/>
        <w:rPr>
          <w:rFonts w:cs="Arial"/>
          <w:sz w:val="18"/>
          <w:szCs w:val="18"/>
          <w:lang w:val="ru-RU"/>
        </w:rPr>
      </w:pPr>
      <w:r>
        <w:rPr>
          <w:rFonts w:cs="Arial"/>
          <w:sz w:val="18"/>
          <w:szCs w:val="18"/>
          <w:lang w:val="ru-RU"/>
        </w:rPr>
        <w:t>Адрес</w:t>
      </w:r>
      <w:r w:rsidRPr="00A213F1">
        <w:rPr>
          <w:rFonts w:cs="Arial"/>
          <w:sz w:val="18"/>
          <w:szCs w:val="18"/>
          <w:lang w:val="ru-RU"/>
        </w:rPr>
        <w:t xml:space="preserve"> </w:t>
      </w:r>
      <w:r w:rsidRPr="00795073">
        <w:rPr>
          <w:rFonts w:cs="Arial"/>
          <w:b/>
          <w:sz w:val="18"/>
          <w:szCs w:val="18"/>
          <w:lang w:val="ru-RU"/>
        </w:rPr>
        <w:t>___________________</w:t>
      </w:r>
      <w:r w:rsidRPr="00A213F1">
        <w:rPr>
          <w:rFonts w:cs="Arial"/>
          <w:b/>
          <w:sz w:val="18"/>
          <w:szCs w:val="18"/>
          <w:lang w:val="ru-RU"/>
        </w:rPr>
        <w:t>_</w:t>
      </w:r>
      <w:r w:rsidRPr="00795073">
        <w:rPr>
          <w:rFonts w:cs="Arial"/>
          <w:b/>
          <w:sz w:val="18"/>
          <w:szCs w:val="18"/>
          <w:lang w:val="ru-RU"/>
        </w:rPr>
        <w:t>_________________________________________________________________________</w:t>
      </w:r>
    </w:p>
    <w:p w14:paraId="1B851191" w14:textId="77777777" w:rsidR="008119B4" w:rsidRPr="00795073" w:rsidRDefault="008119B4" w:rsidP="008119B4">
      <w:pPr>
        <w:pStyle w:val="affffff"/>
        <w:ind w:firstLine="567"/>
        <w:rPr>
          <w:rFonts w:cs="Arial"/>
          <w:sz w:val="18"/>
          <w:szCs w:val="18"/>
          <w:lang w:val="ru-RU"/>
        </w:rPr>
      </w:pPr>
      <w:r w:rsidRPr="00795073">
        <w:rPr>
          <w:rFonts w:cs="Arial"/>
          <w:sz w:val="18"/>
          <w:szCs w:val="18"/>
          <w:lang w:val="ru-RU"/>
        </w:rPr>
        <w:t>Серия и номер паспорта ____</w:t>
      </w:r>
      <w:r>
        <w:rPr>
          <w:rFonts w:cs="Arial"/>
          <w:sz w:val="18"/>
          <w:szCs w:val="18"/>
          <w:lang w:val="ru-RU"/>
        </w:rPr>
        <w:t>_____________________________ Дата</w:t>
      </w:r>
      <w:r w:rsidRPr="00795073">
        <w:rPr>
          <w:rFonts w:cs="Arial"/>
          <w:sz w:val="18"/>
          <w:szCs w:val="18"/>
          <w:lang w:val="ru-RU"/>
        </w:rPr>
        <w:t xml:space="preserve"> выдачи паспорта ___________</w:t>
      </w:r>
      <w:r>
        <w:rPr>
          <w:rFonts w:cs="Arial"/>
          <w:sz w:val="18"/>
          <w:szCs w:val="18"/>
          <w:lang w:val="ru-RU"/>
        </w:rPr>
        <w:t>_____________</w:t>
      </w:r>
    </w:p>
    <w:p w14:paraId="5AFF95E8" w14:textId="77777777" w:rsidR="008119B4" w:rsidRPr="00795073" w:rsidRDefault="008119B4" w:rsidP="008119B4">
      <w:pPr>
        <w:pStyle w:val="affffff"/>
        <w:ind w:firstLine="567"/>
        <w:rPr>
          <w:rFonts w:cs="Arial"/>
          <w:sz w:val="18"/>
          <w:szCs w:val="18"/>
          <w:lang w:val="ru-RU"/>
        </w:rPr>
      </w:pPr>
      <w:r w:rsidRPr="00795073">
        <w:rPr>
          <w:rFonts w:cs="Arial"/>
          <w:sz w:val="18"/>
          <w:szCs w:val="18"/>
          <w:lang w:val="ru-RU"/>
        </w:rPr>
        <w:t>Место выдачи паспорта ______________________________________________________________________________</w:t>
      </w:r>
    </w:p>
    <w:p w14:paraId="1A26C1E5" w14:textId="77777777" w:rsidR="008119B4" w:rsidRDefault="008119B4" w:rsidP="008119B4">
      <w:pPr>
        <w:pStyle w:val="affffff"/>
        <w:tabs>
          <w:tab w:val="center" w:pos="3600"/>
          <w:tab w:val="center" w:pos="6120"/>
        </w:tabs>
        <w:ind w:firstLine="567"/>
        <w:rPr>
          <w:rFonts w:cs="Arial"/>
          <w:b/>
          <w:sz w:val="18"/>
          <w:szCs w:val="18"/>
          <w:lang w:val="ru-RU"/>
        </w:rPr>
      </w:pPr>
    </w:p>
    <w:p w14:paraId="5BE93526" w14:textId="77777777" w:rsidR="008119B4" w:rsidRDefault="008119B4" w:rsidP="008119B4">
      <w:pPr>
        <w:pStyle w:val="affffff"/>
        <w:tabs>
          <w:tab w:val="center" w:pos="3600"/>
          <w:tab w:val="center" w:pos="6120"/>
        </w:tabs>
        <w:ind w:firstLine="567"/>
        <w:rPr>
          <w:rFonts w:cs="Arial"/>
          <w:sz w:val="18"/>
          <w:szCs w:val="18"/>
          <w:lang w:val="ru-RU"/>
        </w:rPr>
      </w:pPr>
      <w:r w:rsidRPr="00795073">
        <w:rPr>
          <w:rFonts w:cs="Arial"/>
          <w:b/>
          <w:sz w:val="18"/>
          <w:szCs w:val="18"/>
          <w:lang w:val="ru-RU"/>
        </w:rPr>
        <w:tab/>
      </w:r>
      <w:r>
        <w:rPr>
          <w:rFonts w:cs="Arial"/>
          <w:sz w:val="18"/>
          <w:szCs w:val="18"/>
          <w:lang w:val="ru-RU"/>
        </w:rPr>
        <w:t>__________________</w:t>
      </w:r>
      <w:r>
        <w:rPr>
          <w:rFonts w:cs="Arial"/>
          <w:sz w:val="18"/>
          <w:szCs w:val="18"/>
          <w:lang w:val="ru-RU"/>
        </w:rPr>
        <w:tab/>
        <w:t>/______________</w:t>
      </w:r>
      <w:r w:rsidRPr="00795073">
        <w:rPr>
          <w:rFonts w:cs="Arial"/>
          <w:sz w:val="18"/>
          <w:szCs w:val="18"/>
          <w:u w:val="single"/>
          <w:lang w:val="ru-RU"/>
        </w:rPr>
        <w:tab/>
      </w:r>
      <w:r w:rsidRPr="00795073">
        <w:rPr>
          <w:rFonts w:cs="Arial"/>
          <w:sz w:val="18"/>
          <w:szCs w:val="18"/>
          <w:lang w:val="ru-RU"/>
        </w:rPr>
        <w:t xml:space="preserve">             </w:t>
      </w:r>
    </w:p>
    <w:p w14:paraId="1CA8CD2C" w14:textId="77777777" w:rsidR="008119B4" w:rsidRPr="00795073" w:rsidRDefault="008119B4" w:rsidP="008119B4">
      <w:pPr>
        <w:pStyle w:val="affffff"/>
        <w:tabs>
          <w:tab w:val="center" w:pos="3600"/>
          <w:tab w:val="center" w:pos="6120"/>
        </w:tabs>
        <w:ind w:firstLine="567"/>
        <w:rPr>
          <w:rFonts w:cs="Arial"/>
          <w:sz w:val="14"/>
          <w:szCs w:val="14"/>
          <w:lang w:val="ru-RU"/>
        </w:rPr>
      </w:pPr>
      <w:r>
        <w:rPr>
          <w:rFonts w:cs="Arial"/>
          <w:sz w:val="14"/>
          <w:szCs w:val="14"/>
          <w:lang w:val="ru-RU"/>
        </w:rPr>
        <w:tab/>
      </w:r>
      <w:r w:rsidRPr="00795073">
        <w:rPr>
          <w:rFonts w:cs="Arial"/>
          <w:sz w:val="14"/>
          <w:szCs w:val="14"/>
          <w:lang w:val="ru-RU"/>
        </w:rPr>
        <w:t xml:space="preserve">Подпись </w:t>
      </w:r>
      <w:r>
        <w:rPr>
          <w:rFonts w:cs="Arial"/>
          <w:sz w:val="14"/>
          <w:szCs w:val="14"/>
          <w:lang w:val="ru-RU"/>
        </w:rPr>
        <w:tab/>
      </w:r>
      <w:r>
        <w:rPr>
          <w:rFonts w:cs="Arial"/>
          <w:sz w:val="14"/>
          <w:szCs w:val="14"/>
          <w:lang w:val="ru-RU"/>
        </w:rPr>
        <w:tab/>
      </w:r>
      <w:r w:rsidRPr="00795073">
        <w:rPr>
          <w:rFonts w:cs="Arial"/>
          <w:sz w:val="14"/>
          <w:szCs w:val="14"/>
          <w:lang w:val="ru-RU"/>
        </w:rPr>
        <w:t xml:space="preserve">    ФИО </w:t>
      </w:r>
    </w:p>
    <w:p w14:paraId="2847BBBA" w14:textId="33B90B41" w:rsidR="00D03365" w:rsidRPr="005A6883" w:rsidRDefault="00D03365" w:rsidP="00D03365">
      <w:pPr>
        <w:widowControl/>
        <w:suppressAutoHyphens w:val="0"/>
        <w:ind w:left="709"/>
        <w:jc w:val="both"/>
        <w:rPr>
          <w:rFonts w:ascii="Times New Roman" w:eastAsia="Times New Roman" w:hAnsi="Times New Roman" w:cs="Times New Roman"/>
          <w:kern w:val="0"/>
          <w:sz w:val="18"/>
          <w:szCs w:val="18"/>
          <w:lang w:bidi="ar-SA"/>
        </w:rPr>
        <w:sectPr w:rsidR="00D03365" w:rsidRPr="005A6883" w:rsidSect="00D03365">
          <w:type w:val="continuous"/>
          <w:pgSz w:w="11906" w:h="16838"/>
          <w:pgMar w:top="1134" w:right="567" w:bottom="1134" w:left="851" w:header="709" w:footer="709" w:gutter="0"/>
          <w:cols w:space="708"/>
          <w:docGrid w:linePitch="360"/>
        </w:sectPr>
      </w:pPr>
    </w:p>
    <w:bookmarkEnd w:id="96"/>
    <w:p w14:paraId="10798A2D" w14:textId="77777777" w:rsidR="008119B4" w:rsidRPr="00032A33" w:rsidRDefault="008119B4" w:rsidP="008119B4">
      <w:pPr>
        <w:pStyle w:val="afffffc"/>
        <w:ind w:firstLine="0"/>
        <w:jc w:val="center"/>
        <w:rPr>
          <w:b/>
          <w:sz w:val="18"/>
          <w:szCs w:val="18"/>
        </w:rPr>
      </w:pPr>
      <w:r w:rsidRPr="00032A33">
        <w:rPr>
          <w:b/>
          <w:sz w:val="18"/>
          <w:szCs w:val="18"/>
        </w:rPr>
        <w:t xml:space="preserve">Согласие </w:t>
      </w:r>
      <w:r>
        <w:rPr>
          <w:b/>
          <w:sz w:val="18"/>
          <w:szCs w:val="18"/>
        </w:rPr>
        <w:t xml:space="preserve">работника АО «ПЕРВОУРАЛЬСКБАНК» </w:t>
      </w:r>
      <w:r w:rsidRPr="00032A33">
        <w:rPr>
          <w:b/>
          <w:sz w:val="18"/>
          <w:szCs w:val="18"/>
        </w:rPr>
        <w:t xml:space="preserve">на обработку </w:t>
      </w:r>
      <w:r>
        <w:rPr>
          <w:b/>
          <w:sz w:val="18"/>
          <w:szCs w:val="18"/>
        </w:rPr>
        <w:t xml:space="preserve">биометрических </w:t>
      </w:r>
      <w:r w:rsidRPr="00032A33">
        <w:rPr>
          <w:b/>
          <w:sz w:val="18"/>
          <w:szCs w:val="18"/>
        </w:rPr>
        <w:t>персональных данных</w:t>
      </w:r>
    </w:p>
    <w:p w14:paraId="21B6A356" w14:textId="77777777" w:rsidR="008119B4" w:rsidRPr="00D61FA1" w:rsidRDefault="008119B4" w:rsidP="008119B4">
      <w:pPr>
        <w:pStyle w:val="afffffd"/>
        <w:tabs>
          <w:tab w:val="clear" w:pos="9127"/>
          <w:tab w:val="right" w:pos="10485"/>
        </w:tabs>
        <w:spacing w:before="120"/>
        <w:jc w:val="right"/>
        <w:rPr>
          <w:sz w:val="18"/>
          <w:szCs w:val="18"/>
        </w:rPr>
      </w:pPr>
      <w:r w:rsidRPr="00032A33">
        <w:rPr>
          <w:sz w:val="18"/>
          <w:szCs w:val="18"/>
        </w:rPr>
        <w:tab/>
      </w:r>
      <w:r>
        <w:rPr>
          <w:sz w:val="18"/>
          <w:szCs w:val="18"/>
        </w:rPr>
        <w:t>«____» ____________20___г.</w:t>
      </w:r>
    </w:p>
    <w:p w14:paraId="76A4DC8D" w14:textId="77777777" w:rsidR="008119B4" w:rsidRPr="00032A33" w:rsidRDefault="008119B4" w:rsidP="008119B4">
      <w:pPr>
        <w:pStyle w:val="afffffd"/>
        <w:tabs>
          <w:tab w:val="clear" w:pos="9127"/>
          <w:tab w:val="right" w:pos="10485"/>
        </w:tabs>
        <w:rPr>
          <w:sz w:val="18"/>
          <w:szCs w:val="18"/>
        </w:rPr>
      </w:pPr>
      <w:r>
        <w:rPr>
          <w:b/>
          <w:sz w:val="18"/>
          <w:szCs w:val="18"/>
        </w:rPr>
        <w:tab/>
        <w:t>______</w:t>
      </w:r>
      <w:r w:rsidRPr="00C005ED">
        <w:rPr>
          <w:sz w:val="18"/>
          <w:szCs w:val="18"/>
        </w:rPr>
        <w:t>_______________________________________</w:t>
      </w:r>
      <w:r>
        <w:rPr>
          <w:sz w:val="18"/>
          <w:szCs w:val="18"/>
        </w:rPr>
        <w:t>_____</w:t>
      </w:r>
      <w:r w:rsidRPr="00C005ED">
        <w:rPr>
          <w:sz w:val="18"/>
          <w:szCs w:val="18"/>
        </w:rPr>
        <w:t>_______________ (далее -</w:t>
      </w:r>
      <w:r>
        <w:rPr>
          <w:b/>
          <w:sz w:val="18"/>
          <w:szCs w:val="18"/>
        </w:rPr>
        <w:t xml:space="preserve"> С</w:t>
      </w:r>
      <w:r w:rsidRPr="00032A33">
        <w:rPr>
          <w:sz w:val="18"/>
          <w:szCs w:val="18"/>
        </w:rPr>
        <w:t>убъект персональных данных</w:t>
      </w:r>
      <w:r>
        <w:rPr>
          <w:sz w:val="18"/>
          <w:szCs w:val="18"/>
        </w:rPr>
        <w:t>)</w:t>
      </w:r>
      <w:r w:rsidRPr="00032A33">
        <w:rPr>
          <w:sz w:val="18"/>
          <w:szCs w:val="18"/>
        </w:rPr>
        <w:t xml:space="preserve"> разреша</w:t>
      </w:r>
      <w:r>
        <w:rPr>
          <w:sz w:val="18"/>
          <w:szCs w:val="18"/>
        </w:rPr>
        <w:t>ет</w:t>
      </w:r>
      <w:r w:rsidRPr="00032A33">
        <w:rPr>
          <w:sz w:val="18"/>
          <w:szCs w:val="18"/>
        </w:rPr>
        <w:t xml:space="preserve"> </w:t>
      </w:r>
      <w:r w:rsidRPr="00032A33">
        <w:rPr>
          <w:b/>
          <w:sz w:val="18"/>
          <w:szCs w:val="18"/>
        </w:rPr>
        <w:t>АКЦИОНЕРНОМУ ОБЩЕСТВУ «ПЕРВОУРАЛЬСКИЙ</w:t>
      </w:r>
      <w:r>
        <w:rPr>
          <w:b/>
          <w:sz w:val="18"/>
          <w:szCs w:val="18"/>
        </w:rPr>
        <w:t xml:space="preserve"> АКЦИОНЕРНЫЙ КОММЕРЧЕСКИЙ БАНК (</w:t>
      </w:r>
      <w:r w:rsidRPr="00032A33">
        <w:rPr>
          <w:sz w:val="18"/>
          <w:szCs w:val="18"/>
        </w:rPr>
        <w:t>далее</w:t>
      </w:r>
      <w:r>
        <w:rPr>
          <w:sz w:val="18"/>
          <w:szCs w:val="18"/>
        </w:rPr>
        <w:t xml:space="preserve"> – Оператор)</w:t>
      </w:r>
      <w:r w:rsidRPr="00032A33">
        <w:rPr>
          <w:sz w:val="18"/>
          <w:szCs w:val="18"/>
        </w:rPr>
        <w:t xml:space="preserve"> обработку </w:t>
      </w:r>
      <w:r>
        <w:rPr>
          <w:sz w:val="18"/>
          <w:szCs w:val="18"/>
        </w:rPr>
        <w:t xml:space="preserve">биометрических </w:t>
      </w:r>
      <w:r w:rsidRPr="00032A33">
        <w:rPr>
          <w:sz w:val="18"/>
          <w:szCs w:val="18"/>
        </w:rPr>
        <w:t>персональных данных, приведенных в пункте 2 настоящего согласия на следующих условиях:</w:t>
      </w:r>
    </w:p>
    <w:p w14:paraId="2DAE03E9" w14:textId="77777777" w:rsidR="008119B4" w:rsidRPr="00032A33" w:rsidRDefault="008119B4" w:rsidP="008119B4">
      <w:pPr>
        <w:pStyle w:val="afffffc"/>
        <w:tabs>
          <w:tab w:val="left" w:pos="851"/>
        </w:tabs>
        <w:ind w:firstLine="567"/>
        <w:rPr>
          <w:sz w:val="18"/>
          <w:szCs w:val="18"/>
        </w:rPr>
      </w:pPr>
      <w:r w:rsidRPr="00032A33">
        <w:rPr>
          <w:sz w:val="18"/>
          <w:szCs w:val="18"/>
        </w:rPr>
        <w:t xml:space="preserve">1. </w:t>
      </w:r>
      <w:r>
        <w:rPr>
          <w:sz w:val="18"/>
          <w:szCs w:val="18"/>
        </w:rPr>
        <w:t xml:space="preserve">  </w:t>
      </w:r>
      <w:r w:rsidRPr="00032A33">
        <w:rPr>
          <w:sz w:val="18"/>
          <w:szCs w:val="18"/>
        </w:rPr>
        <w:t xml:space="preserve">В соответствии со статьей 9 Федерального закона от 27.07.2006 № 152-ФЗ «О персональных данных» </w:t>
      </w:r>
      <w:r>
        <w:rPr>
          <w:sz w:val="18"/>
          <w:szCs w:val="18"/>
        </w:rPr>
        <w:t>С</w:t>
      </w:r>
      <w:r w:rsidRPr="00032A33">
        <w:rPr>
          <w:sz w:val="18"/>
          <w:szCs w:val="18"/>
        </w:rPr>
        <w:t>убъект персональных данных дает согласие на обработку Оператором своих персональных данных, с целью:</w:t>
      </w:r>
    </w:p>
    <w:p w14:paraId="07D8D0B3" w14:textId="77777777" w:rsidR="008119B4" w:rsidRPr="00032A33" w:rsidRDefault="008119B4" w:rsidP="008119B4">
      <w:pPr>
        <w:pStyle w:val="a4"/>
        <w:tabs>
          <w:tab w:val="clear" w:pos="1069"/>
          <w:tab w:val="num" w:pos="851"/>
        </w:tabs>
        <w:ind w:left="567" w:firstLine="0"/>
        <w:rPr>
          <w:sz w:val="18"/>
          <w:szCs w:val="18"/>
        </w:rPr>
      </w:pPr>
      <w:r w:rsidRPr="00032A33">
        <w:rPr>
          <w:sz w:val="18"/>
          <w:szCs w:val="18"/>
        </w:rPr>
        <w:t>исполнения трудового договора;</w:t>
      </w:r>
    </w:p>
    <w:p w14:paraId="23CB0858" w14:textId="77777777" w:rsidR="008119B4" w:rsidRPr="00032A33" w:rsidRDefault="008119B4" w:rsidP="008119B4">
      <w:pPr>
        <w:pStyle w:val="a4"/>
        <w:tabs>
          <w:tab w:val="clear" w:pos="1069"/>
          <w:tab w:val="num" w:pos="851"/>
        </w:tabs>
        <w:ind w:left="567" w:firstLine="0"/>
        <w:rPr>
          <w:sz w:val="18"/>
          <w:szCs w:val="18"/>
        </w:rPr>
      </w:pPr>
      <w:r w:rsidRPr="00032A33">
        <w:rPr>
          <w:sz w:val="18"/>
          <w:szCs w:val="18"/>
        </w:rPr>
        <w:t>обеспечения личной безопасности, защиты жизни и здоровья работника</w:t>
      </w:r>
      <w:r>
        <w:rPr>
          <w:sz w:val="18"/>
          <w:szCs w:val="18"/>
        </w:rPr>
        <w:t>.</w:t>
      </w:r>
    </w:p>
    <w:p w14:paraId="3F0BDCFA" w14:textId="77777777" w:rsidR="008119B4" w:rsidRPr="00032A33" w:rsidRDefault="008119B4" w:rsidP="008119B4">
      <w:pPr>
        <w:pStyle w:val="afffffc"/>
        <w:tabs>
          <w:tab w:val="left" w:pos="851"/>
        </w:tabs>
        <w:ind w:firstLine="567"/>
        <w:rPr>
          <w:sz w:val="18"/>
          <w:szCs w:val="18"/>
        </w:rPr>
      </w:pPr>
      <w:r w:rsidRPr="00032A33">
        <w:rPr>
          <w:sz w:val="18"/>
          <w:szCs w:val="18"/>
        </w:rPr>
        <w:t>2. Перечень персональных данных, на обработку которых дается согласие:</w:t>
      </w:r>
    </w:p>
    <w:p w14:paraId="452947D3" w14:textId="77777777" w:rsidR="008119B4" w:rsidRPr="007A0ECB" w:rsidRDefault="008119B4" w:rsidP="008119B4">
      <w:pPr>
        <w:pStyle w:val="a4"/>
        <w:tabs>
          <w:tab w:val="clear" w:pos="1069"/>
          <w:tab w:val="left" w:pos="851"/>
        </w:tabs>
        <w:ind w:left="567" w:firstLine="0"/>
        <w:rPr>
          <w:sz w:val="18"/>
          <w:szCs w:val="18"/>
        </w:rPr>
      </w:pPr>
      <w:r>
        <w:rPr>
          <w:sz w:val="18"/>
          <w:szCs w:val="18"/>
        </w:rPr>
        <w:t>биометрические данные: фотография Субъекта персональных данных.</w:t>
      </w:r>
    </w:p>
    <w:p w14:paraId="5BB53DCC" w14:textId="77777777" w:rsidR="008119B4" w:rsidRPr="00032A33" w:rsidRDefault="008119B4" w:rsidP="008119B4">
      <w:pPr>
        <w:pStyle w:val="afffffc"/>
        <w:tabs>
          <w:tab w:val="left" w:pos="851"/>
        </w:tabs>
        <w:ind w:firstLine="567"/>
        <w:rPr>
          <w:sz w:val="18"/>
          <w:szCs w:val="18"/>
        </w:rPr>
      </w:pPr>
      <w:r w:rsidRPr="00032A33">
        <w:rPr>
          <w:sz w:val="18"/>
          <w:szCs w:val="18"/>
        </w:rPr>
        <w:t xml:space="preserve">3. Оператор вправе осуществлять следующие действия с указанными выше </w:t>
      </w:r>
      <w:r>
        <w:rPr>
          <w:sz w:val="18"/>
          <w:szCs w:val="18"/>
        </w:rPr>
        <w:t xml:space="preserve">в п. 2 настоящего согласия </w:t>
      </w:r>
      <w:r w:rsidRPr="00032A33">
        <w:rPr>
          <w:sz w:val="18"/>
          <w:szCs w:val="18"/>
        </w:rPr>
        <w:t>персональными данными путем автоматизированной обработки и обработки без использования средств автоматизации :</w:t>
      </w:r>
    </w:p>
    <w:p w14:paraId="53109446" w14:textId="77777777" w:rsidR="008119B4" w:rsidRDefault="008119B4" w:rsidP="008119B4">
      <w:pPr>
        <w:pStyle w:val="a4"/>
        <w:tabs>
          <w:tab w:val="clear" w:pos="1069"/>
          <w:tab w:val="num" w:pos="851"/>
        </w:tabs>
        <w:ind w:left="567" w:firstLine="0"/>
        <w:rPr>
          <w:sz w:val="18"/>
          <w:szCs w:val="18"/>
        </w:rPr>
      </w:pPr>
      <w:r w:rsidRPr="00032A33">
        <w:rPr>
          <w:sz w:val="18"/>
          <w:szCs w:val="18"/>
        </w:rPr>
        <w:t>сбор;</w:t>
      </w:r>
    </w:p>
    <w:p w14:paraId="3E15211D" w14:textId="77777777" w:rsidR="008119B4" w:rsidRPr="00032A33" w:rsidRDefault="008119B4" w:rsidP="008119B4">
      <w:pPr>
        <w:pStyle w:val="a4"/>
        <w:tabs>
          <w:tab w:val="clear" w:pos="1069"/>
          <w:tab w:val="num" w:pos="851"/>
        </w:tabs>
        <w:ind w:left="567" w:firstLine="0"/>
        <w:rPr>
          <w:sz w:val="18"/>
          <w:szCs w:val="18"/>
        </w:rPr>
      </w:pPr>
      <w:r>
        <w:rPr>
          <w:sz w:val="18"/>
          <w:szCs w:val="18"/>
        </w:rPr>
        <w:t>запись;</w:t>
      </w:r>
    </w:p>
    <w:p w14:paraId="4BA42DA7" w14:textId="77777777" w:rsidR="008119B4" w:rsidRPr="00032A33" w:rsidRDefault="008119B4" w:rsidP="008119B4">
      <w:pPr>
        <w:pStyle w:val="a4"/>
        <w:tabs>
          <w:tab w:val="clear" w:pos="1069"/>
          <w:tab w:val="num" w:pos="851"/>
        </w:tabs>
        <w:ind w:left="567" w:firstLine="0"/>
        <w:rPr>
          <w:sz w:val="18"/>
          <w:szCs w:val="18"/>
        </w:rPr>
      </w:pPr>
      <w:r w:rsidRPr="00032A33">
        <w:rPr>
          <w:sz w:val="18"/>
          <w:szCs w:val="18"/>
        </w:rPr>
        <w:t>систематизаци</w:t>
      </w:r>
      <w:r>
        <w:rPr>
          <w:sz w:val="18"/>
          <w:szCs w:val="18"/>
        </w:rPr>
        <w:t>я</w:t>
      </w:r>
      <w:r w:rsidRPr="00032A33">
        <w:rPr>
          <w:sz w:val="18"/>
          <w:szCs w:val="18"/>
        </w:rPr>
        <w:t>;</w:t>
      </w:r>
    </w:p>
    <w:p w14:paraId="74782A85" w14:textId="77777777" w:rsidR="008119B4" w:rsidRPr="00032A33" w:rsidRDefault="008119B4" w:rsidP="008119B4">
      <w:pPr>
        <w:pStyle w:val="a4"/>
        <w:tabs>
          <w:tab w:val="clear" w:pos="1069"/>
          <w:tab w:val="num" w:pos="851"/>
        </w:tabs>
        <w:ind w:left="567" w:firstLine="0"/>
        <w:rPr>
          <w:sz w:val="18"/>
          <w:szCs w:val="18"/>
        </w:rPr>
      </w:pPr>
      <w:r w:rsidRPr="00032A33">
        <w:rPr>
          <w:sz w:val="18"/>
          <w:szCs w:val="18"/>
        </w:rPr>
        <w:t>накопление;</w:t>
      </w:r>
    </w:p>
    <w:p w14:paraId="41041BC4" w14:textId="77777777" w:rsidR="008119B4" w:rsidRPr="00032A33" w:rsidRDefault="008119B4" w:rsidP="008119B4">
      <w:pPr>
        <w:pStyle w:val="a4"/>
        <w:tabs>
          <w:tab w:val="clear" w:pos="1069"/>
          <w:tab w:val="num" w:pos="851"/>
        </w:tabs>
        <w:ind w:left="567" w:firstLine="0"/>
        <w:rPr>
          <w:sz w:val="18"/>
          <w:szCs w:val="18"/>
        </w:rPr>
      </w:pPr>
      <w:r w:rsidRPr="00032A33">
        <w:rPr>
          <w:sz w:val="18"/>
          <w:szCs w:val="18"/>
        </w:rPr>
        <w:t>хранение;</w:t>
      </w:r>
    </w:p>
    <w:p w14:paraId="55A9F3F6" w14:textId="77777777" w:rsidR="008119B4" w:rsidRDefault="008119B4" w:rsidP="008119B4">
      <w:pPr>
        <w:pStyle w:val="a4"/>
        <w:tabs>
          <w:tab w:val="clear" w:pos="1069"/>
          <w:tab w:val="num" w:pos="851"/>
        </w:tabs>
        <w:ind w:left="567" w:firstLine="0"/>
        <w:rPr>
          <w:sz w:val="18"/>
          <w:szCs w:val="18"/>
        </w:rPr>
      </w:pPr>
      <w:r w:rsidRPr="00032A33">
        <w:rPr>
          <w:sz w:val="18"/>
          <w:szCs w:val="18"/>
        </w:rPr>
        <w:t>уточнение (обновление, изменение);</w:t>
      </w:r>
    </w:p>
    <w:p w14:paraId="74010253" w14:textId="77777777" w:rsidR="008119B4" w:rsidRPr="00032A33" w:rsidRDefault="008119B4" w:rsidP="008119B4">
      <w:pPr>
        <w:pStyle w:val="a4"/>
        <w:tabs>
          <w:tab w:val="clear" w:pos="1069"/>
          <w:tab w:val="num" w:pos="851"/>
        </w:tabs>
        <w:ind w:left="567" w:firstLine="0"/>
        <w:rPr>
          <w:sz w:val="18"/>
          <w:szCs w:val="18"/>
        </w:rPr>
      </w:pPr>
      <w:r>
        <w:rPr>
          <w:sz w:val="18"/>
          <w:szCs w:val="18"/>
        </w:rPr>
        <w:t>извлечение;</w:t>
      </w:r>
    </w:p>
    <w:p w14:paraId="65C321D0" w14:textId="77777777" w:rsidR="008119B4" w:rsidRPr="00032A33" w:rsidRDefault="008119B4" w:rsidP="008119B4">
      <w:pPr>
        <w:pStyle w:val="a4"/>
        <w:tabs>
          <w:tab w:val="clear" w:pos="1069"/>
          <w:tab w:val="num" w:pos="851"/>
        </w:tabs>
        <w:ind w:left="567" w:firstLine="0"/>
        <w:rPr>
          <w:sz w:val="18"/>
          <w:szCs w:val="18"/>
        </w:rPr>
      </w:pPr>
      <w:r w:rsidRPr="00032A33">
        <w:rPr>
          <w:sz w:val="18"/>
          <w:szCs w:val="18"/>
        </w:rPr>
        <w:t>использование;</w:t>
      </w:r>
    </w:p>
    <w:p w14:paraId="09F5058D" w14:textId="1C18D6B4" w:rsidR="008119B4" w:rsidRPr="00032A33" w:rsidRDefault="008119B4" w:rsidP="008119B4">
      <w:pPr>
        <w:pStyle w:val="a4"/>
        <w:tabs>
          <w:tab w:val="clear" w:pos="1069"/>
          <w:tab w:val="num" w:pos="851"/>
        </w:tabs>
        <w:ind w:left="567" w:firstLine="0"/>
        <w:rPr>
          <w:sz w:val="18"/>
          <w:szCs w:val="18"/>
        </w:rPr>
      </w:pPr>
      <w:r w:rsidRPr="00032A33">
        <w:rPr>
          <w:sz w:val="18"/>
          <w:szCs w:val="18"/>
        </w:rPr>
        <w:t>передач</w:t>
      </w:r>
      <w:r>
        <w:rPr>
          <w:sz w:val="18"/>
          <w:szCs w:val="18"/>
        </w:rPr>
        <w:t>а</w:t>
      </w:r>
      <w:r w:rsidRPr="00032A33">
        <w:rPr>
          <w:sz w:val="18"/>
          <w:szCs w:val="18"/>
        </w:rPr>
        <w:t>;</w:t>
      </w:r>
    </w:p>
    <w:p w14:paraId="17E2B5A9" w14:textId="77777777" w:rsidR="008119B4" w:rsidRDefault="008119B4" w:rsidP="008119B4">
      <w:pPr>
        <w:pStyle w:val="a4"/>
        <w:tabs>
          <w:tab w:val="clear" w:pos="1069"/>
          <w:tab w:val="num" w:pos="851"/>
        </w:tabs>
        <w:ind w:left="567" w:firstLine="0"/>
        <w:rPr>
          <w:sz w:val="18"/>
          <w:szCs w:val="18"/>
        </w:rPr>
      </w:pPr>
      <w:r w:rsidRPr="00032A33">
        <w:rPr>
          <w:sz w:val="18"/>
          <w:szCs w:val="18"/>
        </w:rPr>
        <w:t>блокирование;</w:t>
      </w:r>
    </w:p>
    <w:p w14:paraId="6F5FDA26" w14:textId="77777777" w:rsidR="008119B4" w:rsidRDefault="008119B4" w:rsidP="008119B4">
      <w:pPr>
        <w:pStyle w:val="a4"/>
        <w:tabs>
          <w:tab w:val="clear" w:pos="1069"/>
          <w:tab w:val="num" w:pos="851"/>
        </w:tabs>
        <w:ind w:left="567" w:firstLine="0"/>
        <w:rPr>
          <w:sz w:val="18"/>
          <w:szCs w:val="18"/>
        </w:rPr>
      </w:pPr>
      <w:r>
        <w:rPr>
          <w:sz w:val="18"/>
          <w:szCs w:val="18"/>
        </w:rPr>
        <w:t>обезличивание;</w:t>
      </w:r>
    </w:p>
    <w:p w14:paraId="4B40E821" w14:textId="77777777" w:rsidR="008119B4" w:rsidRPr="00032A33" w:rsidRDefault="008119B4" w:rsidP="008119B4">
      <w:pPr>
        <w:pStyle w:val="a4"/>
        <w:tabs>
          <w:tab w:val="clear" w:pos="1069"/>
          <w:tab w:val="num" w:pos="851"/>
        </w:tabs>
        <w:ind w:left="567" w:firstLine="0"/>
        <w:rPr>
          <w:sz w:val="18"/>
          <w:szCs w:val="18"/>
        </w:rPr>
      </w:pPr>
      <w:r>
        <w:rPr>
          <w:sz w:val="18"/>
          <w:szCs w:val="18"/>
        </w:rPr>
        <w:t>удаление;</w:t>
      </w:r>
    </w:p>
    <w:p w14:paraId="14160B70" w14:textId="77777777" w:rsidR="008119B4" w:rsidRPr="00032A33" w:rsidRDefault="008119B4" w:rsidP="008119B4">
      <w:pPr>
        <w:pStyle w:val="a4"/>
        <w:tabs>
          <w:tab w:val="clear" w:pos="1069"/>
          <w:tab w:val="num" w:pos="851"/>
        </w:tabs>
        <w:ind w:left="567" w:firstLine="0"/>
        <w:rPr>
          <w:sz w:val="18"/>
          <w:szCs w:val="18"/>
        </w:rPr>
      </w:pPr>
      <w:r w:rsidRPr="00032A33">
        <w:rPr>
          <w:sz w:val="18"/>
          <w:szCs w:val="18"/>
        </w:rPr>
        <w:t>уничтожение</w:t>
      </w:r>
      <w:r>
        <w:rPr>
          <w:sz w:val="18"/>
          <w:szCs w:val="18"/>
        </w:rPr>
        <w:t>.</w:t>
      </w:r>
    </w:p>
    <w:p w14:paraId="2CC18C2C" w14:textId="77777777" w:rsidR="008119B4" w:rsidRPr="00032A33" w:rsidRDefault="008119B4" w:rsidP="008119B4">
      <w:pPr>
        <w:pStyle w:val="a4"/>
        <w:numPr>
          <w:ilvl w:val="0"/>
          <w:numId w:val="0"/>
        </w:numPr>
        <w:tabs>
          <w:tab w:val="left" w:pos="851"/>
        </w:tabs>
        <w:ind w:firstLine="567"/>
        <w:rPr>
          <w:sz w:val="18"/>
          <w:szCs w:val="18"/>
        </w:rPr>
      </w:pPr>
      <w:r w:rsidRPr="00032A33">
        <w:rPr>
          <w:sz w:val="18"/>
          <w:szCs w:val="18"/>
        </w:rPr>
        <w:t xml:space="preserve">4. Субъект персональных данных имеет право на доступ к его персональным данным в порядке, определенном статьей 14 Федерального закона от 27.07.2006 № 152-ФЗ «О персональных данных». </w:t>
      </w:r>
    </w:p>
    <w:p w14:paraId="182B4E93" w14:textId="77777777" w:rsidR="008119B4" w:rsidRDefault="008119B4" w:rsidP="008119B4">
      <w:pPr>
        <w:pStyle w:val="a4"/>
        <w:numPr>
          <w:ilvl w:val="0"/>
          <w:numId w:val="0"/>
        </w:numPr>
        <w:ind w:left="709"/>
        <w:rPr>
          <w:sz w:val="18"/>
          <w:szCs w:val="18"/>
        </w:rPr>
      </w:pPr>
    </w:p>
    <w:p w14:paraId="50722808" w14:textId="77777777" w:rsidR="008119B4" w:rsidRPr="00AE3AC9" w:rsidRDefault="008119B4" w:rsidP="008119B4">
      <w:pPr>
        <w:pStyle w:val="a4"/>
        <w:numPr>
          <w:ilvl w:val="0"/>
          <w:numId w:val="0"/>
        </w:numPr>
        <w:tabs>
          <w:tab w:val="left" w:pos="851"/>
        </w:tabs>
        <w:ind w:firstLine="567"/>
        <w:rPr>
          <w:sz w:val="18"/>
          <w:szCs w:val="18"/>
        </w:rPr>
      </w:pPr>
      <w:r w:rsidRPr="00AE3AC9">
        <w:rPr>
          <w:sz w:val="18"/>
          <w:szCs w:val="18"/>
        </w:rPr>
        <w:t>5. Оператор вправе поручать обработку, указанных в пункте 2</w:t>
      </w:r>
      <w:r>
        <w:rPr>
          <w:sz w:val="18"/>
          <w:szCs w:val="18"/>
        </w:rPr>
        <w:t xml:space="preserve"> настоящего согласия</w:t>
      </w:r>
      <w:r w:rsidRPr="00AE3AC9">
        <w:rPr>
          <w:sz w:val="18"/>
          <w:szCs w:val="18"/>
        </w:rPr>
        <w:t>, персональных данных для реализации целей, указанных в пункте 1 следующим лицам</w:t>
      </w:r>
      <w:r>
        <w:rPr>
          <w:sz w:val="18"/>
          <w:szCs w:val="18"/>
        </w:rPr>
        <w:t xml:space="preserve"> и/или организациям</w:t>
      </w:r>
      <w:r w:rsidRPr="00AE3AC9">
        <w:rPr>
          <w:sz w:val="18"/>
          <w:szCs w:val="18"/>
        </w:rPr>
        <w:t>:</w:t>
      </w:r>
    </w:p>
    <w:p w14:paraId="46769173" w14:textId="77777777" w:rsidR="008119B4" w:rsidRPr="00AE3AC9" w:rsidRDefault="008119B4" w:rsidP="008119B4">
      <w:pPr>
        <w:pStyle w:val="a4"/>
        <w:tabs>
          <w:tab w:val="clear" w:pos="1069"/>
          <w:tab w:val="num" w:pos="851"/>
        </w:tabs>
        <w:ind w:left="567" w:firstLine="0"/>
        <w:rPr>
          <w:sz w:val="18"/>
          <w:szCs w:val="18"/>
        </w:rPr>
      </w:pPr>
      <w:r>
        <w:rPr>
          <w:sz w:val="18"/>
          <w:szCs w:val="18"/>
        </w:rPr>
        <w:t>ООО ЧОП «ЗАПАД», адрес:</w:t>
      </w:r>
      <w:r w:rsidRPr="00AE3AC9">
        <w:rPr>
          <w:sz w:val="18"/>
          <w:szCs w:val="18"/>
        </w:rPr>
        <w:t xml:space="preserve"> Свердловская обл., г. Первоуральск, ул. Стаханова, д. 2А</w:t>
      </w:r>
      <w:r>
        <w:rPr>
          <w:sz w:val="18"/>
          <w:szCs w:val="18"/>
        </w:rPr>
        <w:t>.</w:t>
      </w:r>
    </w:p>
    <w:p w14:paraId="4DB6BAC0" w14:textId="77777777" w:rsidR="008119B4" w:rsidRDefault="008119B4" w:rsidP="008119B4">
      <w:pPr>
        <w:pStyle w:val="a4"/>
        <w:numPr>
          <w:ilvl w:val="0"/>
          <w:numId w:val="0"/>
        </w:numPr>
        <w:ind w:left="709"/>
        <w:rPr>
          <w:sz w:val="18"/>
          <w:szCs w:val="18"/>
        </w:rPr>
      </w:pPr>
    </w:p>
    <w:p w14:paraId="762726A6" w14:textId="77777777" w:rsidR="008119B4" w:rsidRPr="00032A33" w:rsidRDefault="008119B4" w:rsidP="008119B4">
      <w:pPr>
        <w:pStyle w:val="a4"/>
        <w:numPr>
          <w:ilvl w:val="0"/>
          <w:numId w:val="0"/>
        </w:numPr>
        <w:tabs>
          <w:tab w:val="left" w:pos="851"/>
        </w:tabs>
        <w:ind w:firstLine="567"/>
        <w:rPr>
          <w:sz w:val="18"/>
          <w:szCs w:val="18"/>
        </w:rPr>
      </w:pPr>
      <w:r>
        <w:rPr>
          <w:sz w:val="18"/>
          <w:szCs w:val="18"/>
        </w:rPr>
        <w:t>6</w:t>
      </w:r>
      <w:r w:rsidRPr="00032A33">
        <w:rPr>
          <w:sz w:val="18"/>
          <w:szCs w:val="18"/>
        </w:rPr>
        <w:t xml:space="preserve">. Срок действия данного согласия устанавливается на период: с </w:t>
      </w:r>
      <w:r>
        <w:rPr>
          <w:sz w:val="18"/>
          <w:szCs w:val="18"/>
        </w:rPr>
        <w:t xml:space="preserve">даты составления </w:t>
      </w:r>
      <w:r w:rsidRPr="00032A33">
        <w:rPr>
          <w:sz w:val="18"/>
          <w:szCs w:val="18"/>
        </w:rPr>
        <w:t>бессрочно.</w:t>
      </w:r>
    </w:p>
    <w:p w14:paraId="57029268" w14:textId="77777777" w:rsidR="008119B4" w:rsidRPr="00032A33" w:rsidRDefault="008119B4" w:rsidP="008119B4">
      <w:pPr>
        <w:pStyle w:val="afffffc"/>
        <w:tabs>
          <w:tab w:val="left" w:pos="851"/>
        </w:tabs>
        <w:ind w:firstLine="567"/>
        <w:rPr>
          <w:sz w:val="18"/>
          <w:szCs w:val="18"/>
        </w:rPr>
      </w:pPr>
      <w:r>
        <w:rPr>
          <w:sz w:val="18"/>
          <w:szCs w:val="18"/>
        </w:rPr>
        <w:t>7</w:t>
      </w:r>
      <w:r w:rsidRPr="00032A33">
        <w:rPr>
          <w:sz w:val="18"/>
          <w:szCs w:val="18"/>
        </w:rPr>
        <w:t>. Согласие может быть отозвано мною в любое время на основании моего письменного заявления.</w:t>
      </w:r>
    </w:p>
    <w:p w14:paraId="18B79366" w14:textId="77777777" w:rsidR="008119B4" w:rsidRDefault="008119B4" w:rsidP="008119B4">
      <w:pPr>
        <w:pStyle w:val="afffffe"/>
        <w:spacing w:before="0"/>
        <w:rPr>
          <w:sz w:val="18"/>
          <w:szCs w:val="18"/>
          <w:lang w:val="ru-RU"/>
        </w:rPr>
      </w:pPr>
    </w:p>
    <w:p w14:paraId="559E6DF2" w14:textId="77777777" w:rsidR="008119B4" w:rsidRDefault="008119B4" w:rsidP="008119B4">
      <w:pPr>
        <w:pStyle w:val="afffffe"/>
        <w:spacing w:before="0" w:after="0"/>
        <w:rPr>
          <w:b/>
          <w:sz w:val="18"/>
          <w:szCs w:val="18"/>
          <w:lang w:val="ru-RU"/>
        </w:rPr>
      </w:pPr>
      <w:r w:rsidRPr="00032A33">
        <w:rPr>
          <w:sz w:val="18"/>
          <w:szCs w:val="18"/>
          <w:lang w:val="ru-RU"/>
        </w:rPr>
        <w:t>Данные об операторе персональных данных:</w:t>
      </w:r>
      <w:r>
        <w:rPr>
          <w:sz w:val="18"/>
          <w:szCs w:val="18"/>
          <w:lang w:val="ru-RU"/>
        </w:rPr>
        <w:t xml:space="preserve"> </w:t>
      </w:r>
      <w:r w:rsidRPr="00032A33">
        <w:rPr>
          <w:b/>
          <w:sz w:val="18"/>
          <w:szCs w:val="18"/>
          <w:lang w:val="ru-RU"/>
        </w:rPr>
        <w:t>АКЦИОНЕРНОЕ ОБЩЕСТВО «ПЕРВОУРАЛЬСКИЙ АКЦИОНЕРНЫЙ КОММЕРЧЕСКИЙ БАНК»</w:t>
      </w:r>
      <w:r>
        <w:rPr>
          <w:b/>
          <w:sz w:val="18"/>
          <w:szCs w:val="18"/>
          <w:lang w:val="ru-RU"/>
        </w:rPr>
        <w:t>.</w:t>
      </w:r>
    </w:p>
    <w:p w14:paraId="39ECB81A" w14:textId="77777777" w:rsidR="008119B4" w:rsidRPr="00032A33" w:rsidRDefault="008119B4" w:rsidP="008119B4">
      <w:pPr>
        <w:pStyle w:val="afffffe"/>
        <w:spacing w:before="0" w:after="0"/>
        <w:rPr>
          <w:sz w:val="18"/>
          <w:szCs w:val="18"/>
          <w:lang w:val="ru-RU"/>
        </w:rPr>
      </w:pPr>
      <w:r>
        <w:rPr>
          <w:b/>
          <w:sz w:val="18"/>
          <w:szCs w:val="18"/>
          <w:lang w:val="ru-RU"/>
        </w:rPr>
        <w:t>А</w:t>
      </w:r>
      <w:r w:rsidRPr="00032A33">
        <w:rPr>
          <w:sz w:val="18"/>
          <w:szCs w:val="18"/>
          <w:lang w:val="ru-RU"/>
        </w:rPr>
        <w:t>дрес оператора</w:t>
      </w:r>
      <w:r>
        <w:rPr>
          <w:sz w:val="18"/>
          <w:szCs w:val="18"/>
          <w:lang w:val="ru-RU"/>
        </w:rPr>
        <w:t xml:space="preserve"> персональных данных (контакты для обратной связи для отзыва настоящего согласия)</w:t>
      </w:r>
      <w:r w:rsidRPr="003068C2">
        <w:rPr>
          <w:sz w:val="18"/>
          <w:szCs w:val="18"/>
          <w:lang w:val="ru-RU"/>
        </w:rPr>
        <w:t>:</w:t>
      </w:r>
      <w:r w:rsidRPr="00032A33">
        <w:rPr>
          <w:b/>
          <w:sz w:val="18"/>
          <w:szCs w:val="18"/>
          <w:lang w:val="ru-RU"/>
        </w:rPr>
        <w:t xml:space="preserve"> Свердловская обл, Первоуральск г, Ильича пр-кт, дом № 9Б</w:t>
      </w:r>
    </w:p>
    <w:p w14:paraId="495F9975" w14:textId="77777777" w:rsidR="008119B4" w:rsidRDefault="008119B4" w:rsidP="008119B4">
      <w:pPr>
        <w:pStyle w:val="afffffe"/>
        <w:spacing w:before="0" w:after="0"/>
        <w:rPr>
          <w:sz w:val="18"/>
          <w:szCs w:val="18"/>
          <w:lang w:val="ru-RU"/>
        </w:rPr>
      </w:pPr>
    </w:p>
    <w:p w14:paraId="738EF970" w14:textId="77777777" w:rsidR="008119B4" w:rsidRPr="00795073" w:rsidRDefault="008119B4" w:rsidP="008119B4">
      <w:pPr>
        <w:pStyle w:val="afffffe"/>
        <w:spacing w:before="0" w:after="0"/>
        <w:rPr>
          <w:rFonts w:cs="Arial"/>
          <w:sz w:val="18"/>
          <w:szCs w:val="18"/>
          <w:lang w:val="ru-RU"/>
        </w:rPr>
      </w:pPr>
    </w:p>
    <w:p w14:paraId="4F043905" w14:textId="77777777" w:rsidR="008119B4" w:rsidRPr="00795073" w:rsidRDefault="008119B4" w:rsidP="008119B4">
      <w:pPr>
        <w:pStyle w:val="afffffe"/>
        <w:spacing w:before="0" w:after="0"/>
        <w:rPr>
          <w:rFonts w:cs="Arial"/>
          <w:sz w:val="18"/>
          <w:szCs w:val="18"/>
          <w:lang w:val="ru-RU"/>
        </w:rPr>
      </w:pPr>
      <w:r w:rsidRPr="00795073">
        <w:rPr>
          <w:rFonts w:cs="Arial"/>
          <w:sz w:val="18"/>
          <w:szCs w:val="18"/>
          <w:lang w:val="ru-RU"/>
        </w:rPr>
        <w:t>Субъект персональных данных:</w:t>
      </w:r>
      <w:r w:rsidRPr="00795073">
        <w:rPr>
          <w:rFonts w:cs="Arial"/>
          <w:b/>
          <w:sz w:val="18"/>
          <w:szCs w:val="18"/>
          <w:lang w:val="ru-RU"/>
        </w:rPr>
        <w:t xml:space="preserve"> </w:t>
      </w:r>
    </w:p>
    <w:p w14:paraId="700C4E0E" w14:textId="77777777" w:rsidR="008119B4" w:rsidRDefault="008119B4" w:rsidP="008119B4">
      <w:pPr>
        <w:pStyle w:val="affffff"/>
        <w:rPr>
          <w:rFonts w:cs="Arial"/>
          <w:b/>
          <w:sz w:val="18"/>
          <w:szCs w:val="18"/>
          <w:u w:val="single"/>
          <w:lang w:val="ru-RU"/>
        </w:rPr>
      </w:pPr>
      <w:r w:rsidRPr="00795073">
        <w:rPr>
          <w:rFonts w:cs="Arial"/>
          <w:sz w:val="18"/>
          <w:szCs w:val="18"/>
          <w:lang w:val="ru-RU"/>
        </w:rPr>
        <w:t xml:space="preserve">Фамилия, имя, отчество </w:t>
      </w:r>
      <w:r w:rsidRPr="006C7B32">
        <w:rPr>
          <w:rFonts w:cs="Arial"/>
          <w:b/>
          <w:sz w:val="18"/>
          <w:szCs w:val="18"/>
          <w:u w:val="single"/>
          <w:lang w:val="ru-RU"/>
        </w:rPr>
        <w:t>________________</w:t>
      </w:r>
      <w:r>
        <w:rPr>
          <w:rFonts w:cs="Arial"/>
          <w:b/>
          <w:sz w:val="18"/>
          <w:szCs w:val="18"/>
          <w:u w:val="single"/>
          <w:lang w:val="ru-RU"/>
        </w:rPr>
        <w:t xml:space="preserve">                           </w:t>
      </w:r>
      <w:r w:rsidRPr="006C7B32">
        <w:rPr>
          <w:rFonts w:cs="Arial"/>
          <w:b/>
          <w:sz w:val="18"/>
          <w:szCs w:val="18"/>
          <w:u w:val="single"/>
          <w:lang w:val="ru-RU"/>
        </w:rPr>
        <w:t>_________</w:t>
      </w:r>
      <w:r>
        <w:rPr>
          <w:rFonts w:cs="Arial"/>
          <w:b/>
          <w:sz w:val="18"/>
          <w:szCs w:val="18"/>
          <w:u w:val="single"/>
          <w:lang w:val="ru-RU"/>
        </w:rPr>
        <w:t>________________________</w:t>
      </w:r>
      <w:r w:rsidRPr="006C7B32">
        <w:rPr>
          <w:rFonts w:cs="Arial"/>
          <w:b/>
          <w:sz w:val="18"/>
          <w:szCs w:val="18"/>
          <w:u w:val="single"/>
          <w:lang w:val="ru-RU"/>
        </w:rPr>
        <w:t>________                   _</w:t>
      </w:r>
    </w:p>
    <w:p w14:paraId="231B55BD" w14:textId="77777777" w:rsidR="008119B4" w:rsidRPr="006C7B32" w:rsidRDefault="008119B4" w:rsidP="008119B4">
      <w:pPr>
        <w:pStyle w:val="affffff"/>
        <w:rPr>
          <w:rFonts w:cs="Arial"/>
          <w:b/>
          <w:sz w:val="18"/>
          <w:szCs w:val="18"/>
          <w:u w:val="single"/>
          <w:lang w:val="ru-RU"/>
        </w:rPr>
      </w:pPr>
    </w:p>
    <w:p w14:paraId="6AB507CD" w14:textId="77777777" w:rsidR="008119B4" w:rsidRDefault="008119B4" w:rsidP="008119B4">
      <w:pPr>
        <w:pStyle w:val="affffff"/>
        <w:rPr>
          <w:rFonts w:cs="Arial"/>
          <w:b/>
          <w:sz w:val="18"/>
          <w:szCs w:val="18"/>
          <w:lang w:val="ru-RU"/>
        </w:rPr>
      </w:pPr>
      <w:r w:rsidRPr="00795073">
        <w:rPr>
          <w:rFonts w:cs="Arial"/>
          <w:sz w:val="18"/>
          <w:szCs w:val="18"/>
          <w:lang w:val="ru-RU"/>
        </w:rPr>
        <w:t xml:space="preserve">Адрес </w:t>
      </w:r>
      <w:r w:rsidRPr="00795073">
        <w:rPr>
          <w:rFonts w:cs="Arial"/>
          <w:b/>
          <w:sz w:val="18"/>
          <w:szCs w:val="18"/>
          <w:lang w:val="ru-RU"/>
        </w:rPr>
        <w:t>________________________________________________________________</w:t>
      </w:r>
      <w:r>
        <w:rPr>
          <w:rFonts w:cs="Arial"/>
          <w:b/>
          <w:sz w:val="18"/>
          <w:szCs w:val="18"/>
          <w:lang w:val="ru-RU"/>
        </w:rPr>
        <w:t>_</w:t>
      </w:r>
      <w:r w:rsidRPr="00795073">
        <w:rPr>
          <w:rFonts w:cs="Arial"/>
          <w:b/>
          <w:sz w:val="18"/>
          <w:szCs w:val="18"/>
          <w:lang w:val="ru-RU"/>
        </w:rPr>
        <w:t>_______________________________</w:t>
      </w:r>
    </w:p>
    <w:p w14:paraId="3DF94300" w14:textId="77777777" w:rsidR="008119B4" w:rsidRPr="00795073" w:rsidRDefault="008119B4" w:rsidP="008119B4">
      <w:pPr>
        <w:pStyle w:val="affffff"/>
        <w:rPr>
          <w:rFonts w:cs="Arial"/>
          <w:sz w:val="18"/>
          <w:szCs w:val="18"/>
          <w:lang w:val="ru-RU"/>
        </w:rPr>
      </w:pPr>
    </w:p>
    <w:p w14:paraId="1E8C36B0" w14:textId="77777777" w:rsidR="008119B4" w:rsidRDefault="008119B4" w:rsidP="008119B4">
      <w:pPr>
        <w:pStyle w:val="affffff"/>
        <w:rPr>
          <w:rFonts w:cs="Arial"/>
          <w:sz w:val="18"/>
          <w:szCs w:val="18"/>
          <w:lang w:val="ru-RU"/>
        </w:rPr>
      </w:pPr>
      <w:r w:rsidRPr="00795073">
        <w:rPr>
          <w:rFonts w:cs="Arial"/>
          <w:sz w:val="18"/>
          <w:szCs w:val="18"/>
          <w:lang w:val="ru-RU"/>
        </w:rPr>
        <w:t>Серия и номер паспорта ____________________________________</w:t>
      </w:r>
      <w:r>
        <w:rPr>
          <w:rFonts w:cs="Arial"/>
          <w:sz w:val="18"/>
          <w:szCs w:val="18"/>
          <w:lang w:val="ru-RU"/>
        </w:rPr>
        <w:t xml:space="preserve"> </w:t>
      </w:r>
      <w:r w:rsidRPr="00795073">
        <w:rPr>
          <w:rFonts w:cs="Arial"/>
          <w:sz w:val="18"/>
          <w:szCs w:val="18"/>
          <w:lang w:val="ru-RU"/>
        </w:rPr>
        <w:t>Дата выдачи паспорта ________</w:t>
      </w:r>
      <w:r>
        <w:rPr>
          <w:rFonts w:cs="Arial"/>
          <w:sz w:val="18"/>
          <w:szCs w:val="18"/>
          <w:lang w:val="ru-RU"/>
        </w:rPr>
        <w:t>_</w:t>
      </w:r>
      <w:r w:rsidRPr="00795073">
        <w:rPr>
          <w:rFonts w:cs="Arial"/>
          <w:sz w:val="18"/>
          <w:szCs w:val="18"/>
          <w:lang w:val="ru-RU"/>
        </w:rPr>
        <w:t>___</w:t>
      </w:r>
      <w:r>
        <w:rPr>
          <w:rFonts w:cs="Arial"/>
          <w:sz w:val="18"/>
          <w:szCs w:val="18"/>
          <w:lang w:val="ru-RU"/>
        </w:rPr>
        <w:t>_____________</w:t>
      </w:r>
    </w:p>
    <w:p w14:paraId="041AAFB2" w14:textId="77777777" w:rsidR="008119B4" w:rsidRPr="00795073" w:rsidRDefault="008119B4" w:rsidP="008119B4">
      <w:pPr>
        <w:pStyle w:val="affffff"/>
        <w:rPr>
          <w:rFonts w:cs="Arial"/>
          <w:sz w:val="18"/>
          <w:szCs w:val="18"/>
          <w:lang w:val="ru-RU"/>
        </w:rPr>
      </w:pPr>
    </w:p>
    <w:p w14:paraId="0ED2E428" w14:textId="77777777" w:rsidR="008119B4" w:rsidRDefault="008119B4" w:rsidP="008119B4">
      <w:pPr>
        <w:pStyle w:val="affffff"/>
        <w:rPr>
          <w:rFonts w:cs="Arial"/>
          <w:sz w:val="18"/>
          <w:szCs w:val="18"/>
          <w:lang w:val="ru-RU"/>
        </w:rPr>
      </w:pPr>
      <w:r w:rsidRPr="00795073">
        <w:rPr>
          <w:rFonts w:cs="Arial"/>
          <w:sz w:val="18"/>
          <w:szCs w:val="18"/>
          <w:lang w:val="ru-RU"/>
        </w:rPr>
        <w:t>Место выдачи паспорта ________________________________________________________________________</w:t>
      </w:r>
      <w:r>
        <w:rPr>
          <w:rFonts w:cs="Arial"/>
          <w:sz w:val="18"/>
          <w:szCs w:val="18"/>
          <w:lang w:val="ru-RU"/>
        </w:rPr>
        <w:t>_</w:t>
      </w:r>
      <w:r w:rsidRPr="00795073">
        <w:rPr>
          <w:rFonts w:cs="Arial"/>
          <w:sz w:val="18"/>
          <w:szCs w:val="18"/>
          <w:lang w:val="ru-RU"/>
        </w:rPr>
        <w:t>________</w:t>
      </w:r>
    </w:p>
    <w:p w14:paraId="4B87979D" w14:textId="77777777" w:rsidR="008119B4" w:rsidRPr="00795073" w:rsidRDefault="008119B4" w:rsidP="008119B4">
      <w:pPr>
        <w:pStyle w:val="affffff"/>
        <w:rPr>
          <w:rFonts w:cs="Arial"/>
          <w:sz w:val="18"/>
          <w:szCs w:val="18"/>
          <w:lang w:val="ru-RU"/>
        </w:rPr>
      </w:pPr>
    </w:p>
    <w:p w14:paraId="2BD04E02" w14:textId="77777777" w:rsidR="008119B4" w:rsidRDefault="008119B4" w:rsidP="008119B4">
      <w:pPr>
        <w:pStyle w:val="affffff"/>
        <w:tabs>
          <w:tab w:val="center" w:pos="3600"/>
          <w:tab w:val="center" w:pos="6120"/>
        </w:tabs>
        <w:rPr>
          <w:rFonts w:cs="Arial"/>
          <w:b/>
          <w:sz w:val="18"/>
          <w:szCs w:val="18"/>
          <w:lang w:val="ru-RU"/>
        </w:rPr>
      </w:pPr>
    </w:p>
    <w:p w14:paraId="714D72BF" w14:textId="77777777" w:rsidR="008119B4" w:rsidRDefault="008119B4" w:rsidP="008119B4">
      <w:pPr>
        <w:pStyle w:val="affffff"/>
        <w:tabs>
          <w:tab w:val="center" w:pos="3600"/>
          <w:tab w:val="center" w:pos="6120"/>
        </w:tabs>
        <w:rPr>
          <w:rFonts w:cs="Arial"/>
          <w:sz w:val="18"/>
          <w:szCs w:val="18"/>
          <w:lang w:val="ru-RU"/>
        </w:rPr>
      </w:pPr>
      <w:r w:rsidRPr="00795073">
        <w:rPr>
          <w:rFonts w:cs="Arial"/>
          <w:b/>
          <w:sz w:val="18"/>
          <w:szCs w:val="18"/>
          <w:lang w:val="ru-RU"/>
        </w:rPr>
        <w:tab/>
      </w:r>
      <w:r>
        <w:rPr>
          <w:rFonts w:cs="Arial"/>
          <w:sz w:val="18"/>
          <w:szCs w:val="18"/>
          <w:lang w:val="ru-RU"/>
        </w:rPr>
        <w:t>__________________</w:t>
      </w:r>
      <w:r>
        <w:rPr>
          <w:rFonts w:cs="Arial"/>
          <w:sz w:val="18"/>
          <w:szCs w:val="18"/>
          <w:lang w:val="ru-RU"/>
        </w:rPr>
        <w:tab/>
        <w:t>/______________</w:t>
      </w:r>
      <w:r w:rsidRPr="00795073">
        <w:rPr>
          <w:rFonts w:cs="Arial"/>
          <w:sz w:val="18"/>
          <w:szCs w:val="18"/>
          <w:u w:val="single"/>
          <w:lang w:val="ru-RU"/>
        </w:rPr>
        <w:tab/>
      </w:r>
      <w:r w:rsidRPr="00795073">
        <w:rPr>
          <w:rFonts w:cs="Arial"/>
          <w:sz w:val="18"/>
          <w:szCs w:val="18"/>
          <w:lang w:val="ru-RU"/>
        </w:rPr>
        <w:t xml:space="preserve">             </w:t>
      </w:r>
    </w:p>
    <w:p w14:paraId="4338094A" w14:textId="77777777" w:rsidR="008119B4" w:rsidRPr="00C40A4C" w:rsidRDefault="008119B4" w:rsidP="008119B4">
      <w:pPr>
        <w:pStyle w:val="affffff"/>
        <w:tabs>
          <w:tab w:val="center" w:pos="3600"/>
          <w:tab w:val="center" w:pos="6120"/>
        </w:tabs>
        <w:rPr>
          <w:rFonts w:cs="Arial"/>
          <w:sz w:val="14"/>
          <w:szCs w:val="14"/>
          <w:lang w:val="ru-RU"/>
        </w:rPr>
      </w:pPr>
      <w:r>
        <w:rPr>
          <w:rFonts w:cs="Arial"/>
          <w:sz w:val="14"/>
          <w:szCs w:val="14"/>
          <w:lang w:val="ru-RU"/>
        </w:rPr>
        <w:tab/>
      </w:r>
      <w:r w:rsidRPr="00795073">
        <w:rPr>
          <w:rFonts w:cs="Arial"/>
          <w:sz w:val="14"/>
          <w:szCs w:val="14"/>
          <w:lang w:val="ru-RU"/>
        </w:rPr>
        <w:t xml:space="preserve">Подпись </w:t>
      </w:r>
      <w:r>
        <w:rPr>
          <w:rFonts w:cs="Arial"/>
          <w:sz w:val="14"/>
          <w:szCs w:val="14"/>
          <w:lang w:val="ru-RU"/>
        </w:rPr>
        <w:tab/>
      </w:r>
      <w:r>
        <w:rPr>
          <w:rFonts w:cs="Arial"/>
          <w:sz w:val="14"/>
          <w:szCs w:val="14"/>
          <w:lang w:val="ru-RU"/>
        </w:rPr>
        <w:tab/>
      </w:r>
      <w:r w:rsidRPr="00795073">
        <w:rPr>
          <w:rFonts w:cs="Arial"/>
          <w:sz w:val="14"/>
          <w:szCs w:val="14"/>
          <w:lang w:val="ru-RU"/>
        </w:rPr>
        <w:t xml:space="preserve">    ФИО </w:t>
      </w:r>
    </w:p>
    <w:p w14:paraId="57C9381E" w14:textId="77777777" w:rsidR="008119B4" w:rsidRPr="00032A33" w:rsidRDefault="008119B4" w:rsidP="008119B4">
      <w:pPr>
        <w:pStyle w:val="affffff"/>
        <w:rPr>
          <w:sz w:val="18"/>
          <w:szCs w:val="18"/>
          <w:lang w:val="ru-RU"/>
        </w:rPr>
      </w:pPr>
    </w:p>
    <w:p w14:paraId="6990B1C3" w14:textId="77777777" w:rsidR="00D03365" w:rsidRPr="005A6883" w:rsidRDefault="00D03365" w:rsidP="00D03365">
      <w:pPr>
        <w:pStyle w:val="affffff"/>
        <w:rPr>
          <w:rFonts w:ascii="Times New Roman" w:hAnsi="Times New Roman"/>
          <w:sz w:val="18"/>
          <w:szCs w:val="18"/>
          <w:lang w:val="ru-RU"/>
        </w:rPr>
      </w:pPr>
    </w:p>
    <w:p w14:paraId="4D7CE388" w14:textId="77777777" w:rsidR="00D03365" w:rsidRPr="005A6883" w:rsidRDefault="00D03365">
      <w:pPr>
        <w:widowControl/>
        <w:suppressAutoHyphens w:val="0"/>
        <w:spacing w:after="160" w:line="259" w:lineRule="auto"/>
        <w:rPr>
          <w:rFonts w:ascii="Times New Roman" w:eastAsia="Times New Roman" w:hAnsi="Times New Roman" w:cs="Times New Roman"/>
          <w:b/>
          <w:bCs/>
          <w:kern w:val="28"/>
          <w:sz w:val="18"/>
          <w:szCs w:val="18"/>
          <w:lang w:eastAsia="en-US" w:bidi="ar-SA"/>
        </w:rPr>
      </w:pPr>
      <w:r w:rsidRPr="005A6883">
        <w:rPr>
          <w:rFonts w:ascii="Times New Roman" w:hAnsi="Times New Roman" w:cs="Times New Roman"/>
          <w:sz w:val="18"/>
          <w:szCs w:val="18"/>
          <w:lang w:eastAsia="en-US" w:bidi="ar-SA"/>
        </w:rPr>
        <w:br w:type="page"/>
      </w:r>
    </w:p>
    <w:p w14:paraId="195457A4" w14:textId="5881A78E" w:rsidR="00931CE6" w:rsidRPr="005A6883" w:rsidRDefault="00A9562F" w:rsidP="00931CE6">
      <w:pPr>
        <w:pStyle w:val="af4"/>
        <w:spacing w:before="0" w:after="0"/>
        <w:ind w:left="6237"/>
        <w:jc w:val="right"/>
        <w:rPr>
          <w:rFonts w:cs="Times New Roman"/>
          <w:sz w:val="18"/>
          <w:szCs w:val="18"/>
          <w:lang w:eastAsia="en-US" w:bidi="ar-SA"/>
        </w:rPr>
      </w:pPr>
      <w:bookmarkStart w:id="99" w:name="_Toc93412697"/>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99"/>
    </w:p>
    <w:p w14:paraId="117A1A8B" w14:textId="69C64D87" w:rsidR="00931CE6" w:rsidRPr="005A6883" w:rsidRDefault="00931CE6">
      <w:pPr>
        <w:widowControl/>
        <w:suppressAutoHyphens w:val="0"/>
        <w:spacing w:after="160" w:line="259" w:lineRule="auto"/>
        <w:rPr>
          <w:rFonts w:ascii="Times New Roman" w:hAnsi="Times New Roman" w:cs="Times New Roman"/>
          <w:sz w:val="18"/>
          <w:szCs w:val="18"/>
          <w:lang w:eastAsia="en-US" w:bidi="ar-SA"/>
        </w:rPr>
      </w:pPr>
    </w:p>
    <w:p w14:paraId="779910F3" w14:textId="14DFBC45" w:rsidR="00D03365" w:rsidRPr="005A6883" w:rsidRDefault="00D03365" w:rsidP="00D03365">
      <w:pPr>
        <w:widowControl/>
        <w:suppressAutoHyphens w:val="0"/>
        <w:jc w:val="center"/>
        <w:rPr>
          <w:rFonts w:ascii="Times New Roman" w:eastAsia="Calibri" w:hAnsi="Times New Roman" w:cs="Times New Roman"/>
          <w:b/>
          <w:kern w:val="0"/>
          <w:lang w:eastAsia="en-US" w:bidi="ar-SA"/>
        </w:rPr>
      </w:pPr>
      <w:r w:rsidRPr="005A6883">
        <w:rPr>
          <w:rFonts w:ascii="Times New Roman" w:eastAsia="Calibri" w:hAnsi="Times New Roman" w:cs="Times New Roman"/>
          <w:b/>
          <w:kern w:val="0"/>
          <w:lang w:eastAsia="en-US" w:bidi="ar-SA"/>
        </w:rPr>
        <w:t xml:space="preserve">Формулировка согласия на обработку </w:t>
      </w:r>
      <w:r w:rsidR="00397786" w:rsidRPr="005A6883">
        <w:rPr>
          <w:rFonts w:ascii="Times New Roman" w:eastAsia="Calibri" w:hAnsi="Times New Roman" w:cs="Times New Roman"/>
          <w:b/>
          <w:kern w:val="0"/>
          <w:lang w:eastAsia="en-US" w:bidi="ar-SA"/>
        </w:rPr>
        <w:t>персональных данных Субъектов ПДн, включаемая в договора, заключаемые с клиентами Банка</w:t>
      </w:r>
    </w:p>
    <w:p w14:paraId="664666CD" w14:textId="35E2A81B" w:rsidR="00397786" w:rsidRPr="005A6883" w:rsidRDefault="00397786" w:rsidP="00D03365">
      <w:pPr>
        <w:widowControl/>
        <w:suppressAutoHyphens w:val="0"/>
        <w:jc w:val="center"/>
        <w:rPr>
          <w:rFonts w:ascii="Times New Roman" w:eastAsia="Calibri" w:hAnsi="Times New Roman" w:cs="Times New Roman"/>
          <w:b/>
          <w:kern w:val="0"/>
          <w:lang w:eastAsia="en-US" w:bidi="ar-SA"/>
        </w:rPr>
      </w:pPr>
    </w:p>
    <w:p w14:paraId="5357E149" w14:textId="02A134F0" w:rsidR="00397786" w:rsidRPr="005A6883" w:rsidRDefault="00397786" w:rsidP="00D03365">
      <w:pPr>
        <w:widowControl/>
        <w:suppressAutoHyphens w:val="0"/>
        <w:jc w:val="center"/>
        <w:rPr>
          <w:rFonts w:ascii="Times New Roman" w:eastAsia="Calibri" w:hAnsi="Times New Roman" w:cs="Times New Roman"/>
          <w:b/>
          <w:kern w:val="0"/>
          <w:lang w:eastAsia="en-US" w:bidi="ar-SA"/>
        </w:rPr>
      </w:pPr>
    </w:p>
    <w:p w14:paraId="7D787BB4" w14:textId="77777777" w:rsidR="00397786" w:rsidRPr="005A6883" w:rsidRDefault="00397786" w:rsidP="00D03365">
      <w:pPr>
        <w:widowControl/>
        <w:suppressAutoHyphens w:val="0"/>
        <w:jc w:val="center"/>
        <w:rPr>
          <w:rFonts w:ascii="Times New Roman" w:eastAsia="Calibri" w:hAnsi="Times New Roman" w:cs="Times New Roman"/>
          <w:b/>
          <w:kern w:val="0"/>
          <w:lang w:eastAsia="en-US" w:bidi="ar-SA"/>
        </w:rPr>
      </w:pPr>
    </w:p>
    <w:p w14:paraId="2B5E43F9" w14:textId="7C154970" w:rsidR="00397786" w:rsidRPr="005A6883" w:rsidRDefault="00397786" w:rsidP="00397786">
      <w:pPr>
        <w:pStyle w:val="2"/>
        <w:numPr>
          <w:ilvl w:val="0"/>
          <w:numId w:val="0"/>
        </w:numPr>
        <w:tabs>
          <w:tab w:val="left" w:pos="1134"/>
        </w:tabs>
        <w:spacing w:line="240" w:lineRule="auto"/>
        <w:ind w:firstLine="709"/>
        <w:rPr>
          <w:sz w:val="24"/>
          <w:szCs w:val="24"/>
        </w:rPr>
      </w:pPr>
      <w:r w:rsidRPr="005A6883">
        <w:rPr>
          <w:sz w:val="24"/>
          <w:szCs w:val="24"/>
        </w:rPr>
        <w:t xml:space="preserve">Своей подписью </w:t>
      </w:r>
      <w:r w:rsidR="00155389">
        <w:rPr>
          <w:sz w:val="24"/>
          <w:szCs w:val="24"/>
        </w:rPr>
        <w:t>Клиент</w:t>
      </w:r>
      <w:r w:rsidRPr="005A6883">
        <w:rPr>
          <w:sz w:val="24"/>
          <w:szCs w:val="24"/>
        </w:rPr>
        <w:t xml:space="preserve"> предоставляет свое согласие на обработку персональных данных (далее - ПД) предоставленных Банку, в целях оказания банковских услуг и осуществления операций, открытия и ведения счетов, предоставления иных услуг Банка. Банк вправе обрабатывать ПД</w:t>
      </w:r>
      <w:r w:rsidR="003851C5">
        <w:rPr>
          <w:sz w:val="24"/>
          <w:szCs w:val="24"/>
        </w:rPr>
        <w:t xml:space="preserve"> </w:t>
      </w:r>
      <w:r w:rsidR="003851C5">
        <w:t>(</w:t>
      </w:r>
      <w:r w:rsidR="003851C5" w:rsidRPr="00DB61AA">
        <w:rPr>
          <w:rFonts w:ascii="Liberation Serif" w:eastAsia="Droid Sans Fallback" w:hAnsi="Liberation Serif" w:cs="FreeSans"/>
          <w:kern w:val="1"/>
          <w:sz w:val="24"/>
          <w:szCs w:val="24"/>
          <w:lang w:eastAsia="zh-CN" w:bidi="hi-IN"/>
        </w:rPr>
        <w:t>включая сбор, запись, систематизацию, накопление, хранение, уточнение (обновление, изменение), извлечение, использование, передачу (предоставление, доступ</w:t>
      </w:r>
      <w:r w:rsidR="003851C5">
        <w:t xml:space="preserve">, </w:t>
      </w:r>
      <w:r w:rsidR="003851C5" w:rsidRPr="00DB61AA">
        <w:rPr>
          <w:rFonts w:ascii="Liberation Serif" w:eastAsia="Droid Sans Fallback" w:hAnsi="Liberation Serif" w:cs="FreeSans"/>
          <w:kern w:val="1"/>
          <w:sz w:val="24"/>
          <w:szCs w:val="24"/>
          <w:lang w:eastAsia="zh-CN" w:bidi="hi-IN"/>
        </w:rPr>
        <w:t>без распространени</w:t>
      </w:r>
      <w:r w:rsidR="003851C5">
        <w:t>я</w:t>
      </w:r>
      <w:r w:rsidR="003851C5" w:rsidRPr="00DB61AA">
        <w:rPr>
          <w:rFonts w:ascii="Liberation Serif" w:eastAsia="Droid Sans Fallback" w:hAnsi="Liberation Serif" w:cs="FreeSans"/>
          <w:kern w:val="1"/>
          <w:sz w:val="24"/>
          <w:szCs w:val="24"/>
          <w:lang w:eastAsia="zh-CN" w:bidi="hi-IN"/>
        </w:rPr>
        <w:t xml:space="preserve">), обезличивание, блокирование, удаление, уничтожение персональных данных) </w:t>
      </w:r>
      <w:r w:rsidRPr="005A6883">
        <w:rPr>
          <w:sz w:val="24"/>
          <w:szCs w:val="24"/>
        </w:rPr>
        <w:t>в целях продвижения на рынке услуг Банка путем осуществления прямых контактов с помощью средств связи. Банк вправе осуществлять обработку ПД как с использованием средств автоматизации, так и без использования таковых средств (неавтоматизированная обработка). Согласие действует до истечения 5 лет после прекращения всех договоров, заключенных с Банком (в случае не заключения договора - в течение 5 лет) с пролонгацией на каждые следующие 5 лет, если оно не отозвано.</w:t>
      </w:r>
    </w:p>
    <w:p w14:paraId="5A6271B6" w14:textId="122EA228" w:rsidR="00397786" w:rsidRPr="005A6883" w:rsidRDefault="00397786" w:rsidP="00397786">
      <w:pPr>
        <w:pStyle w:val="2"/>
        <w:numPr>
          <w:ilvl w:val="0"/>
          <w:numId w:val="0"/>
        </w:numPr>
        <w:tabs>
          <w:tab w:val="left" w:pos="1134"/>
        </w:tabs>
        <w:spacing w:line="240" w:lineRule="auto"/>
        <w:ind w:firstLine="709"/>
        <w:rPr>
          <w:sz w:val="24"/>
          <w:szCs w:val="24"/>
        </w:rPr>
      </w:pPr>
      <w:r w:rsidRPr="005A6883">
        <w:rPr>
          <w:sz w:val="24"/>
          <w:szCs w:val="24"/>
        </w:rPr>
        <w:t>Своей подписью Вкладчик выражает согласие на получение АО «ПЕРВОУРАЛЬСКБАНК» кредитного отчета из одного или нескольких бюро кредитных историй для проверки сведений и получения информации обо мне в целях предоставления кредитных услуг Банком.</w:t>
      </w:r>
    </w:p>
    <w:p w14:paraId="220F8305" w14:textId="77777777" w:rsidR="00397786" w:rsidRPr="005A6883" w:rsidRDefault="00397786" w:rsidP="00397786">
      <w:pPr>
        <w:pStyle w:val="2"/>
        <w:numPr>
          <w:ilvl w:val="0"/>
          <w:numId w:val="0"/>
        </w:numPr>
        <w:tabs>
          <w:tab w:val="left" w:pos="1134"/>
        </w:tabs>
        <w:spacing w:line="240" w:lineRule="auto"/>
        <w:ind w:firstLine="709"/>
        <w:rPr>
          <w:sz w:val="24"/>
          <w:szCs w:val="24"/>
        </w:rPr>
      </w:pPr>
    </w:p>
    <w:p w14:paraId="29C97241" w14:textId="77777777" w:rsidR="00397786" w:rsidRPr="005A6883" w:rsidRDefault="00397786" w:rsidP="00D03365">
      <w:pPr>
        <w:widowControl/>
        <w:suppressAutoHyphens w:val="0"/>
        <w:jc w:val="center"/>
        <w:rPr>
          <w:rFonts w:ascii="Times New Roman" w:eastAsia="Calibri" w:hAnsi="Times New Roman" w:cs="Times New Roman"/>
          <w:b/>
          <w:kern w:val="0"/>
          <w:lang w:eastAsia="en-US" w:bidi="ar-SA"/>
        </w:rPr>
      </w:pPr>
    </w:p>
    <w:p w14:paraId="2FA202BA" w14:textId="53B2E7F9" w:rsidR="00931CE6" w:rsidRPr="005A6883" w:rsidRDefault="00931CE6">
      <w:pPr>
        <w:widowControl/>
        <w:suppressAutoHyphens w:val="0"/>
        <w:spacing w:after="160" w:line="259" w:lineRule="auto"/>
        <w:rPr>
          <w:rFonts w:ascii="Times New Roman" w:eastAsia="Calibri" w:hAnsi="Times New Roman" w:cs="Times New Roman"/>
          <w:b/>
          <w:kern w:val="0"/>
          <w:lang w:eastAsia="en-US" w:bidi="ar-SA"/>
        </w:rPr>
      </w:pPr>
      <w:r w:rsidRPr="005A6883">
        <w:rPr>
          <w:rFonts w:ascii="Times New Roman" w:eastAsia="Calibri" w:hAnsi="Times New Roman" w:cs="Times New Roman"/>
          <w:b/>
          <w:kern w:val="0"/>
          <w:lang w:eastAsia="en-US" w:bidi="ar-SA"/>
        </w:rPr>
        <w:br w:type="page"/>
      </w:r>
    </w:p>
    <w:p w14:paraId="60E5BDB1" w14:textId="542668D8" w:rsidR="00E7488F" w:rsidRDefault="00E7488F" w:rsidP="00931CE6">
      <w:pPr>
        <w:pStyle w:val="af4"/>
        <w:spacing w:before="0" w:after="0"/>
        <w:ind w:left="6237"/>
        <w:jc w:val="right"/>
        <w:rPr>
          <w:rFonts w:cs="Times New Roman"/>
          <w:sz w:val="18"/>
          <w:szCs w:val="18"/>
          <w:lang w:eastAsia="en-US" w:bidi="ar-SA"/>
        </w:rPr>
      </w:pPr>
      <w:bookmarkStart w:id="100" w:name="_Toc93412698"/>
      <w:r w:rsidRPr="00F457CD">
        <w:rPr>
          <w:rFonts w:cs="Times New Roman"/>
          <w:sz w:val="18"/>
          <w:szCs w:val="18"/>
          <w:lang w:eastAsia="en-US" w:bidi="ar-SA"/>
        </w:rPr>
        <w:t xml:space="preserve">Приложение </w:t>
      </w:r>
      <w:r>
        <w:rPr>
          <w:rFonts w:cs="Times New Roman"/>
          <w:sz w:val="18"/>
          <w:szCs w:val="18"/>
          <w:lang w:eastAsia="en-US" w:bidi="ar-SA"/>
        </w:rPr>
        <w:t>17.1</w:t>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0"/>
    </w:p>
    <w:p w14:paraId="331FCF66" w14:textId="3146CB96" w:rsidR="00E7488F" w:rsidRDefault="00E7488F" w:rsidP="00E7488F">
      <w:pPr>
        <w:pStyle w:val="af4"/>
        <w:spacing w:before="0" w:after="0"/>
        <w:rPr>
          <w:rFonts w:cs="Times New Roman"/>
          <w:sz w:val="18"/>
          <w:szCs w:val="18"/>
          <w:lang w:eastAsia="en-US" w:bidi="ar-SA"/>
        </w:rPr>
      </w:pPr>
    </w:p>
    <w:p w14:paraId="1CE42C13" w14:textId="23E8E025" w:rsidR="00E7488F" w:rsidRPr="00CB55EB" w:rsidRDefault="00E7488F" w:rsidP="00E7488F">
      <w:pPr>
        <w:jc w:val="center"/>
        <w:rPr>
          <w:rFonts w:ascii="Times New Roman" w:hAnsi="Times New Roman" w:cs="Times New Roman"/>
          <w:b/>
        </w:rPr>
      </w:pPr>
      <w:r w:rsidRPr="00CB55EB">
        <w:rPr>
          <w:rFonts w:ascii="Times New Roman" w:hAnsi="Times New Roman" w:cs="Times New Roman"/>
          <w:b/>
        </w:rPr>
        <w:t>Формулировка согласия на обработку персональных данных, разрешенных субъектом для распространения</w:t>
      </w:r>
    </w:p>
    <w:p w14:paraId="37EBC3EF" w14:textId="756318FF" w:rsidR="00E7488F" w:rsidRPr="00CB55EB" w:rsidRDefault="00E7488F" w:rsidP="00E7488F">
      <w:pPr>
        <w:jc w:val="center"/>
        <w:rPr>
          <w:rFonts w:ascii="Times New Roman" w:hAnsi="Times New Roman" w:cs="Times New Roman"/>
        </w:rPr>
      </w:pPr>
    </w:p>
    <w:p w14:paraId="098F1E23" w14:textId="3DD99615" w:rsidR="00CB55EB" w:rsidRPr="00CB55EB" w:rsidRDefault="00CB55EB" w:rsidP="00CB55EB">
      <w:pPr>
        <w:ind w:firstLine="709"/>
        <w:jc w:val="both"/>
        <w:rPr>
          <w:rFonts w:ascii="Times New Roman" w:hAnsi="Times New Roman" w:cs="Times New Roman"/>
          <w:kern w:val="2"/>
        </w:rPr>
      </w:pPr>
      <w:r w:rsidRPr="00CB55EB">
        <w:rPr>
          <w:rFonts w:ascii="Times New Roman" w:hAnsi="Times New Roman" w:cs="Times New Roman"/>
          <w:kern w:val="2"/>
        </w:rPr>
        <w:t xml:space="preserve">Я, </w:t>
      </w:r>
      <w:r w:rsidRPr="00CB55EB">
        <w:rPr>
          <w:rFonts w:ascii="Times New Roman" w:hAnsi="Times New Roman" w:cs="Times New Roman"/>
          <w:i/>
          <w:kern w:val="2"/>
        </w:rPr>
        <w:t>_____________________________________________________________</w:t>
      </w:r>
      <w:r>
        <w:rPr>
          <w:rFonts w:ascii="Times New Roman" w:hAnsi="Times New Roman" w:cs="Times New Roman"/>
          <w:kern w:val="2"/>
        </w:rPr>
        <w:t>____________</w:t>
      </w:r>
      <w:r w:rsidRPr="00CB55EB">
        <w:rPr>
          <w:rFonts w:ascii="Times New Roman" w:hAnsi="Times New Roman" w:cs="Times New Roman"/>
          <w:kern w:val="2"/>
        </w:rPr>
        <w:t xml:space="preserve">, </w:t>
      </w:r>
    </w:p>
    <w:p w14:paraId="5283ED78" w14:textId="77777777" w:rsidR="00CB55EB" w:rsidRPr="00CB55EB" w:rsidRDefault="00CB55EB" w:rsidP="00CB55EB">
      <w:pPr>
        <w:ind w:firstLine="993"/>
        <w:jc w:val="center"/>
        <w:rPr>
          <w:rFonts w:ascii="Times New Roman" w:hAnsi="Times New Roman" w:cs="Times New Roman"/>
          <w:kern w:val="2"/>
          <w:sz w:val="20"/>
          <w:szCs w:val="20"/>
        </w:rPr>
      </w:pPr>
      <w:r w:rsidRPr="00CB55EB">
        <w:rPr>
          <w:rFonts w:ascii="Times New Roman" w:hAnsi="Times New Roman" w:cs="Times New Roman"/>
          <w:kern w:val="2"/>
          <w:sz w:val="20"/>
          <w:szCs w:val="20"/>
        </w:rPr>
        <w:t>(фамилия, имя, отчество (при наличии) субъекта персональных данных или его представителя)</w:t>
      </w:r>
    </w:p>
    <w:p w14:paraId="2A39FCBF" w14:textId="77777777" w:rsidR="00CB55EB" w:rsidRPr="00CB55EB" w:rsidRDefault="00CB55EB" w:rsidP="00CB55EB">
      <w:pPr>
        <w:ind w:firstLine="709"/>
        <w:jc w:val="both"/>
        <w:rPr>
          <w:rFonts w:ascii="Times New Roman" w:hAnsi="Times New Roman" w:cs="Times New Roman"/>
          <w:kern w:val="2"/>
          <w:sz w:val="28"/>
          <w:szCs w:val="28"/>
        </w:rPr>
      </w:pPr>
    </w:p>
    <w:p w14:paraId="0DA1F14C" w14:textId="4696CDB6"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проживающий (ая) по адресу _________________________________________</w:t>
      </w:r>
      <w:r>
        <w:rPr>
          <w:rFonts w:ascii="Times New Roman" w:hAnsi="Times New Roman" w:cs="Times New Roman"/>
          <w:kern w:val="2"/>
        </w:rPr>
        <w:t>________________</w:t>
      </w:r>
    </w:p>
    <w:p w14:paraId="18B2B625" w14:textId="6D1109C2"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__________________________________________________________________</w:t>
      </w:r>
      <w:r>
        <w:rPr>
          <w:rFonts w:ascii="Times New Roman" w:hAnsi="Times New Roman" w:cs="Times New Roman"/>
          <w:kern w:val="2"/>
        </w:rPr>
        <w:t>_________________</w:t>
      </w:r>
      <w:r w:rsidRPr="00CB55EB">
        <w:rPr>
          <w:rFonts w:ascii="Times New Roman" w:hAnsi="Times New Roman" w:cs="Times New Roman"/>
          <w:kern w:val="2"/>
        </w:rPr>
        <w:t>,</w:t>
      </w:r>
    </w:p>
    <w:p w14:paraId="1B027280" w14:textId="77777777" w:rsidR="00CB55EB" w:rsidRPr="00CB55EB" w:rsidRDefault="00CB55EB" w:rsidP="00CB55EB">
      <w:pPr>
        <w:jc w:val="center"/>
        <w:rPr>
          <w:rFonts w:ascii="Times New Roman" w:hAnsi="Times New Roman" w:cs="Times New Roman"/>
          <w:kern w:val="2"/>
          <w:sz w:val="20"/>
          <w:szCs w:val="20"/>
        </w:rPr>
      </w:pPr>
      <w:r w:rsidRPr="00CB55EB">
        <w:rPr>
          <w:rFonts w:ascii="Times New Roman" w:hAnsi="Times New Roman" w:cs="Times New Roman"/>
          <w:kern w:val="2"/>
          <w:sz w:val="20"/>
          <w:szCs w:val="20"/>
        </w:rPr>
        <w:t>(адрес места жительства субъекта персональных данных или его представителя)</w:t>
      </w:r>
    </w:p>
    <w:p w14:paraId="47EF4FCC" w14:textId="47BDEB3F"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основной до</w:t>
      </w:r>
      <w:r>
        <w:rPr>
          <w:rFonts w:ascii="Times New Roman" w:hAnsi="Times New Roman" w:cs="Times New Roman"/>
          <w:kern w:val="2"/>
        </w:rPr>
        <w:t>кумент, удостоверяющий личность____________________________________________</w:t>
      </w:r>
      <w:r w:rsidRPr="00CB55EB">
        <w:rPr>
          <w:rFonts w:ascii="Times New Roman" w:hAnsi="Times New Roman" w:cs="Times New Roman"/>
          <w:kern w:val="2"/>
        </w:rPr>
        <w:t xml:space="preserve"> __________________________________________________________________</w:t>
      </w:r>
      <w:r>
        <w:rPr>
          <w:rFonts w:ascii="Times New Roman" w:hAnsi="Times New Roman" w:cs="Times New Roman"/>
          <w:kern w:val="2"/>
        </w:rPr>
        <w:t>___________________</w:t>
      </w:r>
    </w:p>
    <w:p w14:paraId="42D520E6" w14:textId="7154016E"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__________________________________________________________________</w:t>
      </w:r>
      <w:r>
        <w:rPr>
          <w:rFonts w:ascii="Times New Roman" w:hAnsi="Times New Roman" w:cs="Times New Roman"/>
          <w:kern w:val="2"/>
        </w:rPr>
        <w:t>__________________</w:t>
      </w:r>
      <w:r w:rsidRPr="00CB55EB">
        <w:rPr>
          <w:rFonts w:ascii="Times New Roman" w:hAnsi="Times New Roman" w:cs="Times New Roman"/>
          <w:kern w:val="2"/>
        </w:rPr>
        <w:t>,</w:t>
      </w:r>
    </w:p>
    <w:p w14:paraId="055BDE97" w14:textId="77777777" w:rsidR="00CB55EB" w:rsidRPr="00CB55EB" w:rsidRDefault="00CB55EB" w:rsidP="00CB55EB">
      <w:pPr>
        <w:jc w:val="center"/>
        <w:rPr>
          <w:rFonts w:ascii="Times New Roman" w:hAnsi="Times New Roman" w:cs="Times New Roman"/>
          <w:kern w:val="2"/>
          <w:sz w:val="20"/>
          <w:szCs w:val="20"/>
        </w:rPr>
      </w:pPr>
      <w:r w:rsidRPr="00CB55EB">
        <w:rPr>
          <w:rFonts w:ascii="Times New Roman" w:hAnsi="Times New Roman" w:cs="Times New Roman"/>
          <w:kern w:val="2"/>
          <w:sz w:val="20"/>
          <w:szCs w:val="20"/>
        </w:rPr>
        <w:t>(наименование и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07701D3" w14:textId="77777777"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являющийся (</w:t>
      </w:r>
      <w:r w:rsidRPr="00CB55EB">
        <w:rPr>
          <w:rFonts w:ascii="Times New Roman" w:hAnsi="Times New Roman" w:cs="Times New Roman"/>
          <w:i/>
          <w:kern w:val="2"/>
        </w:rPr>
        <w:t>нужное отметить</w:t>
      </w:r>
      <w:r w:rsidRPr="00CB55EB">
        <w:rPr>
          <w:rFonts w:ascii="Times New Roman" w:hAnsi="Times New Roman" w:cs="Times New Roman"/>
          <w:kern w:val="2"/>
        </w:rPr>
        <w:t>):</w:t>
      </w:r>
    </w:p>
    <w:p w14:paraId="608DD39E" w14:textId="77777777" w:rsidR="00CB55EB" w:rsidRPr="00CB55EB" w:rsidRDefault="00CB55EB" w:rsidP="00CB55EB">
      <w:pPr>
        <w:jc w:val="both"/>
        <w:rPr>
          <w:rFonts w:ascii="Times New Roman" w:eastAsia="Arial Unicode MS" w:hAnsi="Times New Roman" w:cs="Times New Roman"/>
          <w:kern w:val="2"/>
        </w:rPr>
      </w:pPr>
      <w:r w:rsidRPr="00CB55EB">
        <w:rPr>
          <w:rFonts w:ascii="Segoe UI Symbol" w:eastAsia="Arial Unicode MS" w:hAnsi="Segoe UI Symbol" w:cs="Segoe UI Symbol"/>
          <w:kern w:val="2"/>
        </w:rPr>
        <w:t>☐</w:t>
      </w:r>
      <w:r w:rsidRPr="00CB55EB">
        <w:rPr>
          <w:rFonts w:ascii="Times New Roman" w:eastAsia="Arial Unicode MS" w:hAnsi="Times New Roman" w:cs="Times New Roman"/>
          <w:kern w:val="2"/>
        </w:rPr>
        <w:t xml:space="preserve"> субъектом персональных данных;</w:t>
      </w:r>
    </w:p>
    <w:p w14:paraId="3BFC37AE" w14:textId="77777777" w:rsidR="00CB55EB" w:rsidRPr="00CB55EB" w:rsidRDefault="00CB55EB" w:rsidP="00CB55EB">
      <w:pPr>
        <w:jc w:val="both"/>
        <w:rPr>
          <w:rFonts w:ascii="Times New Roman" w:eastAsia="Arial Unicode MS" w:hAnsi="Times New Roman" w:cs="Times New Roman"/>
          <w:kern w:val="2"/>
        </w:rPr>
      </w:pPr>
      <w:r w:rsidRPr="00CB55EB">
        <w:rPr>
          <w:rFonts w:ascii="Segoe UI Symbol" w:eastAsia="Arial Unicode MS" w:hAnsi="Segoe UI Symbol" w:cs="Segoe UI Symbol"/>
          <w:kern w:val="2"/>
        </w:rPr>
        <w:t>☐</w:t>
      </w:r>
      <w:r w:rsidRPr="00CB55EB">
        <w:rPr>
          <w:rFonts w:ascii="Times New Roman" w:eastAsia="Arial Unicode MS" w:hAnsi="Times New Roman" w:cs="Times New Roman"/>
          <w:kern w:val="2"/>
        </w:rPr>
        <w:t xml:space="preserve"> представителем следующего субъекта персональных данных:</w:t>
      </w:r>
    </w:p>
    <w:p w14:paraId="55F0DB89" w14:textId="617FC0EE" w:rsidR="00CB55EB" w:rsidRPr="00CB55EB" w:rsidRDefault="00CB55EB" w:rsidP="00CB55EB">
      <w:pPr>
        <w:jc w:val="both"/>
        <w:rPr>
          <w:rFonts w:ascii="Times New Roman" w:hAnsi="Times New Roman" w:cs="Times New Roman"/>
          <w:kern w:val="2"/>
        </w:rPr>
      </w:pPr>
      <w:r w:rsidRPr="00CB55EB">
        <w:rPr>
          <w:rFonts w:ascii="Times New Roman" w:eastAsia="Arial Unicode MS" w:hAnsi="Times New Roman" w:cs="Times New Roman"/>
          <w:kern w:val="2"/>
        </w:rPr>
        <w:t>___</w:t>
      </w:r>
      <w:r w:rsidRPr="00CB55EB">
        <w:rPr>
          <w:rFonts w:ascii="Times New Roman" w:hAnsi="Times New Roman" w:cs="Times New Roman"/>
          <w:kern w:val="2"/>
        </w:rPr>
        <w:t>_______________________________________________________________</w:t>
      </w:r>
      <w:r>
        <w:rPr>
          <w:rFonts w:ascii="Times New Roman" w:hAnsi="Times New Roman" w:cs="Times New Roman"/>
          <w:kern w:val="2"/>
        </w:rPr>
        <w:t>__________________</w:t>
      </w:r>
      <w:r w:rsidRPr="00CB55EB">
        <w:rPr>
          <w:rFonts w:ascii="Times New Roman" w:hAnsi="Times New Roman" w:cs="Times New Roman"/>
          <w:kern w:val="2"/>
        </w:rPr>
        <w:t>,</w:t>
      </w:r>
    </w:p>
    <w:p w14:paraId="142301FF" w14:textId="77777777" w:rsidR="00CB55EB" w:rsidRPr="00CB55EB" w:rsidRDefault="00CB55EB" w:rsidP="00CB55EB">
      <w:pPr>
        <w:jc w:val="center"/>
        <w:rPr>
          <w:rFonts w:ascii="Times New Roman" w:hAnsi="Times New Roman" w:cs="Times New Roman"/>
          <w:kern w:val="2"/>
          <w:sz w:val="28"/>
          <w:szCs w:val="28"/>
        </w:rPr>
      </w:pPr>
      <w:r w:rsidRPr="00CB55EB">
        <w:rPr>
          <w:rFonts w:ascii="Times New Roman" w:hAnsi="Times New Roman" w:cs="Times New Roman"/>
          <w:kern w:val="2"/>
          <w:sz w:val="20"/>
          <w:szCs w:val="20"/>
        </w:rPr>
        <w:t>(фамилия, имя, отчество (при наличии) субъекта персональных данных)</w:t>
      </w:r>
    </w:p>
    <w:p w14:paraId="1E104458" w14:textId="017F313B"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проживающего (ей) по адресу ________________________________________</w:t>
      </w:r>
      <w:r>
        <w:rPr>
          <w:rFonts w:ascii="Times New Roman" w:hAnsi="Times New Roman" w:cs="Times New Roman"/>
          <w:kern w:val="2"/>
        </w:rPr>
        <w:t>___________________</w:t>
      </w:r>
    </w:p>
    <w:p w14:paraId="711A99FD" w14:textId="1F755929"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__________________________________________________________________</w:t>
      </w:r>
      <w:r>
        <w:rPr>
          <w:rFonts w:ascii="Times New Roman" w:hAnsi="Times New Roman" w:cs="Times New Roman"/>
          <w:kern w:val="2"/>
        </w:rPr>
        <w:t>__________________</w:t>
      </w:r>
      <w:r w:rsidRPr="00CB55EB">
        <w:rPr>
          <w:rFonts w:ascii="Times New Roman" w:hAnsi="Times New Roman" w:cs="Times New Roman"/>
          <w:kern w:val="2"/>
        </w:rPr>
        <w:t>,</w:t>
      </w:r>
    </w:p>
    <w:p w14:paraId="24927DB1" w14:textId="77777777" w:rsidR="00CB55EB" w:rsidRPr="00CB55EB" w:rsidRDefault="00CB55EB" w:rsidP="00CB55EB">
      <w:pPr>
        <w:jc w:val="center"/>
        <w:rPr>
          <w:rFonts w:ascii="Times New Roman" w:hAnsi="Times New Roman" w:cs="Times New Roman"/>
          <w:kern w:val="2"/>
          <w:sz w:val="28"/>
          <w:szCs w:val="28"/>
        </w:rPr>
      </w:pPr>
      <w:r w:rsidRPr="00CB55EB">
        <w:rPr>
          <w:rFonts w:ascii="Times New Roman" w:hAnsi="Times New Roman" w:cs="Times New Roman"/>
          <w:kern w:val="2"/>
          <w:sz w:val="20"/>
          <w:szCs w:val="20"/>
        </w:rPr>
        <w:t>(адрес места жительства субъекта персональных данных)</w:t>
      </w:r>
    </w:p>
    <w:p w14:paraId="22ECAFAB" w14:textId="7E77226B"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основной документ, удостоверяющий личность _________________________</w:t>
      </w:r>
      <w:r>
        <w:rPr>
          <w:rFonts w:ascii="Times New Roman" w:hAnsi="Times New Roman" w:cs="Times New Roman"/>
          <w:kern w:val="2"/>
        </w:rPr>
        <w:t>___________________</w:t>
      </w:r>
      <w:r w:rsidRPr="00CB55EB">
        <w:rPr>
          <w:rFonts w:ascii="Times New Roman" w:hAnsi="Times New Roman" w:cs="Times New Roman"/>
          <w:kern w:val="2"/>
        </w:rPr>
        <w:t xml:space="preserve"> __________________________________________________________________</w:t>
      </w:r>
      <w:r>
        <w:rPr>
          <w:rFonts w:ascii="Times New Roman" w:hAnsi="Times New Roman" w:cs="Times New Roman"/>
          <w:kern w:val="2"/>
        </w:rPr>
        <w:t>___________________</w:t>
      </w:r>
    </w:p>
    <w:p w14:paraId="6D1BE7B8" w14:textId="7C87760F"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__________________________________________________________________</w:t>
      </w:r>
      <w:r>
        <w:rPr>
          <w:rFonts w:ascii="Times New Roman" w:hAnsi="Times New Roman" w:cs="Times New Roman"/>
          <w:kern w:val="2"/>
        </w:rPr>
        <w:t>__________________</w:t>
      </w:r>
      <w:r w:rsidRPr="00CB55EB">
        <w:rPr>
          <w:rFonts w:ascii="Times New Roman" w:hAnsi="Times New Roman" w:cs="Times New Roman"/>
          <w:kern w:val="2"/>
        </w:rPr>
        <w:t>,</w:t>
      </w:r>
    </w:p>
    <w:p w14:paraId="62956B50" w14:textId="77777777" w:rsidR="00CB55EB" w:rsidRPr="00CB55EB" w:rsidRDefault="00CB55EB" w:rsidP="00CB55EB">
      <w:pPr>
        <w:jc w:val="center"/>
        <w:rPr>
          <w:rFonts w:ascii="Times New Roman" w:hAnsi="Times New Roman" w:cs="Times New Roman"/>
          <w:kern w:val="2"/>
          <w:sz w:val="20"/>
          <w:szCs w:val="20"/>
        </w:rPr>
      </w:pPr>
      <w:r w:rsidRPr="00CB55EB">
        <w:rPr>
          <w:rFonts w:ascii="Times New Roman" w:hAnsi="Times New Roman" w:cs="Times New Roman"/>
          <w:kern w:val="2"/>
          <w:sz w:val="20"/>
          <w:szCs w:val="20"/>
        </w:rPr>
        <w:t>(наименование и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14:paraId="1942C471" w14:textId="0304EE10"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действующий(ая) на основании _______________________________________</w:t>
      </w:r>
      <w:r>
        <w:rPr>
          <w:rFonts w:ascii="Times New Roman" w:hAnsi="Times New Roman" w:cs="Times New Roman"/>
          <w:kern w:val="2"/>
        </w:rPr>
        <w:t>___________________</w:t>
      </w:r>
    </w:p>
    <w:p w14:paraId="3176D780" w14:textId="683E50B7"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__________________________________________________________________</w:t>
      </w:r>
      <w:r>
        <w:rPr>
          <w:rFonts w:ascii="Times New Roman" w:hAnsi="Times New Roman" w:cs="Times New Roman"/>
          <w:kern w:val="2"/>
        </w:rPr>
        <w:t>__________________</w:t>
      </w:r>
      <w:r w:rsidRPr="00CB55EB">
        <w:rPr>
          <w:rFonts w:ascii="Times New Roman" w:hAnsi="Times New Roman" w:cs="Times New Roman"/>
          <w:kern w:val="2"/>
        </w:rPr>
        <w:t>,</w:t>
      </w:r>
    </w:p>
    <w:p w14:paraId="37362909" w14:textId="77777777" w:rsidR="00CB55EB" w:rsidRPr="00CB55EB" w:rsidRDefault="00CB55EB" w:rsidP="00CB55EB">
      <w:pPr>
        <w:jc w:val="center"/>
        <w:rPr>
          <w:rFonts w:ascii="Times New Roman" w:hAnsi="Times New Roman" w:cs="Times New Roman"/>
          <w:kern w:val="2"/>
          <w:sz w:val="20"/>
          <w:szCs w:val="20"/>
        </w:rPr>
      </w:pPr>
      <w:r w:rsidRPr="00CB55EB">
        <w:rPr>
          <w:rFonts w:ascii="Times New Roman" w:hAnsi="Times New Roman" w:cs="Times New Roman"/>
          <w:kern w:val="2"/>
          <w:sz w:val="20"/>
          <w:szCs w:val="20"/>
        </w:rPr>
        <w:t>(наименование и реквизиты документа, подтверждающего полномочия представителя субъекта персональных данных)</w:t>
      </w:r>
    </w:p>
    <w:p w14:paraId="6534B3B5" w14:textId="16CA3BE6" w:rsidR="00CB55EB" w:rsidRPr="00517272" w:rsidRDefault="00CB55EB" w:rsidP="00CB55EB">
      <w:pPr>
        <w:jc w:val="both"/>
        <w:rPr>
          <w:rFonts w:ascii="Times New Roman" w:hAnsi="Times New Roman" w:cs="Times New Roman"/>
          <w:kern w:val="2"/>
          <w:sz w:val="20"/>
          <w:szCs w:val="20"/>
        </w:rPr>
      </w:pPr>
      <w:r w:rsidRPr="00CB55EB">
        <w:rPr>
          <w:rFonts w:ascii="Times New Roman" w:hAnsi="Times New Roman" w:cs="Times New Roman"/>
          <w:kern w:val="2"/>
        </w:rPr>
        <w:t>в соответствии со статьями 9, 1</w:t>
      </w:r>
      <w:r w:rsidR="00CB2ADB">
        <w:rPr>
          <w:rFonts w:ascii="Times New Roman" w:hAnsi="Times New Roman" w:cs="Times New Roman"/>
          <w:kern w:val="2"/>
        </w:rPr>
        <w:t>0.1</w:t>
      </w:r>
      <w:r w:rsidRPr="00CB55EB">
        <w:rPr>
          <w:rFonts w:ascii="Times New Roman" w:hAnsi="Times New Roman" w:cs="Times New Roman"/>
          <w:kern w:val="2"/>
        </w:rPr>
        <w:t xml:space="preserve"> Федерального закона от 27 июля 2006 года № 152-ФЗ «О персональных данных» настоящим подтверждаю, что даю свое согласие </w:t>
      </w:r>
      <w:r w:rsidR="00517272">
        <w:rPr>
          <w:rFonts w:ascii="Times New Roman" w:hAnsi="Times New Roman" w:cs="Times New Roman"/>
          <w:kern w:val="2"/>
        </w:rPr>
        <w:t>АО «ПЕРВОУРАЛЬСКБАНК»</w:t>
      </w:r>
      <w:r w:rsidRPr="00CB55EB">
        <w:rPr>
          <w:rFonts w:ascii="Times New Roman" w:hAnsi="Times New Roman" w:cs="Times New Roman"/>
          <w:kern w:val="2"/>
        </w:rPr>
        <w:t xml:space="preserve">, (далее – Оператор) </w:t>
      </w:r>
      <w:r>
        <w:rPr>
          <w:rFonts w:ascii="Times New Roman" w:hAnsi="Times New Roman" w:cs="Times New Roman"/>
          <w:kern w:val="2"/>
        </w:rPr>
        <w:t>находящемуся по адресу</w:t>
      </w:r>
      <w:r w:rsidRPr="00CB55EB">
        <w:rPr>
          <w:rFonts w:ascii="Times New Roman" w:hAnsi="Times New Roman" w:cs="Times New Roman"/>
          <w:kern w:val="2"/>
        </w:rPr>
        <w:t>:</w:t>
      </w:r>
      <w:r>
        <w:rPr>
          <w:rFonts w:ascii="Times New Roman" w:hAnsi="Times New Roman" w:cs="Times New Roman"/>
          <w:kern w:val="2"/>
        </w:rPr>
        <w:t xml:space="preserve"> </w:t>
      </w:r>
      <w:r w:rsidR="00517272" w:rsidRPr="00517272">
        <w:rPr>
          <w:rFonts w:ascii="Times New Roman" w:hAnsi="Times New Roman" w:cs="Times New Roman"/>
          <w:color w:val="000000"/>
          <w:shd w:val="clear" w:color="auto" w:fill="FFFFFF"/>
        </w:rPr>
        <w:t>Свердловская область,</w:t>
      </w:r>
      <w:r w:rsidR="00517272" w:rsidRPr="00517272">
        <w:rPr>
          <w:rFonts w:ascii="Times New Roman" w:hAnsi="Times New Roman" w:cs="Times New Roman"/>
          <w:color w:val="000000"/>
        </w:rPr>
        <w:br/>
      </w:r>
      <w:r w:rsidR="00517272" w:rsidRPr="00517272">
        <w:rPr>
          <w:rFonts w:ascii="Times New Roman" w:hAnsi="Times New Roman" w:cs="Times New Roman"/>
          <w:color w:val="000000"/>
          <w:shd w:val="clear" w:color="auto" w:fill="FFFFFF"/>
        </w:rPr>
        <w:t xml:space="preserve">г. Первоуральск, пр. Ильича, </w:t>
      </w:r>
      <w:r w:rsidR="00517272">
        <w:rPr>
          <w:rFonts w:ascii="Times New Roman" w:hAnsi="Times New Roman" w:cs="Times New Roman"/>
          <w:color w:val="000000"/>
          <w:shd w:val="clear" w:color="auto" w:fill="FFFFFF"/>
        </w:rPr>
        <w:t xml:space="preserve">д. </w:t>
      </w:r>
      <w:r w:rsidR="00517272" w:rsidRPr="00517272">
        <w:rPr>
          <w:rFonts w:ascii="Times New Roman" w:hAnsi="Times New Roman" w:cs="Times New Roman"/>
          <w:color w:val="000000"/>
          <w:shd w:val="clear" w:color="auto" w:fill="FFFFFF"/>
        </w:rPr>
        <w:t>9б</w:t>
      </w:r>
      <w:r w:rsidR="00517272">
        <w:rPr>
          <w:rFonts w:ascii="Times New Roman" w:hAnsi="Times New Roman" w:cs="Times New Roman"/>
          <w:kern w:val="2"/>
        </w:rPr>
        <w:t xml:space="preserve"> </w:t>
      </w:r>
      <w:r w:rsidRPr="00CB55EB">
        <w:rPr>
          <w:rFonts w:ascii="Times New Roman" w:hAnsi="Times New Roman" w:cs="Times New Roman"/>
          <w:kern w:val="2"/>
        </w:rPr>
        <w:t>на предоставление доступа неограниченному кругу лиц и иные действия со следующими персональными данными:</w:t>
      </w:r>
    </w:p>
    <w:p w14:paraId="31DF19C5"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1)___________________________________________________________;</w:t>
      </w:r>
    </w:p>
    <w:p w14:paraId="56EC6D70"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2)___________________________________________________________;</w:t>
      </w:r>
    </w:p>
    <w:p w14:paraId="472F377B"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3)___________________________________________________________;</w:t>
      </w:r>
    </w:p>
    <w:p w14:paraId="797042B2"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4)___________________________________________________________;</w:t>
      </w:r>
    </w:p>
    <w:p w14:paraId="62BB9EC6"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5)___________________________________________________________</w:t>
      </w:r>
    </w:p>
    <w:p w14:paraId="52C6F25D" w14:textId="77777777" w:rsidR="00CB55EB" w:rsidRPr="00CB55EB" w:rsidRDefault="00CB55EB" w:rsidP="00CB55EB">
      <w:pPr>
        <w:jc w:val="center"/>
        <w:rPr>
          <w:rFonts w:ascii="Times New Roman" w:hAnsi="Times New Roman" w:cs="Times New Roman"/>
          <w:i/>
          <w:kern w:val="2"/>
          <w:sz w:val="20"/>
          <w:szCs w:val="20"/>
        </w:rPr>
      </w:pPr>
      <w:r w:rsidRPr="00CB55EB">
        <w:rPr>
          <w:rFonts w:ascii="Times New Roman" w:hAnsi="Times New Roman" w:cs="Times New Roman"/>
          <w:kern w:val="2"/>
          <w:sz w:val="20"/>
          <w:szCs w:val="20"/>
        </w:rPr>
        <w:t>(</w:t>
      </w:r>
      <w:r w:rsidRPr="00CB55EB">
        <w:rPr>
          <w:rFonts w:ascii="Times New Roman" w:hAnsi="Times New Roman" w:cs="Times New Roman"/>
          <w:i/>
          <w:kern w:val="2"/>
          <w:sz w:val="20"/>
          <w:szCs w:val="20"/>
        </w:rPr>
        <w:t>указываются категории и перечень персональных данных, в отношении которых дается согласие, из числа следующего: 1) 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 2) 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 3) биометрические персональные данные)</w:t>
      </w:r>
    </w:p>
    <w:p w14:paraId="354CAADC" w14:textId="77777777"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путем размещения указанных персональных данных на следующих принадлежащих Оператору информационных ресурсах:</w:t>
      </w:r>
    </w:p>
    <w:p w14:paraId="594381ED"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1)___________________________________________________________;</w:t>
      </w:r>
    </w:p>
    <w:p w14:paraId="0DDC504B"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2)___________________________________________________________;</w:t>
      </w:r>
    </w:p>
    <w:p w14:paraId="58011600"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3)___________________________________________________________;</w:t>
      </w:r>
    </w:p>
    <w:p w14:paraId="3CB5E627"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4)___________________________________________________________;</w:t>
      </w:r>
    </w:p>
    <w:p w14:paraId="294B2C14"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5)___________________________________________________________.</w:t>
      </w:r>
    </w:p>
    <w:p w14:paraId="43E6C0CD" w14:textId="77777777" w:rsidR="00CB55EB" w:rsidRPr="00CB55EB" w:rsidRDefault="00CB55EB" w:rsidP="00CB55EB">
      <w:pPr>
        <w:jc w:val="center"/>
        <w:rPr>
          <w:rFonts w:ascii="Times New Roman" w:hAnsi="Times New Roman" w:cs="Times New Roman"/>
          <w:kern w:val="2"/>
          <w:sz w:val="20"/>
          <w:szCs w:val="20"/>
        </w:rPr>
      </w:pPr>
      <w:r w:rsidRPr="00CB55EB">
        <w:rPr>
          <w:rFonts w:ascii="Times New Roman" w:hAnsi="Times New Roman" w:cs="Times New Roman"/>
          <w:kern w:val="2"/>
          <w:sz w:val="20"/>
          <w:szCs w:val="20"/>
        </w:rPr>
        <w:t>(указывается адрес, состоящий из наименования протокола (http или https), сервера (www),</w:t>
      </w:r>
      <w:r w:rsidRPr="00CB55EB">
        <w:rPr>
          <w:rFonts w:ascii="Times New Roman" w:hAnsi="Times New Roman" w:cs="Times New Roman"/>
          <w:kern w:val="2"/>
          <w:sz w:val="20"/>
          <w:szCs w:val="20"/>
        </w:rPr>
        <w:br/>
        <w:t>домена, имени каталога на сервере и имя файла веб-страницы)</w:t>
      </w:r>
    </w:p>
    <w:p w14:paraId="067F4188" w14:textId="77777777"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в следующих целях:</w:t>
      </w:r>
    </w:p>
    <w:p w14:paraId="5B01B5B4"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1)___________________________________________________________;</w:t>
      </w:r>
    </w:p>
    <w:p w14:paraId="6BA4962D"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2)___________________________________________________________.</w:t>
      </w:r>
    </w:p>
    <w:p w14:paraId="242229BF" w14:textId="77777777" w:rsidR="00CB55EB" w:rsidRPr="00CB55EB" w:rsidRDefault="00CB55EB" w:rsidP="00CB55EB">
      <w:pPr>
        <w:jc w:val="center"/>
        <w:rPr>
          <w:rFonts w:ascii="Times New Roman" w:hAnsi="Times New Roman" w:cs="Times New Roman"/>
          <w:kern w:val="2"/>
          <w:sz w:val="20"/>
          <w:szCs w:val="20"/>
        </w:rPr>
      </w:pPr>
      <w:r w:rsidRPr="00CB55EB">
        <w:rPr>
          <w:rFonts w:ascii="Times New Roman" w:hAnsi="Times New Roman" w:cs="Times New Roman"/>
          <w:kern w:val="2"/>
          <w:sz w:val="20"/>
          <w:szCs w:val="20"/>
        </w:rPr>
        <w:t>(указываются цели обработки персональных данных)</w:t>
      </w:r>
    </w:p>
    <w:p w14:paraId="4DA83F5B" w14:textId="77777777" w:rsidR="00CB55EB" w:rsidRPr="00CB55EB" w:rsidRDefault="00CB55EB" w:rsidP="00CB55EB">
      <w:pPr>
        <w:ind w:firstLine="709"/>
        <w:rPr>
          <w:rFonts w:ascii="Times New Roman" w:hAnsi="Times New Roman" w:cs="Times New Roman"/>
          <w:kern w:val="2"/>
        </w:rPr>
      </w:pPr>
    </w:p>
    <w:p w14:paraId="4A935E06" w14:textId="77777777"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 xml:space="preserve">При этом устанавливаю следующие условия и запреты </w:t>
      </w:r>
      <w:r w:rsidRPr="00CB55EB">
        <w:rPr>
          <w:rFonts w:ascii="Times New Roman" w:hAnsi="Times New Roman" w:cs="Times New Roman"/>
          <w:i/>
          <w:kern w:val="2"/>
        </w:rPr>
        <w:t>(заполняется по желанию субъекта персональных данных или его представителя)</w:t>
      </w:r>
      <w:r w:rsidRPr="00CB55EB">
        <w:rPr>
          <w:rFonts w:ascii="Times New Roman" w:hAnsi="Times New Roman" w:cs="Times New Roman"/>
          <w:kern w:val="2"/>
        </w:rPr>
        <w:t>:</w:t>
      </w:r>
    </w:p>
    <w:p w14:paraId="128AEF76"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1)___________________________________________________________;</w:t>
      </w:r>
    </w:p>
    <w:p w14:paraId="77114F31"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2)___________________________________________________________;</w:t>
      </w:r>
    </w:p>
    <w:p w14:paraId="6E17F605"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3)___________________________________________________________;</w:t>
      </w:r>
    </w:p>
    <w:p w14:paraId="28461B53"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4)___________________________________________________________;</w:t>
      </w:r>
    </w:p>
    <w:p w14:paraId="2492FC39"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5)___________________________________________________________</w:t>
      </w:r>
    </w:p>
    <w:p w14:paraId="35E2CB9B" w14:textId="77777777" w:rsidR="00CB55EB" w:rsidRPr="00CB55EB" w:rsidRDefault="00CB55EB" w:rsidP="00CB55EB">
      <w:pPr>
        <w:jc w:val="center"/>
        <w:rPr>
          <w:rFonts w:ascii="Times New Roman" w:hAnsi="Times New Roman" w:cs="Times New Roman"/>
          <w:i/>
          <w:kern w:val="2"/>
          <w:sz w:val="20"/>
          <w:szCs w:val="20"/>
        </w:rPr>
      </w:pPr>
      <w:r w:rsidRPr="00CB55EB">
        <w:rPr>
          <w:rFonts w:ascii="Times New Roman" w:hAnsi="Times New Roman" w:cs="Times New Roman"/>
          <w:kern w:val="2"/>
          <w:sz w:val="20"/>
          <w:szCs w:val="20"/>
        </w:rPr>
        <w:t>(</w:t>
      </w:r>
      <w:r w:rsidRPr="00CB55EB">
        <w:rPr>
          <w:rFonts w:ascii="Times New Roman" w:hAnsi="Times New Roman" w:cs="Times New Roman"/>
          <w:i/>
          <w:kern w:val="2"/>
          <w:sz w:val="20"/>
          <w:szCs w:val="20"/>
        </w:rPr>
        <w:t>указываются 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p>
    <w:p w14:paraId="58A9DC4A" w14:textId="77777777" w:rsidR="00CB55EB" w:rsidRPr="00CB55EB" w:rsidRDefault="00CB55EB" w:rsidP="00CB55EB">
      <w:pPr>
        <w:rPr>
          <w:rFonts w:ascii="Times New Roman" w:hAnsi="Times New Roman" w:cs="Times New Roman"/>
          <w:i/>
          <w:kern w:val="2"/>
          <w:sz w:val="20"/>
          <w:szCs w:val="20"/>
        </w:rPr>
      </w:pPr>
    </w:p>
    <w:p w14:paraId="0774DAB4" w14:textId="77777777"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 xml:space="preserve">При этом устанавливаю следующие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w:t>
      </w:r>
      <w:r w:rsidRPr="00CB55EB">
        <w:rPr>
          <w:rFonts w:ascii="Times New Roman" w:hAnsi="Times New Roman" w:cs="Times New Roman"/>
          <w:i/>
          <w:kern w:val="2"/>
        </w:rPr>
        <w:t>(заполняется по желанию субъекта персональных данных или его представителя)</w:t>
      </w:r>
      <w:r w:rsidRPr="00CB55EB">
        <w:rPr>
          <w:rFonts w:ascii="Times New Roman" w:hAnsi="Times New Roman" w:cs="Times New Roman"/>
          <w:kern w:val="2"/>
        </w:rPr>
        <w:t>:</w:t>
      </w:r>
    </w:p>
    <w:p w14:paraId="28F6DA5F"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1)___________________________________________________________;</w:t>
      </w:r>
    </w:p>
    <w:p w14:paraId="21244415"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2)___________________________________________________________;</w:t>
      </w:r>
    </w:p>
    <w:p w14:paraId="07549DBE"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3)___________________________________________________________;</w:t>
      </w:r>
    </w:p>
    <w:p w14:paraId="543439C5"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4)___________________________________________________________;</w:t>
      </w:r>
    </w:p>
    <w:p w14:paraId="729919CC" w14:textId="77777777" w:rsidR="00CB55EB" w:rsidRPr="00CB55EB" w:rsidRDefault="00CB55EB" w:rsidP="00CB55EB">
      <w:pPr>
        <w:ind w:firstLine="709"/>
        <w:rPr>
          <w:rFonts w:ascii="Times New Roman" w:hAnsi="Times New Roman" w:cs="Times New Roman"/>
          <w:kern w:val="2"/>
        </w:rPr>
      </w:pPr>
      <w:r w:rsidRPr="00CB55EB">
        <w:rPr>
          <w:rFonts w:ascii="Times New Roman" w:hAnsi="Times New Roman" w:cs="Times New Roman"/>
          <w:kern w:val="2"/>
        </w:rPr>
        <w:t>5)___________________________________________________________</w:t>
      </w:r>
    </w:p>
    <w:p w14:paraId="767FA223" w14:textId="77777777" w:rsidR="00CB55EB" w:rsidRPr="00CB55EB" w:rsidRDefault="00CB55EB" w:rsidP="00CB55EB">
      <w:pPr>
        <w:rPr>
          <w:rFonts w:ascii="Times New Roman" w:hAnsi="Times New Roman" w:cs="Times New Roman"/>
          <w:i/>
          <w:kern w:val="2"/>
        </w:rPr>
      </w:pPr>
    </w:p>
    <w:p w14:paraId="197C22CF" w14:textId="77777777" w:rsidR="00CB55EB" w:rsidRPr="00CB55EB" w:rsidRDefault="00CB55EB" w:rsidP="00CB55EB">
      <w:pPr>
        <w:rPr>
          <w:rFonts w:ascii="Times New Roman" w:hAnsi="Times New Roman" w:cs="Times New Roman"/>
          <w:kern w:val="2"/>
        </w:rPr>
      </w:pPr>
      <w:r w:rsidRPr="00CB55EB">
        <w:rPr>
          <w:rFonts w:ascii="Times New Roman" w:hAnsi="Times New Roman" w:cs="Times New Roman"/>
          <w:kern w:val="2"/>
        </w:rPr>
        <w:t xml:space="preserve">Настоящее согласие действует с «__» ___________ 20 __ года. </w:t>
      </w:r>
    </w:p>
    <w:p w14:paraId="4A50300C" w14:textId="77777777" w:rsidR="00CB55EB" w:rsidRPr="00CB55EB" w:rsidRDefault="00CB55EB" w:rsidP="00CB55EB">
      <w:pPr>
        <w:rPr>
          <w:rFonts w:ascii="Times New Roman" w:hAnsi="Times New Roman" w:cs="Times New Roman"/>
          <w:kern w:val="2"/>
        </w:rPr>
      </w:pPr>
    </w:p>
    <w:p w14:paraId="015015D4" w14:textId="77777777" w:rsidR="00CB55EB" w:rsidRPr="00CB55EB" w:rsidRDefault="00CB55EB" w:rsidP="00CB55EB">
      <w:pPr>
        <w:rPr>
          <w:rFonts w:ascii="Times New Roman" w:hAnsi="Times New Roman" w:cs="Times New Roman"/>
          <w:kern w:val="2"/>
        </w:rPr>
      </w:pPr>
      <w:r w:rsidRPr="00CB55EB">
        <w:rPr>
          <w:rFonts w:ascii="Times New Roman" w:hAnsi="Times New Roman" w:cs="Times New Roman"/>
          <w:kern w:val="2"/>
        </w:rPr>
        <w:t xml:space="preserve">Настоящее согласие дано мной на срок ______________________. </w:t>
      </w:r>
    </w:p>
    <w:p w14:paraId="786214D8" w14:textId="77777777" w:rsidR="00CB55EB" w:rsidRPr="00CB55EB" w:rsidRDefault="00CB55EB" w:rsidP="00CB55EB">
      <w:pPr>
        <w:rPr>
          <w:rFonts w:ascii="Times New Roman" w:hAnsi="Times New Roman" w:cs="Times New Roman"/>
          <w:kern w:val="2"/>
        </w:rPr>
      </w:pPr>
    </w:p>
    <w:p w14:paraId="65C69076" w14:textId="5163ECBD"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Контактная информация</w:t>
      </w:r>
      <w:r>
        <w:rPr>
          <w:rFonts w:ascii="Times New Roman" w:hAnsi="Times New Roman" w:cs="Times New Roman"/>
          <w:kern w:val="2"/>
        </w:rPr>
        <w:t xml:space="preserve"> </w:t>
      </w:r>
      <w:r w:rsidRPr="00CB55EB">
        <w:rPr>
          <w:rFonts w:ascii="Times New Roman" w:hAnsi="Times New Roman" w:cs="Times New Roman"/>
          <w:kern w:val="2"/>
        </w:rPr>
        <w:t>_________________________________________</w:t>
      </w:r>
      <w:r>
        <w:rPr>
          <w:rFonts w:ascii="Times New Roman" w:hAnsi="Times New Roman" w:cs="Times New Roman"/>
          <w:kern w:val="2"/>
        </w:rPr>
        <w:t>______________________</w:t>
      </w:r>
    </w:p>
    <w:p w14:paraId="0DA0FD20" w14:textId="5776E42B" w:rsidR="00CB55EB" w:rsidRPr="00CB55EB" w:rsidRDefault="00CB55EB" w:rsidP="00CB55EB">
      <w:pPr>
        <w:jc w:val="both"/>
        <w:rPr>
          <w:rFonts w:ascii="Times New Roman" w:hAnsi="Times New Roman" w:cs="Times New Roman"/>
          <w:kern w:val="2"/>
        </w:rPr>
      </w:pPr>
      <w:r w:rsidRPr="00CB55EB">
        <w:rPr>
          <w:rFonts w:ascii="Times New Roman" w:hAnsi="Times New Roman" w:cs="Times New Roman"/>
          <w:kern w:val="2"/>
        </w:rPr>
        <w:t>__________________________________________________________________</w:t>
      </w:r>
      <w:r>
        <w:rPr>
          <w:rFonts w:ascii="Times New Roman" w:hAnsi="Times New Roman" w:cs="Times New Roman"/>
          <w:kern w:val="2"/>
        </w:rPr>
        <w:t>__________________</w:t>
      </w:r>
      <w:r w:rsidRPr="00CB55EB">
        <w:rPr>
          <w:rFonts w:ascii="Times New Roman" w:hAnsi="Times New Roman" w:cs="Times New Roman"/>
          <w:kern w:val="2"/>
        </w:rPr>
        <w:t>,</w:t>
      </w:r>
    </w:p>
    <w:p w14:paraId="741B6A92" w14:textId="77777777" w:rsidR="00CB55EB" w:rsidRPr="00CB55EB" w:rsidRDefault="00CB55EB" w:rsidP="00CB55EB">
      <w:pPr>
        <w:jc w:val="center"/>
        <w:rPr>
          <w:rFonts w:ascii="Times New Roman" w:hAnsi="Times New Roman" w:cs="Times New Roman"/>
          <w:kern w:val="2"/>
          <w:sz w:val="20"/>
          <w:szCs w:val="20"/>
        </w:rPr>
      </w:pPr>
      <w:r w:rsidRPr="00CB55EB">
        <w:rPr>
          <w:rFonts w:ascii="Times New Roman" w:hAnsi="Times New Roman" w:cs="Times New Roman"/>
          <w:kern w:val="2"/>
          <w:sz w:val="20"/>
          <w:szCs w:val="20"/>
        </w:rPr>
        <w:t>(номер телефона, адрес электронной почты или почтовый адрес субъекта персональных данных или его представителя)</w:t>
      </w:r>
    </w:p>
    <w:p w14:paraId="5AD45AD9" w14:textId="77777777" w:rsidR="00CB55EB" w:rsidRPr="00CB55EB" w:rsidRDefault="00CB55EB" w:rsidP="00CB55EB">
      <w:pPr>
        <w:rPr>
          <w:rFonts w:ascii="Times New Roman" w:hAnsi="Times New Roman" w:cs="Times New Roman"/>
          <w:kern w:val="2"/>
        </w:rPr>
      </w:pPr>
    </w:p>
    <w:p w14:paraId="1FAE21C2" w14:textId="77777777" w:rsidR="00CB55EB" w:rsidRPr="00CB55EB" w:rsidRDefault="00CB55EB" w:rsidP="00CB55EB">
      <w:pPr>
        <w:ind w:firstLine="709"/>
        <w:jc w:val="both"/>
        <w:rPr>
          <w:rFonts w:ascii="Times New Roman" w:hAnsi="Times New Roman" w:cs="Times New Roman"/>
          <w:kern w:val="2"/>
        </w:rPr>
      </w:pPr>
      <w:r w:rsidRPr="00CB55EB">
        <w:rPr>
          <w:rFonts w:ascii="Times New Roman" w:hAnsi="Times New Roman" w:cs="Times New Roman"/>
          <w:kern w:val="2"/>
        </w:rPr>
        <w:t>Я оставляю за собой право в любое время требовать исключения всех или отдельных персональных данных, указанных в настоящем согласии, из числа тех, к которым предоставлен доступ неограниченному кругу лиц, и (или) отозвать свое согласие на основании письменного заявления. Подтверждаю, что мои права и обязанности в области защиты персональных данных мне разъяснены.</w:t>
      </w:r>
    </w:p>
    <w:p w14:paraId="7651CAAB" w14:textId="77777777" w:rsidR="00CB55EB" w:rsidRPr="00CB55EB" w:rsidRDefault="00CB55EB" w:rsidP="00CB55EB">
      <w:pPr>
        <w:rPr>
          <w:rFonts w:ascii="Times New Roman" w:hAnsi="Times New Roman" w:cs="Times New Roman"/>
          <w:kern w:val="2"/>
        </w:rPr>
      </w:pPr>
    </w:p>
    <w:p w14:paraId="3AD8EEFE" w14:textId="77777777" w:rsidR="00CB55EB" w:rsidRPr="00CB55EB" w:rsidRDefault="00CB55EB" w:rsidP="00CB55EB">
      <w:pPr>
        <w:ind w:firstLine="709"/>
        <w:jc w:val="both"/>
        <w:rPr>
          <w:rFonts w:ascii="Times New Roman" w:hAnsi="Times New Roman" w:cs="Times New Roman"/>
          <w:kern w:val="2"/>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444"/>
        <w:gridCol w:w="3191"/>
      </w:tblGrid>
      <w:tr w:rsidR="00CB55EB" w:rsidRPr="00CB55EB" w14:paraId="0C81DC8A" w14:textId="77777777" w:rsidTr="008F16D7">
        <w:tc>
          <w:tcPr>
            <w:tcW w:w="3936" w:type="dxa"/>
          </w:tcPr>
          <w:p w14:paraId="2F555D44" w14:textId="77777777" w:rsidR="00CB55EB" w:rsidRPr="00CB55EB" w:rsidRDefault="00CB55EB" w:rsidP="008F16D7">
            <w:pPr>
              <w:jc w:val="both"/>
              <w:rPr>
                <w:rFonts w:ascii="Times New Roman" w:hAnsi="Times New Roman" w:cs="Times New Roman"/>
                <w:kern w:val="2"/>
              </w:rPr>
            </w:pPr>
            <w:r w:rsidRPr="00CB55EB">
              <w:rPr>
                <w:rFonts w:ascii="Times New Roman" w:hAnsi="Times New Roman" w:cs="Times New Roman"/>
                <w:kern w:val="2"/>
              </w:rPr>
              <w:t>__________________________</w:t>
            </w:r>
          </w:p>
        </w:tc>
        <w:tc>
          <w:tcPr>
            <w:tcW w:w="2444" w:type="dxa"/>
          </w:tcPr>
          <w:p w14:paraId="78E7CF1E" w14:textId="77777777" w:rsidR="00CB55EB" w:rsidRPr="00CB55EB" w:rsidRDefault="00CB55EB" w:rsidP="008F16D7">
            <w:pPr>
              <w:jc w:val="center"/>
              <w:rPr>
                <w:rFonts w:ascii="Times New Roman" w:hAnsi="Times New Roman" w:cs="Times New Roman"/>
                <w:kern w:val="2"/>
              </w:rPr>
            </w:pPr>
            <w:r w:rsidRPr="00CB55EB">
              <w:rPr>
                <w:rFonts w:ascii="Times New Roman" w:hAnsi="Times New Roman" w:cs="Times New Roman"/>
                <w:kern w:val="2"/>
              </w:rPr>
              <w:t>______________</w:t>
            </w:r>
          </w:p>
        </w:tc>
        <w:tc>
          <w:tcPr>
            <w:tcW w:w="3191" w:type="dxa"/>
          </w:tcPr>
          <w:p w14:paraId="7001B4CC" w14:textId="77777777" w:rsidR="00CB55EB" w:rsidRPr="00CB55EB" w:rsidRDefault="00CB55EB" w:rsidP="008F16D7">
            <w:pPr>
              <w:jc w:val="right"/>
              <w:rPr>
                <w:rFonts w:ascii="Times New Roman" w:hAnsi="Times New Roman" w:cs="Times New Roman"/>
                <w:kern w:val="2"/>
              </w:rPr>
            </w:pPr>
            <w:r w:rsidRPr="00CB55EB">
              <w:rPr>
                <w:rFonts w:ascii="Times New Roman" w:hAnsi="Times New Roman" w:cs="Times New Roman"/>
                <w:kern w:val="2"/>
              </w:rPr>
              <w:t>«___» ________ 20 __ г.</w:t>
            </w:r>
          </w:p>
        </w:tc>
      </w:tr>
      <w:tr w:rsidR="00CB55EB" w:rsidRPr="00CB55EB" w14:paraId="2DB93F05" w14:textId="77777777" w:rsidTr="008F16D7">
        <w:tc>
          <w:tcPr>
            <w:tcW w:w="3936" w:type="dxa"/>
          </w:tcPr>
          <w:p w14:paraId="6CF6594C" w14:textId="77777777" w:rsidR="00CB55EB" w:rsidRPr="00CB55EB" w:rsidRDefault="00CB55EB" w:rsidP="008F16D7">
            <w:pPr>
              <w:jc w:val="center"/>
              <w:rPr>
                <w:rFonts w:ascii="Times New Roman" w:hAnsi="Times New Roman" w:cs="Times New Roman"/>
                <w:kern w:val="2"/>
                <w:sz w:val="28"/>
                <w:szCs w:val="28"/>
              </w:rPr>
            </w:pPr>
            <w:r w:rsidRPr="00CB55EB">
              <w:rPr>
                <w:rFonts w:ascii="Times New Roman" w:hAnsi="Times New Roman" w:cs="Times New Roman"/>
                <w:kern w:val="2"/>
                <w:sz w:val="20"/>
                <w:szCs w:val="20"/>
              </w:rPr>
              <w:t>(фамилия, имя, отчество (при наличии) субъекта персональных данных или его представителя)</w:t>
            </w:r>
          </w:p>
        </w:tc>
        <w:tc>
          <w:tcPr>
            <w:tcW w:w="2444" w:type="dxa"/>
          </w:tcPr>
          <w:p w14:paraId="41CC972B" w14:textId="77777777" w:rsidR="00CB55EB" w:rsidRPr="00CB55EB" w:rsidRDefault="00CB55EB" w:rsidP="008F16D7">
            <w:pPr>
              <w:jc w:val="center"/>
              <w:rPr>
                <w:rFonts w:ascii="Times New Roman" w:hAnsi="Times New Roman" w:cs="Times New Roman"/>
                <w:kern w:val="2"/>
                <w:sz w:val="28"/>
                <w:szCs w:val="28"/>
              </w:rPr>
            </w:pPr>
            <w:r w:rsidRPr="00CB55EB">
              <w:rPr>
                <w:rFonts w:ascii="Times New Roman" w:hAnsi="Times New Roman" w:cs="Times New Roman"/>
                <w:kern w:val="2"/>
                <w:sz w:val="20"/>
                <w:szCs w:val="20"/>
              </w:rPr>
              <w:t>подпись</w:t>
            </w:r>
          </w:p>
        </w:tc>
        <w:tc>
          <w:tcPr>
            <w:tcW w:w="3191" w:type="dxa"/>
          </w:tcPr>
          <w:p w14:paraId="60D02F73" w14:textId="77777777" w:rsidR="00CB55EB" w:rsidRPr="00CB55EB" w:rsidRDefault="00CB55EB" w:rsidP="008F16D7">
            <w:pPr>
              <w:jc w:val="both"/>
              <w:rPr>
                <w:rFonts w:ascii="Times New Roman" w:hAnsi="Times New Roman" w:cs="Times New Roman"/>
                <w:kern w:val="2"/>
                <w:sz w:val="28"/>
                <w:szCs w:val="28"/>
              </w:rPr>
            </w:pPr>
          </w:p>
        </w:tc>
      </w:tr>
    </w:tbl>
    <w:p w14:paraId="75C2DB21" w14:textId="77777777" w:rsidR="00E7488F" w:rsidRPr="00E7488F" w:rsidRDefault="00E7488F" w:rsidP="00E7488F">
      <w:pPr>
        <w:jc w:val="center"/>
        <w:rPr>
          <w:lang w:eastAsia="en-US" w:bidi="ar-SA"/>
        </w:rPr>
      </w:pPr>
    </w:p>
    <w:p w14:paraId="57E336A5" w14:textId="77777777" w:rsidR="00E7488F" w:rsidRDefault="00E7488F" w:rsidP="00931CE6">
      <w:pPr>
        <w:pStyle w:val="af4"/>
        <w:spacing w:before="0" w:after="0"/>
        <w:ind w:left="6237"/>
        <w:jc w:val="right"/>
        <w:rPr>
          <w:rFonts w:cs="Times New Roman"/>
          <w:sz w:val="18"/>
          <w:szCs w:val="18"/>
          <w:lang w:eastAsia="en-US" w:bidi="ar-SA"/>
        </w:rPr>
      </w:pPr>
    </w:p>
    <w:p w14:paraId="2B6A7F54" w14:textId="77777777" w:rsidR="00E7488F" w:rsidRDefault="00E7488F" w:rsidP="00E7488F">
      <w:pPr>
        <w:pStyle w:val="af4"/>
        <w:spacing w:before="0" w:after="0"/>
        <w:ind w:left="6237"/>
        <w:rPr>
          <w:rFonts w:cs="Times New Roman"/>
          <w:sz w:val="18"/>
          <w:szCs w:val="18"/>
          <w:lang w:eastAsia="en-US" w:bidi="ar-SA"/>
        </w:rPr>
      </w:pPr>
    </w:p>
    <w:p w14:paraId="1C66B20D" w14:textId="77777777" w:rsidR="00E7488F" w:rsidRDefault="00E7488F" w:rsidP="00931CE6">
      <w:pPr>
        <w:pStyle w:val="af4"/>
        <w:spacing w:before="0" w:after="0"/>
        <w:ind w:left="6237"/>
        <w:jc w:val="right"/>
        <w:rPr>
          <w:rFonts w:cs="Times New Roman"/>
          <w:sz w:val="18"/>
          <w:szCs w:val="18"/>
          <w:lang w:eastAsia="en-US" w:bidi="ar-SA"/>
        </w:rPr>
      </w:pPr>
    </w:p>
    <w:p w14:paraId="1627A65F" w14:textId="77777777" w:rsidR="00E7488F" w:rsidRDefault="00E7488F" w:rsidP="00931CE6">
      <w:pPr>
        <w:pStyle w:val="af4"/>
        <w:spacing w:before="0" w:after="0"/>
        <w:ind w:left="6237"/>
        <w:jc w:val="right"/>
        <w:rPr>
          <w:rFonts w:cs="Times New Roman"/>
          <w:sz w:val="18"/>
          <w:szCs w:val="18"/>
          <w:lang w:eastAsia="en-US" w:bidi="ar-SA"/>
        </w:rPr>
      </w:pPr>
    </w:p>
    <w:p w14:paraId="550EE2B4" w14:textId="37B2BD5A" w:rsidR="00E7488F" w:rsidRDefault="00E7488F" w:rsidP="00517272">
      <w:pPr>
        <w:pStyle w:val="af4"/>
        <w:spacing w:before="0" w:after="0"/>
        <w:jc w:val="left"/>
        <w:rPr>
          <w:rFonts w:cs="Times New Roman"/>
          <w:sz w:val="18"/>
          <w:szCs w:val="18"/>
          <w:lang w:eastAsia="en-US" w:bidi="ar-SA"/>
        </w:rPr>
      </w:pPr>
    </w:p>
    <w:p w14:paraId="5F16F15F" w14:textId="77777777" w:rsidR="00517272" w:rsidRPr="00517272" w:rsidRDefault="00517272" w:rsidP="00517272">
      <w:pPr>
        <w:rPr>
          <w:lang w:eastAsia="en-US" w:bidi="ar-SA"/>
        </w:rPr>
      </w:pPr>
    </w:p>
    <w:p w14:paraId="375D55E5" w14:textId="09A33402" w:rsidR="00931CE6" w:rsidRPr="005A6883" w:rsidRDefault="00A9562F" w:rsidP="00931CE6">
      <w:pPr>
        <w:pStyle w:val="af4"/>
        <w:spacing w:before="0" w:after="0"/>
        <w:ind w:left="6237"/>
        <w:jc w:val="right"/>
        <w:rPr>
          <w:rFonts w:cs="Times New Roman"/>
          <w:sz w:val="18"/>
          <w:szCs w:val="18"/>
          <w:lang w:eastAsia="en-US" w:bidi="ar-SA"/>
        </w:rPr>
      </w:pPr>
      <w:bookmarkStart w:id="101" w:name="_Toc93412699"/>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1"/>
    </w:p>
    <w:p w14:paraId="44A3C7D1" w14:textId="77777777" w:rsidR="00931CE6" w:rsidRPr="005A6883" w:rsidRDefault="00931CE6" w:rsidP="00485A55">
      <w:pPr>
        <w:widowControl/>
        <w:suppressAutoHyphens w:val="0"/>
        <w:jc w:val="center"/>
        <w:rPr>
          <w:rFonts w:ascii="Times New Roman" w:eastAsia="Calibri" w:hAnsi="Times New Roman" w:cs="Times New Roman"/>
          <w:b/>
          <w:kern w:val="0"/>
          <w:lang w:eastAsia="en-US" w:bidi="ar-SA"/>
        </w:rPr>
      </w:pPr>
    </w:p>
    <w:p w14:paraId="7D7242D4" w14:textId="14590D3B" w:rsidR="00485A55" w:rsidRPr="005A6883" w:rsidRDefault="00485A55" w:rsidP="00485A55">
      <w:pPr>
        <w:widowControl/>
        <w:suppressAutoHyphens w:val="0"/>
        <w:jc w:val="center"/>
        <w:rPr>
          <w:rFonts w:ascii="Times New Roman" w:eastAsia="Calibri" w:hAnsi="Times New Roman" w:cs="Times New Roman"/>
          <w:b/>
          <w:kern w:val="0"/>
          <w:lang w:eastAsia="en-US" w:bidi="ar-SA"/>
        </w:rPr>
      </w:pPr>
      <w:r w:rsidRPr="005A6883">
        <w:rPr>
          <w:rFonts w:ascii="Times New Roman" w:eastAsia="Calibri" w:hAnsi="Times New Roman" w:cs="Times New Roman"/>
          <w:b/>
          <w:kern w:val="0"/>
          <w:lang w:eastAsia="en-US" w:bidi="ar-SA"/>
        </w:rPr>
        <w:t>Уведомление о факте обработки персональных данных без использования средств автоматизации</w:t>
      </w:r>
    </w:p>
    <w:p w14:paraId="237ABF38" w14:textId="77777777" w:rsidR="00485A55" w:rsidRPr="005A6883" w:rsidRDefault="00485A55" w:rsidP="00485A55">
      <w:pPr>
        <w:widowControl/>
        <w:suppressAutoHyphens w:val="0"/>
        <w:jc w:val="center"/>
        <w:rPr>
          <w:rFonts w:ascii="Times New Roman" w:eastAsia="Times New Roman" w:hAnsi="Times New Roman" w:cs="Times New Roman"/>
          <w:b/>
          <w:bCs/>
          <w:kern w:val="0"/>
          <w:lang w:eastAsia="ru-RU" w:bidi="ar-SA"/>
        </w:rPr>
      </w:pPr>
    </w:p>
    <w:tbl>
      <w:tblPr>
        <w:tblW w:w="5000" w:type="pct"/>
        <w:jc w:val="center"/>
        <w:tblLook w:val="04A0" w:firstRow="1" w:lastRow="0" w:firstColumn="1" w:lastColumn="0" w:noHBand="0" w:noVBand="1"/>
      </w:tblPr>
      <w:tblGrid>
        <w:gridCol w:w="530"/>
        <w:gridCol w:w="1350"/>
        <w:gridCol w:w="275"/>
        <w:gridCol w:w="1058"/>
        <w:gridCol w:w="301"/>
        <w:gridCol w:w="1142"/>
        <w:gridCol w:w="975"/>
        <w:gridCol w:w="830"/>
        <w:gridCol w:w="277"/>
        <w:gridCol w:w="3169"/>
        <w:gridCol w:w="23"/>
        <w:gridCol w:w="276"/>
      </w:tblGrid>
      <w:tr w:rsidR="00485A55" w:rsidRPr="005A6883" w14:paraId="40C6439F" w14:textId="77777777" w:rsidTr="003A4339">
        <w:trPr>
          <w:jc w:val="center"/>
        </w:trPr>
        <w:tc>
          <w:tcPr>
            <w:tcW w:w="260" w:type="pct"/>
            <w:hideMark/>
          </w:tcPr>
          <w:p w14:paraId="37069917"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Я,</w:t>
            </w:r>
          </w:p>
        </w:tc>
        <w:tc>
          <w:tcPr>
            <w:tcW w:w="4610" w:type="pct"/>
            <w:gridSpan w:val="10"/>
            <w:tcBorders>
              <w:bottom w:val="single" w:sz="4" w:space="0" w:color="auto"/>
            </w:tcBorders>
          </w:tcPr>
          <w:p w14:paraId="132BE7B7"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c>
          <w:tcPr>
            <w:tcW w:w="131" w:type="pct"/>
            <w:hideMark/>
          </w:tcPr>
          <w:p w14:paraId="16652196"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r>
      <w:tr w:rsidR="00485A55" w:rsidRPr="005A6883" w14:paraId="5D1BF391" w14:textId="77777777" w:rsidTr="003A4339">
        <w:trPr>
          <w:jc w:val="center"/>
        </w:trPr>
        <w:tc>
          <w:tcPr>
            <w:tcW w:w="260" w:type="pct"/>
          </w:tcPr>
          <w:p w14:paraId="111CF338"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c>
          <w:tcPr>
            <w:tcW w:w="4610" w:type="pct"/>
            <w:gridSpan w:val="10"/>
            <w:tcBorders>
              <w:top w:val="single" w:sz="4" w:space="0" w:color="auto"/>
            </w:tcBorders>
            <w:hideMark/>
          </w:tcPr>
          <w:p w14:paraId="1EAB77A0" w14:textId="77777777" w:rsidR="00485A55" w:rsidRPr="005A6883" w:rsidRDefault="00485A55" w:rsidP="00485A55">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(фамилия, имя, отчество)</w:t>
            </w:r>
          </w:p>
        </w:tc>
        <w:tc>
          <w:tcPr>
            <w:tcW w:w="131" w:type="pct"/>
          </w:tcPr>
          <w:p w14:paraId="3318E528"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5886582E" w14:textId="77777777" w:rsidTr="003A4339">
        <w:trPr>
          <w:gridAfter w:val="2"/>
          <w:wAfter w:w="142" w:type="pct"/>
          <w:trHeight w:val="276"/>
          <w:jc w:val="center"/>
        </w:trPr>
        <w:tc>
          <w:tcPr>
            <w:tcW w:w="1057" w:type="pct"/>
            <w:gridSpan w:val="3"/>
            <w:hideMark/>
          </w:tcPr>
          <w:p w14:paraId="145BD8D2"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паспорт серии</w:t>
            </w:r>
          </w:p>
        </w:tc>
        <w:tc>
          <w:tcPr>
            <w:tcW w:w="1227" w:type="pct"/>
            <w:gridSpan w:val="3"/>
            <w:tcBorders>
              <w:bottom w:val="single" w:sz="4" w:space="0" w:color="auto"/>
            </w:tcBorders>
          </w:tcPr>
          <w:p w14:paraId="2299AD48"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c>
          <w:tcPr>
            <w:tcW w:w="478" w:type="pct"/>
            <w:hideMark/>
          </w:tcPr>
          <w:p w14:paraId="7C997772" w14:textId="77777777" w:rsidR="00485A55" w:rsidRPr="005A6883" w:rsidRDefault="00485A55" w:rsidP="00485A55">
            <w:pPr>
              <w:widowControl/>
              <w:suppressAutoHyphens w:val="0"/>
              <w:jc w:val="right"/>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c>
          <w:tcPr>
            <w:tcW w:w="2096" w:type="pct"/>
            <w:gridSpan w:val="3"/>
            <w:tcBorders>
              <w:bottom w:val="single" w:sz="4" w:space="0" w:color="auto"/>
            </w:tcBorders>
          </w:tcPr>
          <w:p w14:paraId="26885DE1"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36029A01" w14:textId="77777777" w:rsidTr="003A4339">
        <w:trPr>
          <w:gridAfter w:val="2"/>
          <w:wAfter w:w="142" w:type="pct"/>
          <w:jc w:val="center"/>
        </w:trPr>
        <w:tc>
          <w:tcPr>
            <w:tcW w:w="922" w:type="pct"/>
            <w:gridSpan w:val="2"/>
          </w:tcPr>
          <w:p w14:paraId="34F1B594"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выдан</w:t>
            </w:r>
          </w:p>
        </w:tc>
        <w:tc>
          <w:tcPr>
            <w:tcW w:w="3936" w:type="pct"/>
            <w:gridSpan w:val="8"/>
            <w:tcBorders>
              <w:bottom w:val="single" w:sz="4" w:space="0" w:color="auto"/>
            </w:tcBorders>
          </w:tcPr>
          <w:p w14:paraId="37CFB294"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14122304" w14:textId="77777777" w:rsidTr="003A4339">
        <w:trPr>
          <w:gridAfter w:val="2"/>
          <w:wAfter w:w="142" w:type="pct"/>
          <w:jc w:val="center"/>
        </w:trPr>
        <w:tc>
          <w:tcPr>
            <w:tcW w:w="4858" w:type="pct"/>
            <w:gridSpan w:val="10"/>
            <w:tcBorders>
              <w:bottom w:val="single" w:sz="4" w:space="0" w:color="auto"/>
            </w:tcBorders>
          </w:tcPr>
          <w:p w14:paraId="1CDAE1B8"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54CDE1F9" w14:textId="77777777" w:rsidTr="003A4339">
        <w:trPr>
          <w:gridAfter w:val="2"/>
          <w:wAfter w:w="142" w:type="pct"/>
          <w:trHeight w:val="383"/>
          <w:jc w:val="center"/>
        </w:trPr>
        <w:tc>
          <w:tcPr>
            <w:tcW w:w="4858" w:type="pct"/>
            <w:gridSpan w:val="10"/>
            <w:tcBorders>
              <w:top w:val="single" w:sz="4" w:space="0" w:color="auto"/>
            </w:tcBorders>
          </w:tcPr>
          <w:p w14:paraId="16D61BC2"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p w14:paraId="2EF3AA02"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 выдачи «____» ____________ ____г.</w:t>
            </w:r>
          </w:p>
        </w:tc>
      </w:tr>
      <w:tr w:rsidR="00485A55" w:rsidRPr="005A6883" w14:paraId="612DCD57" w14:textId="77777777" w:rsidTr="003A4339">
        <w:trPr>
          <w:gridAfter w:val="2"/>
          <w:wAfter w:w="142" w:type="pct"/>
          <w:trHeight w:val="166"/>
          <w:jc w:val="center"/>
        </w:trPr>
        <w:tc>
          <w:tcPr>
            <w:tcW w:w="4858" w:type="pct"/>
            <w:gridSpan w:val="10"/>
          </w:tcPr>
          <w:p w14:paraId="7962DFBA"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605A5B79" w14:textId="77777777" w:rsidTr="003A4339">
        <w:trPr>
          <w:gridAfter w:val="2"/>
          <w:wAfter w:w="142" w:type="pct"/>
          <w:trHeight w:val="382"/>
          <w:jc w:val="center"/>
        </w:trPr>
        <w:tc>
          <w:tcPr>
            <w:tcW w:w="4858" w:type="pct"/>
            <w:gridSpan w:val="10"/>
          </w:tcPr>
          <w:p w14:paraId="352B7CAA"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работающий(ая) в должности</w:t>
            </w:r>
          </w:p>
        </w:tc>
      </w:tr>
      <w:tr w:rsidR="00485A55" w:rsidRPr="005A6883" w14:paraId="5463D104" w14:textId="77777777" w:rsidTr="003A4339">
        <w:trPr>
          <w:gridAfter w:val="2"/>
          <w:wAfter w:w="142" w:type="pct"/>
          <w:jc w:val="center"/>
        </w:trPr>
        <w:tc>
          <w:tcPr>
            <w:tcW w:w="4858" w:type="pct"/>
            <w:gridSpan w:val="10"/>
            <w:tcBorders>
              <w:bottom w:val="single" w:sz="4" w:space="0" w:color="auto"/>
            </w:tcBorders>
          </w:tcPr>
          <w:p w14:paraId="0574295F"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51A4A450" w14:textId="77777777" w:rsidTr="003A4339">
        <w:trPr>
          <w:gridAfter w:val="2"/>
          <w:wAfter w:w="142" w:type="pct"/>
          <w:jc w:val="center"/>
        </w:trPr>
        <w:tc>
          <w:tcPr>
            <w:tcW w:w="4858" w:type="pct"/>
            <w:gridSpan w:val="10"/>
            <w:tcBorders>
              <w:top w:val="single" w:sz="4" w:space="0" w:color="auto"/>
              <w:bottom w:val="single" w:sz="4" w:space="0" w:color="auto"/>
            </w:tcBorders>
          </w:tcPr>
          <w:p w14:paraId="14566670"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275A65B2" w14:textId="77777777" w:rsidTr="003A4339">
        <w:trPr>
          <w:gridAfter w:val="2"/>
          <w:wAfter w:w="142" w:type="pct"/>
          <w:jc w:val="center"/>
        </w:trPr>
        <w:tc>
          <w:tcPr>
            <w:tcW w:w="4858" w:type="pct"/>
            <w:gridSpan w:val="10"/>
            <w:tcBorders>
              <w:top w:val="single" w:sz="4" w:space="0" w:color="auto"/>
              <w:bottom w:val="single" w:sz="4" w:space="0" w:color="auto"/>
            </w:tcBorders>
          </w:tcPr>
          <w:p w14:paraId="344071CC"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4EC59CC4" w14:textId="77777777" w:rsidTr="003A4339">
        <w:trPr>
          <w:gridAfter w:val="2"/>
          <w:wAfter w:w="142" w:type="pct"/>
          <w:trHeight w:val="70"/>
          <w:jc w:val="center"/>
        </w:trPr>
        <w:tc>
          <w:tcPr>
            <w:tcW w:w="4858" w:type="pct"/>
            <w:gridSpan w:val="10"/>
            <w:tcBorders>
              <w:top w:val="single" w:sz="4" w:space="0" w:color="auto"/>
            </w:tcBorders>
            <w:hideMark/>
          </w:tcPr>
          <w:p w14:paraId="51FC152F" w14:textId="77777777" w:rsidR="00485A55" w:rsidRPr="005A6883" w:rsidRDefault="00485A55" w:rsidP="00485A55">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(должность, наименование структурного подразделения)</w:t>
            </w:r>
          </w:p>
        </w:tc>
      </w:tr>
      <w:tr w:rsidR="00485A55" w:rsidRPr="005A6883" w14:paraId="7A8F9ED0" w14:textId="77777777" w:rsidTr="003A4339">
        <w:trPr>
          <w:gridAfter w:val="2"/>
          <w:wAfter w:w="142" w:type="pct"/>
          <w:trHeight w:val="348"/>
          <w:jc w:val="center"/>
        </w:trPr>
        <w:tc>
          <w:tcPr>
            <w:tcW w:w="4858" w:type="pct"/>
            <w:gridSpan w:val="10"/>
          </w:tcPr>
          <w:p w14:paraId="0E1BEC3D"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проинформирован(а):</w:t>
            </w:r>
          </w:p>
          <w:p w14:paraId="60429C40" w14:textId="77777777" w:rsidR="00485A55" w:rsidRPr="005A6883" w:rsidRDefault="00485A55" w:rsidP="00485A55">
            <w:pPr>
              <w:widowControl/>
              <w:numPr>
                <w:ilvl w:val="0"/>
                <w:numId w:val="86"/>
              </w:numPr>
              <w:tabs>
                <w:tab w:val="left" w:pos="405"/>
              </w:tabs>
              <w:suppressAutoHyphens w:val="0"/>
              <w:spacing w:line="276" w:lineRule="auto"/>
              <w:ind w:left="0" w:firstLine="740"/>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 xml:space="preserve">о факте обработки мною персональных данных, обработка которых осуществляется </w:t>
            </w:r>
            <w:r w:rsidRPr="005A6883">
              <w:rPr>
                <w:rFonts w:ascii="Times New Roman" w:eastAsia="Calibri" w:hAnsi="Times New Roman" w:cs="Times New Roman"/>
                <w:noProof/>
                <w:kern w:val="0"/>
                <w:lang w:eastAsia="en-US" w:bidi="ar-SA"/>
              </w:rPr>
              <w:t>АО «ПЕРВОУРАЛЬСКБАНК»</w:t>
            </w:r>
            <w:r w:rsidRPr="005A6883">
              <w:rPr>
                <w:rFonts w:ascii="Times New Roman" w:eastAsia="Calibri" w:hAnsi="Times New Roman" w:cs="Times New Roman"/>
                <w:kern w:val="0"/>
                <w:lang w:eastAsia="en-US" w:bidi="ar-SA"/>
              </w:rPr>
              <w:t xml:space="preserve"> (далее - Оператор) без использования средств автоматизации*;</w:t>
            </w:r>
          </w:p>
          <w:p w14:paraId="76713703" w14:textId="77777777" w:rsidR="00485A55" w:rsidRPr="005A6883" w:rsidRDefault="00485A55" w:rsidP="00485A55">
            <w:pPr>
              <w:widowControl/>
              <w:numPr>
                <w:ilvl w:val="0"/>
                <w:numId w:val="86"/>
              </w:numPr>
              <w:tabs>
                <w:tab w:val="left" w:pos="405"/>
              </w:tabs>
              <w:suppressAutoHyphens w:val="0"/>
              <w:spacing w:line="276" w:lineRule="auto"/>
              <w:ind w:left="0" w:firstLine="740"/>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о категориях обрабатываемых персональных данных;</w:t>
            </w:r>
          </w:p>
          <w:p w14:paraId="70586047" w14:textId="77777777" w:rsidR="00485A55" w:rsidRPr="005A6883" w:rsidRDefault="00485A55" w:rsidP="00485A55">
            <w:pPr>
              <w:widowControl/>
              <w:numPr>
                <w:ilvl w:val="0"/>
                <w:numId w:val="86"/>
              </w:numPr>
              <w:tabs>
                <w:tab w:val="left" w:pos="405"/>
              </w:tabs>
              <w:suppressAutoHyphens w:val="0"/>
              <w:spacing w:line="276" w:lineRule="auto"/>
              <w:ind w:left="0" w:firstLine="740"/>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о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Оператора.</w:t>
            </w:r>
          </w:p>
          <w:p w14:paraId="09727D1B" w14:textId="77777777" w:rsidR="00485A55" w:rsidRPr="005A6883" w:rsidRDefault="00485A55" w:rsidP="00485A55">
            <w:pPr>
              <w:widowControl/>
              <w:suppressAutoHyphens w:val="0"/>
              <w:ind w:firstLine="740"/>
              <w:jc w:val="both"/>
              <w:rPr>
                <w:rFonts w:ascii="Times New Roman" w:eastAsia="Times New Roman" w:hAnsi="Times New Roman" w:cs="Times New Roman"/>
                <w:kern w:val="0"/>
                <w:highlight w:val="yellow"/>
                <w:lang w:eastAsia="ru-RU" w:bidi="ar-SA"/>
              </w:rPr>
            </w:pPr>
          </w:p>
          <w:p w14:paraId="08362B49"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21274505"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4F062D6C" w14:textId="77777777" w:rsidTr="003A4339">
        <w:trPr>
          <w:gridAfter w:val="2"/>
          <w:wAfter w:w="142" w:type="pct"/>
          <w:trHeight w:val="348"/>
          <w:jc w:val="center"/>
        </w:trPr>
        <w:tc>
          <w:tcPr>
            <w:tcW w:w="4858" w:type="pct"/>
            <w:gridSpan w:val="10"/>
          </w:tcPr>
          <w:p w14:paraId="72CC9522"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p w14:paraId="2D82380F"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Я предупрежден(а) о том, что в случае нарушения, установленного законодательством Российской Федерации порядка сбора, хранения, использования или распространения персональных данных я несу ответственность, предусмотренную ст. 13.11 КоАП РФ.</w:t>
            </w:r>
          </w:p>
          <w:p w14:paraId="77AD50EB"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pPr>
          </w:p>
        </w:tc>
      </w:tr>
      <w:tr w:rsidR="00485A55" w:rsidRPr="005A6883" w14:paraId="04BF6F67" w14:textId="77777777" w:rsidTr="003A4339">
        <w:tblPrEx>
          <w:jc w:val="left"/>
        </w:tblPrEx>
        <w:trPr>
          <w:gridAfter w:val="1"/>
          <w:wAfter w:w="131" w:type="pct"/>
        </w:trPr>
        <w:tc>
          <w:tcPr>
            <w:tcW w:w="1576" w:type="pct"/>
            <w:gridSpan w:val="4"/>
            <w:tcBorders>
              <w:bottom w:val="single" w:sz="4" w:space="0" w:color="auto"/>
            </w:tcBorders>
          </w:tcPr>
          <w:p w14:paraId="3B09715C" w14:textId="77777777" w:rsidR="00485A55" w:rsidRPr="005A6883" w:rsidRDefault="00485A55" w:rsidP="00485A55">
            <w:pPr>
              <w:widowControl/>
              <w:suppressAutoHyphens w:val="0"/>
              <w:jc w:val="center"/>
              <w:rPr>
                <w:rFonts w:ascii="Times New Roman" w:eastAsia="Times New Roman" w:hAnsi="Times New Roman" w:cs="Times New Roman"/>
                <w:kern w:val="0"/>
                <w:highlight w:val="yellow"/>
                <w:vertAlign w:val="superscript"/>
                <w:lang w:eastAsia="ru-RU" w:bidi="ar-SA"/>
              </w:rPr>
            </w:pPr>
          </w:p>
        </w:tc>
        <w:tc>
          <w:tcPr>
            <w:tcW w:w="148" w:type="pct"/>
          </w:tcPr>
          <w:p w14:paraId="744EAA30" w14:textId="77777777" w:rsidR="00485A55" w:rsidRPr="005A6883" w:rsidRDefault="00485A55" w:rsidP="00485A55">
            <w:pPr>
              <w:widowControl/>
              <w:suppressAutoHyphens w:val="0"/>
              <w:jc w:val="center"/>
              <w:rPr>
                <w:rFonts w:ascii="Times New Roman" w:eastAsia="Times New Roman" w:hAnsi="Times New Roman" w:cs="Times New Roman"/>
                <w:kern w:val="0"/>
                <w:highlight w:val="yellow"/>
                <w:vertAlign w:val="superscript"/>
                <w:lang w:eastAsia="ru-RU" w:bidi="ar-SA"/>
              </w:rPr>
            </w:pPr>
          </w:p>
        </w:tc>
        <w:tc>
          <w:tcPr>
            <w:tcW w:w="1445" w:type="pct"/>
            <w:gridSpan w:val="3"/>
            <w:tcBorders>
              <w:bottom w:val="single" w:sz="4" w:space="0" w:color="auto"/>
            </w:tcBorders>
          </w:tcPr>
          <w:p w14:paraId="08E3F67E" w14:textId="77777777" w:rsidR="00485A55" w:rsidRPr="005A6883" w:rsidRDefault="00485A55" w:rsidP="00485A55">
            <w:pPr>
              <w:widowControl/>
              <w:suppressAutoHyphens w:val="0"/>
              <w:jc w:val="center"/>
              <w:rPr>
                <w:rFonts w:ascii="Times New Roman" w:eastAsia="Times New Roman" w:hAnsi="Times New Roman" w:cs="Times New Roman"/>
                <w:kern w:val="0"/>
                <w:highlight w:val="yellow"/>
                <w:vertAlign w:val="superscript"/>
                <w:lang w:eastAsia="ru-RU" w:bidi="ar-SA"/>
              </w:rPr>
            </w:pPr>
          </w:p>
        </w:tc>
        <w:tc>
          <w:tcPr>
            <w:tcW w:w="136" w:type="pct"/>
          </w:tcPr>
          <w:p w14:paraId="2C73E769" w14:textId="77777777" w:rsidR="00485A55" w:rsidRPr="005A6883" w:rsidRDefault="00485A55" w:rsidP="00485A55">
            <w:pPr>
              <w:widowControl/>
              <w:suppressAutoHyphens w:val="0"/>
              <w:jc w:val="center"/>
              <w:rPr>
                <w:rFonts w:ascii="Times New Roman" w:eastAsia="Times New Roman" w:hAnsi="Times New Roman" w:cs="Times New Roman"/>
                <w:kern w:val="0"/>
                <w:highlight w:val="yellow"/>
                <w:vertAlign w:val="superscript"/>
                <w:lang w:eastAsia="ru-RU" w:bidi="ar-SA"/>
              </w:rPr>
            </w:pPr>
          </w:p>
        </w:tc>
        <w:tc>
          <w:tcPr>
            <w:tcW w:w="1564" w:type="pct"/>
            <w:gridSpan w:val="2"/>
            <w:tcBorders>
              <w:bottom w:val="single" w:sz="4" w:space="0" w:color="auto"/>
            </w:tcBorders>
          </w:tcPr>
          <w:p w14:paraId="7581845A" w14:textId="77777777" w:rsidR="00485A55" w:rsidRPr="005A6883" w:rsidRDefault="00485A55" w:rsidP="00485A55">
            <w:pPr>
              <w:widowControl/>
              <w:suppressAutoHyphens w:val="0"/>
              <w:jc w:val="center"/>
              <w:rPr>
                <w:rFonts w:ascii="Times New Roman" w:eastAsia="Times New Roman" w:hAnsi="Times New Roman" w:cs="Times New Roman"/>
                <w:kern w:val="0"/>
                <w:highlight w:val="yellow"/>
                <w:vertAlign w:val="superscript"/>
                <w:lang w:eastAsia="ru-RU" w:bidi="ar-SA"/>
              </w:rPr>
            </w:pPr>
          </w:p>
        </w:tc>
      </w:tr>
      <w:tr w:rsidR="00485A55" w:rsidRPr="005A6883" w14:paraId="4BF76FA3" w14:textId="77777777" w:rsidTr="003A4339">
        <w:tblPrEx>
          <w:jc w:val="left"/>
        </w:tblPrEx>
        <w:trPr>
          <w:gridAfter w:val="1"/>
          <w:wAfter w:w="131" w:type="pct"/>
        </w:trPr>
        <w:tc>
          <w:tcPr>
            <w:tcW w:w="1576" w:type="pct"/>
            <w:gridSpan w:val="4"/>
            <w:tcBorders>
              <w:top w:val="single" w:sz="4" w:space="0" w:color="auto"/>
            </w:tcBorders>
            <w:hideMark/>
          </w:tcPr>
          <w:p w14:paraId="3F217BE3" w14:textId="77777777" w:rsidR="00485A55" w:rsidRPr="005A6883" w:rsidRDefault="00485A55" w:rsidP="00485A55">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8" w:type="pct"/>
          </w:tcPr>
          <w:p w14:paraId="029A9985" w14:textId="77777777" w:rsidR="00485A55" w:rsidRPr="005A6883" w:rsidRDefault="00485A55" w:rsidP="00485A55">
            <w:pPr>
              <w:widowControl/>
              <w:suppressAutoHyphens w:val="0"/>
              <w:jc w:val="center"/>
              <w:rPr>
                <w:rFonts w:ascii="Times New Roman" w:eastAsia="Times New Roman" w:hAnsi="Times New Roman" w:cs="Times New Roman"/>
                <w:kern w:val="0"/>
                <w:lang w:eastAsia="ru-RU" w:bidi="ar-SA"/>
              </w:rPr>
            </w:pPr>
          </w:p>
        </w:tc>
        <w:tc>
          <w:tcPr>
            <w:tcW w:w="1445" w:type="pct"/>
            <w:gridSpan w:val="3"/>
            <w:hideMark/>
          </w:tcPr>
          <w:p w14:paraId="000045EF" w14:textId="77777777" w:rsidR="00485A55" w:rsidRPr="005A6883" w:rsidRDefault="00485A55" w:rsidP="00485A55">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36" w:type="pct"/>
          </w:tcPr>
          <w:p w14:paraId="2587814C" w14:textId="77777777" w:rsidR="00485A55" w:rsidRPr="005A6883" w:rsidRDefault="00485A55" w:rsidP="00485A55">
            <w:pPr>
              <w:widowControl/>
              <w:suppressAutoHyphens w:val="0"/>
              <w:jc w:val="center"/>
              <w:rPr>
                <w:rFonts w:ascii="Times New Roman" w:eastAsia="Times New Roman" w:hAnsi="Times New Roman" w:cs="Times New Roman"/>
                <w:kern w:val="0"/>
                <w:lang w:eastAsia="ru-RU" w:bidi="ar-SA"/>
              </w:rPr>
            </w:pPr>
          </w:p>
        </w:tc>
        <w:tc>
          <w:tcPr>
            <w:tcW w:w="1564" w:type="pct"/>
            <w:gridSpan w:val="2"/>
            <w:hideMark/>
          </w:tcPr>
          <w:p w14:paraId="5A78162C" w14:textId="77777777" w:rsidR="00485A55" w:rsidRPr="005A6883" w:rsidRDefault="00485A55" w:rsidP="00485A55">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6E8293AF" w14:textId="77777777" w:rsidR="00485A55" w:rsidRPr="005A6883" w:rsidRDefault="00485A55" w:rsidP="00485A55">
      <w:pPr>
        <w:widowControl/>
        <w:suppressAutoHyphens w:val="0"/>
        <w:jc w:val="both"/>
        <w:rPr>
          <w:rFonts w:ascii="Times New Roman" w:eastAsia="Times New Roman" w:hAnsi="Times New Roman" w:cs="Times New Roman"/>
          <w:kern w:val="0"/>
          <w:lang w:eastAsia="ru-RU" w:bidi="ar-SA"/>
        </w:rPr>
        <w:sectPr w:rsidR="00485A55" w:rsidRPr="005A6883" w:rsidSect="003A4339">
          <w:headerReference w:type="first" r:id="rId13"/>
          <w:pgSz w:w="11907" w:h="16840" w:code="9"/>
          <w:pgMar w:top="1134" w:right="567" w:bottom="851" w:left="1134" w:header="709" w:footer="0" w:gutter="0"/>
          <w:cols w:space="720"/>
          <w:noEndnote/>
          <w:titlePg/>
          <w:docGrid w:linePitch="381"/>
        </w:sectPr>
      </w:pPr>
    </w:p>
    <w:p w14:paraId="433D8053" w14:textId="77F33BD8" w:rsidR="00485A55" w:rsidRPr="005A6883" w:rsidRDefault="00A9562F" w:rsidP="00485A55">
      <w:pPr>
        <w:pStyle w:val="af4"/>
        <w:spacing w:before="0" w:after="0"/>
        <w:ind w:left="6237"/>
        <w:jc w:val="right"/>
        <w:rPr>
          <w:rFonts w:cs="Times New Roman"/>
          <w:sz w:val="18"/>
          <w:szCs w:val="18"/>
          <w:lang w:eastAsia="en-US" w:bidi="ar-SA"/>
        </w:rPr>
      </w:pPr>
      <w:bookmarkStart w:id="102" w:name="_Toc93412700"/>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2"/>
    </w:p>
    <w:p w14:paraId="71F7C449" w14:textId="2104A1F3" w:rsidR="001E2F28" w:rsidRPr="005A6883" w:rsidRDefault="001E2F28">
      <w:pPr>
        <w:widowControl/>
        <w:suppressAutoHyphens w:val="0"/>
        <w:spacing w:after="160" w:line="259" w:lineRule="auto"/>
        <w:rPr>
          <w:rFonts w:ascii="Times New Roman" w:eastAsia="Times New Roman" w:hAnsi="Times New Roman" w:cs="Times New Roman"/>
        </w:rPr>
      </w:pPr>
    </w:p>
    <w:p w14:paraId="1C838A22" w14:textId="77777777" w:rsidR="00CB3A72" w:rsidRPr="005A6883" w:rsidRDefault="00CB3A72" w:rsidP="00CB3A72">
      <w:pPr>
        <w:widowControl/>
        <w:suppressAutoHyphens w:val="0"/>
        <w:jc w:val="center"/>
        <w:rPr>
          <w:rFonts w:ascii="Times New Roman" w:eastAsia="Calibri" w:hAnsi="Times New Roman" w:cs="Times New Roman"/>
          <w:b/>
          <w:kern w:val="0"/>
          <w:lang w:eastAsia="en-US" w:bidi="ar-SA"/>
        </w:rPr>
      </w:pPr>
      <w:r w:rsidRPr="005A6883">
        <w:rPr>
          <w:rFonts w:ascii="Times New Roman" w:eastAsia="Calibri" w:hAnsi="Times New Roman" w:cs="Times New Roman"/>
          <w:b/>
          <w:kern w:val="0"/>
          <w:lang w:eastAsia="en-US" w:bidi="ar-SA"/>
        </w:rPr>
        <w:t>Обязательство о соблюдении конфиденциальности персональных данных</w:t>
      </w:r>
    </w:p>
    <w:p w14:paraId="7D56EA87" w14:textId="77777777" w:rsidR="00CB3A72" w:rsidRPr="005A6883" w:rsidRDefault="00CB3A72" w:rsidP="00CB3A72">
      <w:pPr>
        <w:widowControl/>
        <w:suppressAutoHyphens w:val="0"/>
        <w:jc w:val="center"/>
        <w:rPr>
          <w:rFonts w:ascii="Times New Roman" w:eastAsia="Times New Roman" w:hAnsi="Times New Roman" w:cs="Times New Roman"/>
          <w:b/>
          <w:bCs/>
          <w:kern w:val="0"/>
          <w:lang w:eastAsia="ru-RU" w:bidi="ar-SA"/>
        </w:rPr>
      </w:pPr>
    </w:p>
    <w:tbl>
      <w:tblPr>
        <w:tblW w:w="5000" w:type="pct"/>
        <w:jc w:val="center"/>
        <w:tblLook w:val="04A0" w:firstRow="1" w:lastRow="0" w:firstColumn="1" w:lastColumn="0" w:noHBand="0" w:noVBand="1"/>
      </w:tblPr>
      <w:tblGrid>
        <w:gridCol w:w="505"/>
        <w:gridCol w:w="1411"/>
        <w:gridCol w:w="412"/>
        <w:gridCol w:w="2378"/>
        <w:gridCol w:w="1117"/>
        <w:gridCol w:w="4237"/>
        <w:gridCol w:w="276"/>
      </w:tblGrid>
      <w:tr w:rsidR="00CB3A72" w:rsidRPr="005A6883" w14:paraId="2B649453" w14:textId="77777777" w:rsidTr="003A4339">
        <w:trPr>
          <w:jc w:val="center"/>
        </w:trPr>
        <w:tc>
          <w:tcPr>
            <w:tcW w:w="245" w:type="pct"/>
          </w:tcPr>
          <w:p w14:paraId="0A703562"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Я,</w:t>
            </w:r>
          </w:p>
        </w:tc>
        <w:tc>
          <w:tcPr>
            <w:tcW w:w="4625" w:type="pct"/>
            <w:gridSpan w:val="5"/>
            <w:tcBorders>
              <w:bottom w:val="single" w:sz="4" w:space="0" w:color="auto"/>
            </w:tcBorders>
          </w:tcPr>
          <w:p w14:paraId="0DBC994B"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130" w:type="pct"/>
          </w:tcPr>
          <w:p w14:paraId="17517790"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r>
      <w:tr w:rsidR="00CB3A72" w:rsidRPr="005A6883" w14:paraId="3B47381B" w14:textId="77777777" w:rsidTr="003A4339">
        <w:trPr>
          <w:jc w:val="center"/>
        </w:trPr>
        <w:tc>
          <w:tcPr>
            <w:tcW w:w="245" w:type="pct"/>
          </w:tcPr>
          <w:p w14:paraId="4C9AF2CB"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4625" w:type="pct"/>
            <w:gridSpan w:val="5"/>
            <w:tcBorders>
              <w:top w:val="single" w:sz="4" w:space="0" w:color="auto"/>
            </w:tcBorders>
          </w:tcPr>
          <w:p w14:paraId="6F6129E3"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(фамилия, имя, отчество)</w:t>
            </w:r>
          </w:p>
        </w:tc>
        <w:tc>
          <w:tcPr>
            <w:tcW w:w="130" w:type="pct"/>
          </w:tcPr>
          <w:p w14:paraId="7D90E8FD"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1A5E65BD" w14:textId="77777777" w:rsidTr="003A4339">
        <w:trPr>
          <w:gridAfter w:val="1"/>
          <w:wAfter w:w="130" w:type="pct"/>
          <w:jc w:val="center"/>
        </w:trPr>
        <w:tc>
          <w:tcPr>
            <w:tcW w:w="1128" w:type="pct"/>
            <w:gridSpan w:val="3"/>
          </w:tcPr>
          <w:p w14:paraId="364049F0"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паспорт серии</w:t>
            </w:r>
          </w:p>
        </w:tc>
        <w:tc>
          <w:tcPr>
            <w:tcW w:w="1151" w:type="pct"/>
            <w:tcBorders>
              <w:bottom w:val="single" w:sz="4" w:space="0" w:color="auto"/>
            </w:tcBorders>
          </w:tcPr>
          <w:p w14:paraId="5B6145C4"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541" w:type="pct"/>
          </w:tcPr>
          <w:p w14:paraId="3DBE5847"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c>
          <w:tcPr>
            <w:tcW w:w="2050" w:type="pct"/>
            <w:tcBorders>
              <w:bottom w:val="single" w:sz="4" w:space="0" w:color="auto"/>
            </w:tcBorders>
          </w:tcPr>
          <w:p w14:paraId="4A4D8119" w14:textId="77777777" w:rsidR="00CB3A72" w:rsidRPr="005A6883" w:rsidRDefault="00CB3A72" w:rsidP="00CB3A72">
            <w:pPr>
              <w:widowControl/>
              <w:suppressAutoHyphens w:val="0"/>
              <w:jc w:val="right"/>
              <w:rPr>
                <w:rFonts w:ascii="Times New Roman" w:eastAsia="Times New Roman" w:hAnsi="Times New Roman" w:cs="Times New Roman"/>
                <w:kern w:val="0"/>
                <w:lang w:eastAsia="ru-RU" w:bidi="ar-SA"/>
              </w:rPr>
            </w:pPr>
          </w:p>
        </w:tc>
      </w:tr>
      <w:tr w:rsidR="00CB3A72" w:rsidRPr="005A6883" w14:paraId="1F463D6A" w14:textId="77777777" w:rsidTr="003A4339">
        <w:trPr>
          <w:gridAfter w:val="1"/>
          <w:wAfter w:w="130" w:type="pct"/>
          <w:jc w:val="center"/>
        </w:trPr>
        <w:tc>
          <w:tcPr>
            <w:tcW w:w="928" w:type="pct"/>
            <w:gridSpan w:val="2"/>
          </w:tcPr>
          <w:p w14:paraId="3271CC5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выдан</w:t>
            </w:r>
          </w:p>
        </w:tc>
        <w:tc>
          <w:tcPr>
            <w:tcW w:w="3942" w:type="pct"/>
            <w:gridSpan w:val="4"/>
            <w:tcBorders>
              <w:bottom w:val="single" w:sz="4" w:space="0" w:color="auto"/>
            </w:tcBorders>
          </w:tcPr>
          <w:p w14:paraId="52B906C9"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2187FCB3" w14:textId="77777777" w:rsidTr="003A4339">
        <w:trPr>
          <w:gridAfter w:val="1"/>
          <w:wAfter w:w="130" w:type="pct"/>
          <w:jc w:val="center"/>
        </w:trPr>
        <w:tc>
          <w:tcPr>
            <w:tcW w:w="4870" w:type="pct"/>
            <w:gridSpan w:val="6"/>
            <w:tcBorders>
              <w:bottom w:val="single" w:sz="4" w:space="0" w:color="auto"/>
            </w:tcBorders>
          </w:tcPr>
          <w:p w14:paraId="64AED0AA"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3B9C2984" w14:textId="77777777" w:rsidTr="003A4339">
        <w:trPr>
          <w:gridAfter w:val="1"/>
          <w:wAfter w:w="130" w:type="pct"/>
          <w:jc w:val="center"/>
        </w:trPr>
        <w:tc>
          <w:tcPr>
            <w:tcW w:w="4870" w:type="pct"/>
            <w:gridSpan w:val="6"/>
            <w:tcBorders>
              <w:top w:val="single" w:sz="4" w:space="0" w:color="auto"/>
            </w:tcBorders>
          </w:tcPr>
          <w:p w14:paraId="78F62AED"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16D9C661"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 выдачи «____» _______________ _____г.</w:t>
            </w:r>
          </w:p>
        </w:tc>
      </w:tr>
      <w:tr w:rsidR="00CB3A72" w:rsidRPr="005A6883" w14:paraId="15A90602" w14:textId="77777777" w:rsidTr="003A4339">
        <w:trPr>
          <w:gridAfter w:val="1"/>
          <w:wAfter w:w="130" w:type="pct"/>
          <w:trHeight w:val="323"/>
          <w:jc w:val="center"/>
        </w:trPr>
        <w:tc>
          <w:tcPr>
            <w:tcW w:w="4870" w:type="pct"/>
            <w:gridSpan w:val="6"/>
          </w:tcPr>
          <w:p w14:paraId="70F18238"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7C1D934E"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работающий(ая) в должности </w:t>
            </w:r>
          </w:p>
        </w:tc>
      </w:tr>
      <w:tr w:rsidR="00CB3A72" w:rsidRPr="005A6883" w14:paraId="2394FFAF" w14:textId="77777777" w:rsidTr="003A4339">
        <w:trPr>
          <w:gridAfter w:val="1"/>
          <w:wAfter w:w="130" w:type="pct"/>
          <w:jc w:val="center"/>
        </w:trPr>
        <w:tc>
          <w:tcPr>
            <w:tcW w:w="4870" w:type="pct"/>
            <w:gridSpan w:val="6"/>
            <w:tcBorders>
              <w:bottom w:val="single" w:sz="4" w:space="0" w:color="auto"/>
            </w:tcBorders>
          </w:tcPr>
          <w:p w14:paraId="10583925"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72608038" w14:textId="77777777" w:rsidTr="003A4339">
        <w:trPr>
          <w:gridAfter w:val="1"/>
          <w:wAfter w:w="130" w:type="pct"/>
          <w:jc w:val="center"/>
        </w:trPr>
        <w:tc>
          <w:tcPr>
            <w:tcW w:w="4870" w:type="pct"/>
            <w:gridSpan w:val="6"/>
            <w:tcBorders>
              <w:top w:val="single" w:sz="4" w:space="0" w:color="auto"/>
              <w:bottom w:val="single" w:sz="4" w:space="0" w:color="auto"/>
            </w:tcBorders>
          </w:tcPr>
          <w:p w14:paraId="26219BBE"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26971390" w14:textId="77777777" w:rsidTr="003A4339">
        <w:trPr>
          <w:gridAfter w:val="1"/>
          <w:wAfter w:w="130" w:type="pct"/>
          <w:jc w:val="center"/>
        </w:trPr>
        <w:tc>
          <w:tcPr>
            <w:tcW w:w="4870" w:type="pct"/>
            <w:gridSpan w:val="6"/>
            <w:tcBorders>
              <w:top w:val="single" w:sz="4" w:space="0" w:color="auto"/>
              <w:bottom w:val="single" w:sz="4" w:space="0" w:color="auto"/>
            </w:tcBorders>
          </w:tcPr>
          <w:p w14:paraId="7B23C705"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12A7EC35" w14:textId="77777777" w:rsidTr="003A4339">
        <w:trPr>
          <w:gridAfter w:val="1"/>
          <w:wAfter w:w="130" w:type="pct"/>
          <w:trHeight w:val="348"/>
          <w:jc w:val="center"/>
        </w:trPr>
        <w:tc>
          <w:tcPr>
            <w:tcW w:w="4870" w:type="pct"/>
            <w:gridSpan w:val="6"/>
            <w:tcBorders>
              <w:top w:val="single" w:sz="4" w:space="0" w:color="auto"/>
            </w:tcBorders>
          </w:tcPr>
          <w:p w14:paraId="0CD641D3"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(должность, наименование структурного подразделения)</w:t>
            </w:r>
          </w:p>
        </w:tc>
      </w:tr>
      <w:tr w:rsidR="00CB3A72" w:rsidRPr="005A6883" w14:paraId="1EA181FC" w14:textId="77777777" w:rsidTr="003A4339">
        <w:trPr>
          <w:gridAfter w:val="1"/>
          <w:wAfter w:w="130" w:type="pct"/>
          <w:jc w:val="center"/>
        </w:trPr>
        <w:tc>
          <w:tcPr>
            <w:tcW w:w="4870" w:type="pct"/>
            <w:gridSpan w:val="6"/>
          </w:tcPr>
          <w:p w14:paraId="4F1D7BB4"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предупрежден(а) о том, что на период исполнения должностных обязанностей в соответствии с должностным регламентом мне будет предоставлен допуск к информации, содержащей персональные данные. Настоящим добровольно принимаю на себя обязательства:</w:t>
            </w:r>
          </w:p>
          <w:p w14:paraId="391F890D"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14:paraId="09D97757"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2. В случае попытки третьих лиц получить от меня информацию, содержащую персональные данные, сообщать непосредственному начальнику. </w:t>
            </w:r>
          </w:p>
          <w:p w14:paraId="76C4003F"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3. Не использовать информацию, содержащую персональные данные, с целью получения выгоды.</w:t>
            </w:r>
          </w:p>
          <w:p w14:paraId="584A6134"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4. Выполнять требования действующего законодательства Российской Федерации в сфере (области) обработки и обеспечения безопасности персональных данных.</w:t>
            </w:r>
          </w:p>
          <w:p w14:paraId="387FEC85"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5. После расторжения со мной </w:t>
            </w:r>
            <w:r w:rsidRPr="005A6883">
              <w:rPr>
                <w:rFonts w:ascii="Times New Roman" w:eastAsia="Times New Roman" w:hAnsi="Times New Roman" w:cs="Times New Roman"/>
                <w:bCs/>
                <w:kern w:val="0"/>
                <w:lang w:eastAsia="ru-RU" w:bidi="ar-SA"/>
              </w:rPr>
              <w:t>служебного контракта (трудового договора)</w:t>
            </w:r>
            <w:r w:rsidRPr="005A6883">
              <w:rPr>
                <w:rFonts w:ascii="Times New Roman" w:eastAsia="Times New Roman" w:hAnsi="Times New Roman" w:cs="Times New Roman"/>
                <w:kern w:val="0"/>
                <w:lang w:eastAsia="ru-RU" w:bidi="ar-SA"/>
              </w:rPr>
              <w:t xml:space="preserve"> не разглашать и не передавать третьим лицам известную мне информацию, содержащую персональные данные.</w:t>
            </w:r>
          </w:p>
        </w:tc>
      </w:tr>
    </w:tbl>
    <w:p w14:paraId="350467F4" w14:textId="77777777" w:rsidR="00CB3A72" w:rsidRPr="005A6883" w:rsidRDefault="00CB3A72" w:rsidP="00CB3A72">
      <w:pPr>
        <w:widowControl/>
        <w:suppressAutoHyphens w:val="0"/>
        <w:jc w:val="both"/>
        <w:rPr>
          <w:rFonts w:ascii="Times New Roman" w:eastAsia="Times New Roman" w:hAnsi="Times New Roman" w:cs="Times New Roman"/>
          <w:bCs/>
          <w:kern w:val="0"/>
          <w:lang w:eastAsia="ru-RU" w:bidi="ar-SA"/>
        </w:rPr>
      </w:pPr>
    </w:p>
    <w:p w14:paraId="0514D974"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0BE6FA81"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Я предупрежден(а) о том, что в случае разглашения мной сведений, касающихся персональных данных, или их утраты я несу ответственность, предусмотренную КоАП РФ.</w:t>
      </w:r>
    </w:p>
    <w:p w14:paraId="3724E5A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bl>
      <w:tblPr>
        <w:tblW w:w="5000" w:type="pct"/>
        <w:tblLook w:val="04A0" w:firstRow="1" w:lastRow="0" w:firstColumn="1" w:lastColumn="0" w:noHBand="0" w:noVBand="1"/>
      </w:tblPr>
      <w:tblGrid>
        <w:gridCol w:w="3234"/>
        <w:gridCol w:w="298"/>
        <w:gridCol w:w="2973"/>
        <w:gridCol w:w="298"/>
        <w:gridCol w:w="3533"/>
      </w:tblGrid>
      <w:tr w:rsidR="00CB3A72" w:rsidRPr="005A6883" w14:paraId="4A89CBF5" w14:textId="77777777" w:rsidTr="003A4339">
        <w:tc>
          <w:tcPr>
            <w:tcW w:w="1565" w:type="pct"/>
            <w:tcBorders>
              <w:bottom w:val="single" w:sz="4" w:space="0" w:color="auto"/>
            </w:tcBorders>
          </w:tcPr>
          <w:p w14:paraId="1D8B19C0"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7C67ABAB"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438" w:type="pct"/>
            <w:tcBorders>
              <w:bottom w:val="single" w:sz="4" w:space="0" w:color="auto"/>
            </w:tcBorders>
          </w:tcPr>
          <w:p w14:paraId="3031C5EB"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00829986"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709" w:type="pct"/>
            <w:tcBorders>
              <w:bottom w:val="single" w:sz="4" w:space="0" w:color="auto"/>
            </w:tcBorders>
          </w:tcPr>
          <w:p w14:paraId="2D48524B"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r>
      <w:tr w:rsidR="00CB3A72" w:rsidRPr="005A6883" w14:paraId="43BEEA4B" w14:textId="77777777" w:rsidTr="003A4339">
        <w:tc>
          <w:tcPr>
            <w:tcW w:w="1565" w:type="pct"/>
            <w:tcBorders>
              <w:top w:val="single" w:sz="4" w:space="0" w:color="auto"/>
            </w:tcBorders>
          </w:tcPr>
          <w:p w14:paraId="23624AA3"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4" w:type="pct"/>
          </w:tcPr>
          <w:p w14:paraId="0CD61C18"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438" w:type="pct"/>
          </w:tcPr>
          <w:p w14:paraId="0D008622"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44" w:type="pct"/>
          </w:tcPr>
          <w:p w14:paraId="68268FC7"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709" w:type="pct"/>
          </w:tcPr>
          <w:p w14:paraId="2A66C5CC"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0E2F0828"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49C5A47E" w14:textId="77777777" w:rsidR="00CB3A72" w:rsidRPr="005A6883" w:rsidRDefault="00CB3A72">
      <w:pPr>
        <w:widowControl/>
        <w:suppressAutoHyphens w:val="0"/>
        <w:spacing w:after="160" w:line="259" w:lineRule="auto"/>
        <w:rPr>
          <w:rFonts w:ascii="Times New Roman" w:eastAsia="Times New Roman" w:hAnsi="Times New Roman" w:cs="Times New Roman"/>
        </w:rPr>
      </w:pPr>
    </w:p>
    <w:p w14:paraId="4B37E32D" w14:textId="7C744D59" w:rsidR="00485A55" w:rsidRPr="005A6883" w:rsidRDefault="001E2F28" w:rsidP="00485A55">
      <w:pPr>
        <w:pStyle w:val="af4"/>
        <w:spacing w:before="0" w:after="0"/>
        <w:ind w:left="6237"/>
        <w:jc w:val="right"/>
        <w:rPr>
          <w:rFonts w:cs="Times New Roman"/>
          <w:sz w:val="18"/>
          <w:szCs w:val="18"/>
          <w:lang w:eastAsia="en-US" w:bidi="ar-SA"/>
        </w:rPr>
      </w:pPr>
      <w:r w:rsidRPr="005A6883">
        <w:rPr>
          <w:rFonts w:cs="Times New Roman"/>
        </w:rPr>
        <w:br w:type="page"/>
      </w:r>
      <w:bookmarkStart w:id="103" w:name="_Toc93412701"/>
      <w:r w:rsidR="00A9562F" w:rsidRPr="00F457CD">
        <w:rPr>
          <w:rFonts w:cs="Times New Roman"/>
          <w:sz w:val="18"/>
          <w:szCs w:val="18"/>
          <w:lang w:eastAsia="en-US" w:bidi="ar-SA"/>
        </w:rPr>
        <w:t xml:space="preserve">Приложение </w:t>
      </w:r>
      <w:r w:rsidR="00A9562F" w:rsidRPr="00F457CD">
        <w:rPr>
          <w:rFonts w:cs="Times New Roman"/>
          <w:sz w:val="18"/>
          <w:szCs w:val="18"/>
          <w:lang w:eastAsia="en-US" w:bidi="ar-SA"/>
        </w:rPr>
        <w:fldChar w:fldCharType="begin"/>
      </w:r>
      <w:r w:rsidR="00A9562F" w:rsidRPr="00F457CD">
        <w:rPr>
          <w:rFonts w:cs="Times New Roman"/>
          <w:sz w:val="18"/>
          <w:szCs w:val="18"/>
          <w:lang w:eastAsia="en-US" w:bidi="ar-SA"/>
        </w:rPr>
        <w:instrText xml:space="preserve"> AUTONUMLGL  \e </w:instrText>
      </w:r>
      <w:r w:rsidR="00A9562F" w:rsidRPr="00F457CD">
        <w:rPr>
          <w:rFonts w:cs="Times New Roman"/>
          <w:sz w:val="18"/>
          <w:szCs w:val="18"/>
          <w:lang w:eastAsia="en-US" w:bidi="ar-SA"/>
        </w:rPr>
        <w:fldChar w:fldCharType="end"/>
      </w:r>
      <w:r w:rsidR="00A9562F"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3"/>
    </w:p>
    <w:p w14:paraId="099501DC" w14:textId="77777777" w:rsidR="00CB3A72" w:rsidRPr="005A6883" w:rsidRDefault="00CB3A72">
      <w:pPr>
        <w:widowControl/>
        <w:suppressAutoHyphens w:val="0"/>
        <w:spacing w:after="160" w:line="259" w:lineRule="auto"/>
        <w:rPr>
          <w:rFonts w:ascii="Times New Roman" w:eastAsia="Times New Roman" w:hAnsi="Times New Roman" w:cs="Times New Roman"/>
        </w:rPr>
      </w:pPr>
    </w:p>
    <w:p w14:paraId="2111BE4C" w14:textId="77777777" w:rsidR="00CB3A72" w:rsidRPr="005A6883" w:rsidRDefault="00CB3A72" w:rsidP="00CB3A72">
      <w:pPr>
        <w:widowControl/>
        <w:suppressAutoHyphens w:val="0"/>
        <w:jc w:val="center"/>
        <w:rPr>
          <w:rFonts w:ascii="Times New Roman" w:eastAsia="Calibri" w:hAnsi="Times New Roman" w:cs="Times New Roman"/>
          <w:b/>
          <w:kern w:val="0"/>
          <w:lang w:eastAsia="en-US" w:bidi="ar-SA"/>
        </w:rPr>
      </w:pPr>
      <w:r w:rsidRPr="005A6883">
        <w:rPr>
          <w:rFonts w:ascii="Times New Roman" w:eastAsia="Calibri" w:hAnsi="Times New Roman" w:cs="Times New Roman"/>
          <w:b/>
          <w:kern w:val="0"/>
          <w:lang w:eastAsia="en-US" w:bidi="ar-SA"/>
        </w:rPr>
        <w:t xml:space="preserve">Форма ознакомления с положениями законодательства Российской Федерации о персональных данных, локальными актами </w:t>
      </w:r>
      <w:r w:rsidRPr="005A6883">
        <w:rPr>
          <w:rFonts w:ascii="Times New Roman" w:eastAsia="Calibri" w:hAnsi="Times New Roman" w:cs="Times New Roman"/>
          <w:b/>
          <w:noProof/>
          <w:kern w:val="0"/>
          <w:lang w:eastAsia="en-US" w:bidi="ar-SA"/>
        </w:rPr>
        <w:t>АО «ПЕРВОУРАЛЬСКБАНК»</w:t>
      </w:r>
      <w:r w:rsidRPr="005A6883">
        <w:rPr>
          <w:rFonts w:ascii="Times New Roman" w:eastAsia="Calibri" w:hAnsi="Times New Roman" w:cs="Times New Roman"/>
          <w:b/>
          <w:kern w:val="0"/>
          <w:lang w:eastAsia="en-US" w:bidi="ar-SA"/>
        </w:rPr>
        <w:t xml:space="preserve"> по вопросам обработки персональных данных</w:t>
      </w:r>
    </w:p>
    <w:p w14:paraId="40BE34D6" w14:textId="77777777" w:rsidR="00CB3A72" w:rsidRPr="005A6883" w:rsidRDefault="00CB3A72" w:rsidP="00CB3A72">
      <w:pPr>
        <w:widowControl/>
        <w:suppressAutoHyphens w:val="0"/>
        <w:jc w:val="center"/>
        <w:rPr>
          <w:rFonts w:ascii="Times New Roman" w:eastAsia="Times New Roman" w:hAnsi="Times New Roman" w:cs="Times New Roman"/>
          <w:b/>
          <w:kern w:val="0"/>
          <w:lang w:eastAsia="ru-RU" w:bidi="ar-SA"/>
        </w:rPr>
      </w:pPr>
    </w:p>
    <w:tbl>
      <w:tblPr>
        <w:tblW w:w="5000" w:type="pct"/>
        <w:jc w:val="center"/>
        <w:tblLook w:val="04A0" w:firstRow="1" w:lastRow="0" w:firstColumn="1" w:lastColumn="0" w:noHBand="0" w:noVBand="1"/>
      </w:tblPr>
      <w:tblGrid>
        <w:gridCol w:w="511"/>
        <w:gridCol w:w="1412"/>
        <w:gridCol w:w="418"/>
        <w:gridCol w:w="2374"/>
        <w:gridCol w:w="1119"/>
        <w:gridCol w:w="4226"/>
        <w:gridCol w:w="276"/>
      </w:tblGrid>
      <w:tr w:rsidR="00CB3A72" w:rsidRPr="005A6883" w14:paraId="6C2897A1" w14:textId="77777777" w:rsidTr="003A4339">
        <w:trPr>
          <w:jc w:val="center"/>
        </w:trPr>
        <w:tc>
          <w:tcPr>
            <w:tcW w:w="248" w:type="pct"/>
          </w:tcPr>
          <w:p w14:paraId="5BFDDDAB" w14:textId="77777777" w:rsidR="00CB3A72" w:rsidRPr="005A6883" w:rsidRDefault="00CB3A72" w:rsidP="00CB3A72">
            <w:pPr>
              <w:widowControl/>
              <w:suppressAutoHyphens w:val="0"/>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Я,</w:t>
            </w:r>
          </w:p>
        </w:tc>
        <w:tc>
          <w:tcPr>
            <w:tcW w:w="4623" w:type="pct"/>
            <w:gridSpan w:val="5"/>
            <w:tcBorders>
              <w:bottom w:val="single" w:sz="4" w:space="0" w:color="auto"/>
            </w:tcBorders>
          </w:tcPr>
          <w:p w14:paraId="352DC07D"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129" w:type="pct"/>
          </w:tcPr>
          <w:p w14:paraId="373E4D4F"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r>
      <w:tr w:rsidR="00CB3A72" w:rsidRPr="005A6883" w14:paraId="6E1D76EF" w14:textId="77777777" w:rsidTr="003A4339">
        <w:trPr>
          <w:jc w:val="center"/>
        </w:trPr>
        <w:tc>
          <w:tcPr>
            <w:tcW w:w="248" w:type="pct"/>
          </w:tcPr>
          <w:p w14:paraId="6C4DE3B6"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4623" w:type="pct"/>
            <w:gridSpan w:val="5"/>
            <w:tcBorders>
              <w:top w:val="single" w:sz="4" w:space="0" w:color="auto"/>
            </w:tcBorders>
          </w:tcPr>
          <w:p w14:paraId="0325B070"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(фамилия, имя, отчество)</w:t>
            </w:r>
          </w:p>
        </w:tc>
        <w:tc>
          <w:tcPr>
            <w:tcW w:w="129" w:type="pct"/>
          </w:tcPr>
          <w:p w14:paraId="57EE5AC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7A2D248E" w14:textId="77777777" w:rsidTr="003A4339">
        <w:trPr>
          <w:gridAfter w:val="1"/>
          <w:wAfter w:w="129" w:type="pct"/>
          <w:jc w:val="center"/>
        </w:trPr>
        <w:tc>
          <w:tcPr>
            <w:tcW w:w="1135" w:type="pct"/>
            <w:gridSpan w:val="3"/>
          </w:tcPr>
          <w:p w14:paraId="7B689C3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паспорт серии</w:t>
            </w:r>
          </w:p>
        </w:tc>
        <w:tc>
          <w:tcPr>
            <w:tcW w:w="1149" w:type="pct"/>
            <w:tcBorders>
              <w:bottom w:val="single" w:sz="4" w:space="0" w:color="auto"/>
            </w:tcBorders>
          </w:tcPr>
          <w:p w14:paraId="773DF1AC"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542" w:type="pct"/>
          </w:tcPr>
          <w:p w14:paraId="1E6D51E4"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c>
          <w:tcPr>
            <w:tcW w:w="2045" w:type="pct"/>
            <w:tcBorders>
              <w:bottom w:val="single" w:sz="4" w:space="0" w:color="auto"/>
            </w:tcBorders>
          </w:tcPr>
          <w:p w14:paraId="62EB5BC9" w14:textId="77777777" w:rsidR="00CB3A72" w:rsidRPr="005A6883" w:rsidRDefault="00CB3A72" w:rsidP="00CB3A72">
            <w:pPr>
              <w:widowControl/>
              <w:suppressAutoHyphens w:val="0"/>
              <w:jc w:val="right"/>
              <w:rPr>
                <w:rFonts w:ascii="Times New Roman" w:eastAsia="Times New Roman" w:hAnsi="Times New Roman" w:cs="Times New Roman"/>
                <w:kern w:val="0"/>
                <w:lang w:eastAsia="ru-RU" w:bidi="ar-SA"/>
              </w:rPr>
            </w:pPr>
          </w:p>
        </w:tc>
      </w:tr>
      <w:tr w:rsidR="00CB3A72" w:rsidRPr="005A6883" w14:paraId="20B5206E" w14:textId="77777777" w:rsidTr="003A4339">
        <w:trPr>
          <w:gridAfter w:val="1"/>
          <w:wAfter w:w="129" w:type="pct"/>
          <w:jc w:val="center"/>
        </w:trPr>
        <w:tc>
          <w:tcPr>
            <w:tcW w:w="932" w:type="pct"/>
            <w:gridSpan w:val="2"/>
          </w:tcPr>
          <w:p w14:paraId="30E04310"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выдан</w:t>
            </w:r>
          </w:p>
        </w:tc>
        <w:tc>
          <w:tcPr>
            <w:tcW w:w="3939" w:type="pct"/>
            <w:gridSpan w:val="4"/>
            <w:tcBorders>
              <w:bottom w:val="single" w:sz="4" w:space="0" w:color="auto"/>
            </w:tcBorders>
          </w:tcPr>
          <w:p w14:paraId="267990CF"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12A4350D" w14:textId="77777777" w:rsidTr="003A4339">
        <w:trPr>
          <w:gridAfter w:val="1"/>
          <w:wAfter w:w="129" w:type="pct"/>
          <w:jc w:val="center"/>
        </w:trPr>
        <w:tc>
          <w:tcPr>
            <w:tcW w:w="4871" w:type="pct"/>
            <w:gridSpan w:val="6"/>
            <w:tcBorders>
              <w:bottom w:val="single" w:sz="4" w:space="0" w:color="auto"/>
            </w:tcBorders>
          </w:tcPr>
          <w:p w14:paraId="5FA9DD86"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108AE282" w14:textId="77777777" w:rsidTr="003A4339">
        <w:trPr>
          <w:gridAfter w:val="1"/>
          <w:wAfter w:w="129" w:type="pct"/>
          <w:jc w:val="center"/>
        </w:trPr>
        <w:tc>
          <w:tcPr>
            <w:tcW w:w="4871" w:type="pct"/>
            <w:gridSpan w:val="6"/>
            <w:tcBorders>
              <w:top w:val="single" w:sz="4" w:space="0" w:color="auto"/>
            </w:tcBorders>
          </w:tcPr>
          <w:p w14:paraId="4093DF42"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03E8AEE9"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 выдачи «____» _______________ _____г.</w:t>
            </w:r>
          </w:p>
        </w:tc>
      </w:tr>
      <w:tr w:rsidR="00CB3A72" w:rsidRPr="005A6883" w14:paraId="6164BF23" w14:textId="77777777" w:rsidTr="003A4339">
        <w:trPr>
          <w:gridAfter w:val="1"/>
          <w:wAfter w:w="129" w:type="pct"/>
          <w:trHeight w:val="323"/>
          <w:jc w:val="center"/>
        </w:trPr>
        <w:tc>
          <w:tcPr>
            <w:tcW w:w="4871" w:type="pct"/>
            <w:gridSpan w:val="6"/>
          </w:tcPr>
          <w:p w14:paraId="3B20621B"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64606738"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работающий(ая) в должности </w:t>
            </w:r>
          </w:p>
        </w:tc>
      </w:tr>
      <w:tr w:rsidR="00CB3A72" w:rsidRPr="005A6883" w14:paraId="7A6D47BD" w14:textId="77777777" w:rsidTr="003A4339">
        <w:trPr>
          <w:gridAfter w:val="1"/>
          <w:wAfter w:w="129" w:type="pct"/>
          <w:jc w:val="center"/>
        </w:trPr>
        <w:tc>
          <w:tcPr>
            <w:tcW w:w="4871" w:type="pct"/>
            <w:gridSpan w:val="6"/>
            <w:tcBorders>
              <w:bottom w:val="single" w:sz="4" w:space="0" w:color="auto"/>
            </w:tcBorders>
          </w:tcPr>
          <w:p w14:paraId="71057BDA"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5F109600" w14:textId="77777777" w:rsidTr="003A4339">
        <w:trPr>
          <w:gridAfter w:val="1"/>
          <w:wAfter w:w="129" w:type="pct"/>
          <w:jc w:val="center"/>
        </w:trPr>
        <w:tc>
          <w:tcPr>
            <w:tcW w:w="4871" w:type="pct"/>
            <w:gridSpan w:val="6"/>
            <w:tcBorders>
              <w:top w:val="single" w:sz="4" w:space="0" w:color="auto"/>
              <w:bottom w:val="single" w:sz="4" w:space="0" w:color="auto"/>
            </w:tcBorders>
          </w:tcPr>
          <w:p w14:paraId="4D660D14"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2527B564" w14:textId="77777777" w:rsidTr="003A4339">
        <w:trPr>
          <w:gridAfter w:val="1"/>
          <w:wAfter w:w="129" w:type="pct"/>
          <w:jc w:val="center"/>
        </w:trPr>
        <w:tc>
          <w:tcPr>
            <w:tcW w:w="4871" w:type="pct"/>
            <w:gridSpan w:val="6"/>
            <w:tcBorders>
              <w:top w:val="single" w:sz="4" w:space="0" w:color="auto"/>
              <w:bottom w:val="single" w:sz="4" w:space="0" w:color="auto"/>
            </w:tcBorders>
          </w:tcPr>
          <w:p w14:paraId="1A5760C2"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193032EE" w14:textId="77777777" w:rsidTr="003A4339">
        <w:trPr>
          <w:gridAfter w:val="1"/>
          <w:wAfter w:w="129" w:type="pct"/>
          <w:trHeight w:val="348"/>
          <w:jc w:val="center"/>
        </w:trPr>
        <w:tc>
          <w:tcPr>
            <w:tcW w:w="4871" w:type="pct"/>
            <w:gridSpan w:val="6"/>
            <w:tcBorders>
              <w:top w:val="single" w:sz="4" w:space="0" w:color="auto"/>
            </w:tcBorders>
          </w:tcPr>
          <w:p w14:paraId="7F6678AB"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(должность, наименование структурного подразделения)</w:t>
            </w:r>
          </w:p>
        </w:tc>
      </w:tr>
      <w:tr w:rsidR="00CB3A72" w:rsidRPr="005A6883" w14:paraId="1F7286E8" w14:textId="77777777" w:rsidTr="003A4339">
        <w:trPr>
          <w:gridAfter w:val="1"/>
          <w:wAfter w:w="129" w:type="pct"/>
          <w:jc w:val="center"/>
        </w:trPr>
        <w:tc>
          <w:tcPr>
            <w:tcW w:w="4871" w:type="pct"/>
            <w:gridSpan w:val="6"/>
          </w:tcPr>
          <w:p w14:paraId="691EA335"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576824C9"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ознакомлен(а) с</w:t>
            </w:r>
          </w:p>
          <w:p w14:paraId="51580883" w14:textId="77777777" w:rsidR="00CB3A72" w:rsidRPr="005A6883" w:rsidRDefault="00CB3A72" w:rsidP="00CB3A72">
            <w:pPr>
              <w:widowControl/>
              <w:numPr>
                <w:ilvl w:val="0"/>
                <w:numId w:val="85"/>
              </w:numPr>
              <w:tabs>
                <w:tab w:val="left" w:pos="420"/>
              </w:tabs>
              <w:suppressAutoHyphens w:val="0"/>
              <w:spacing w:line="276" w:lineRule="auto"/>
              <w:ind w:left="0" w:firstLine="273"/>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положениями действующего законодательства Российской Федерации в сфере (области) обработки и обеспечения безопасности персональных данных, в том числе с требованиями к защите персональных данных (Федеральным законом от 27 июля 2006 г. № 152-ФЗ «О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394B6D18" w14:textId="77777777" w:rsidR="00CB3A72" w:rsidRPr="005A6883" w:rsidRDefault="00CB3A72" w:rsidP="00CB3A72">
            <w:pPr>
              <w:widowControl/>
              <w:numPr>
                <w:ilvl w:val="0"/>
                <w:numId w:val="85"/>
              </w:numPr>
              <w:tabs>
                <w:tab w:val="left" w:pos="420"/>
              </w:tabs>
              <w:suppressAutoHyphens w:val="0"/>
              <w:spacing w:line="276" w:lineRule="auto"/>
              <w:ind w:left="0" w:firstLine="273"/>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 xml:space="preserve">документом, определяющим политику </w:t>
            </w:r>
            <w:r w:rsidRPr="005A6883">
              <w:rPr>
                <w:rFonts w:ascii="Times New Roman" w:eastAsia="Calibri" w:hAnsi="Times New Roman" w:cs="Times New Roman"/>
                <w:noProof/>
                <w:kern w:val="0"/>
                <w:lang w:eastAsia="en-US" w:bidi="ar-SA"/>
              </w:rPr>
              <w:t>АО «ПЕРВОУРАЛЬСКБАНК»</w:t>
            </w:r>
            <w:r w:rsidRPr="005A6883">
              <w:rPr>
                <w:rFonts w:ascii="Times New Roman" w:eastAsia="Calibri" w:hAnsi="Times New Roman" w:cs="Times New Roman"/>
                <w:kern w:val="0"/>
                <w:lang w:eastAsia="en-US" w:bidi="ar-SA"/>
              </w:rPr>
              <w:t xml:space="preserve"> в отношении обработки персональных данных (Политика в отношении обработки персональных данных в </w:t>
            </w:r>
            <w:r w:rsidRPr="005A6883">
              <w:rPr>
                <w:rFonts w:ascii="Times New Roman" w:eastAsia="Calibri" w:hAnsi="Times New Roman" w:cs="Times New Roman"/>
                <w:noProof/>
                <w:kern w:val="0"/>
                <w:lang w:eastAsia="en-US" w:bidi="ar-SA"/>
              </w:rPr>
              <w:t>АО «ПЕРВОУРАЛЬСКБАНК»</w:t>
            </w:r>
            <w:r w:rsidRPr="005A6883">
              <w:rPr>
                <w:rFonts w:ascii="Times New Roman" w:eastAsia="Calibri" w:hAnsi="Times New Roman" w:cs="Times New Roman"/>
                <w:kern w:val="0"/>
                <w:lang w:eastAsia="en-US" w:bidi="ar-SA"/>
              </w:rPr>
              <w:t>);</w:t>
            </w:r>
          </w:p>
          <w:p w14:paraId="1DA513F4" w14:textId="77777777" w:rsidR="00CB3A72" w:rsidRPr="005A6883" w:rsidRDefault="00CB3A72" w:rsidP="00CB3A72">
            <w:pPr>
              <w:widowControl/>
              <w:numPr>
                <w:ilvl w:val="0"/>
                <w:numId w:val="85"/>
              </w:numPr>
              <w:tabs>
                <w:tab w:val="left" w:pos="420"/>
              </w:tabs>
              <w:suppressAutoHyphens w:val="0"/>
              <w:spacing w:line="276" w:lineRule="auto"/>
              <w:ind w:left="0" w:firstLine="273"/>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 xml:space="preserve">локальными актами </w:t>
            </w:r>
            <w:r w:rsidRPr="005A6883">
              <w:rPr>
                <w:rFonts w:ascii="Times New Roman" w:eastAsia="Calibri" w:hAnsi="Times New Roman" w:cs="Times New Roman"/>
                <w:noProof/>
                <w:kern w:val="0"/>
                <w:lang w:eastAsia="en-US" w:bidi="ar-SA"/>
              </w:rPr>
              <w:t>АО «ПЕРВОУРАЛЬСКБАНК»</w:t>
            </w:r>
            <w:r w:rsidRPr="005A6883">
              <w:rPr>
                <w:rFonts w:ascii="Times New Roman" w:eastAsia="Calibri" w:hAnsi="Times New Roman" w:cs="Times New Roman"/>
                <w:kern w:val="0"/>
                <w:lang w:eastAsia="en-US" w:bidi="ar-SA"/>
              </w:rPr>
              <w:t xml:space="preserve"> по вопросам обработки персональных данных.</w:t>
            </w:r>
          </w:p>
          <w:p w14:paraId="60FB3023"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bl>
    <w:p w14:paraId="07AE441B" w14:textId="77777777" w:rsidR="00CB3A72" w:rsidRPr="005A6883" w:rsidRDefault="00CB3A72" w:rsidP="00CB3A72">
      <w:pPr>
        <w:widowControl/>
        <w:suppressAutoHyphens w:val="0"/>
        <w:jc w:val="both"/>
        <w:rPr>
          <w:rFonts w:ascii="Times New Roman" w:eastAsia="Times New Roman" w:hAnsi="Times New Roman" w:cs="Times New Roman"/>
          <w:bCs/>
          <w:kern w:val="0"/>
          <w:lang w:eastAsia="ru-RU" w:bidi="ar-SA"/>
        </w:rPr>
      </w:pPr>
    </w:p>
    <w:p w14:paraId="437780C6"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bl>
      <w:tblPr>
        <w:tblW w:w="5000" w:type="pct"/>
        <w:tblLook w:val="04A0" w:firstRow="1" w:lastRow="0" w:firstColumn="1" w:lastColumn="0" w:noHBand="0" w:noVBand="1"/>
      </w:tblPr>
      <w:tblGrid>
        <w:gridCol w:w="3234"/>
        <w:gridCol w:w="298"/>
        <w:gridCol w:w="2973"/>
        <w:gridCol w:w="298"/>
        <w:gridCol w:w="3533"/>
      </w:tblGrid>
      <w:tr w:rsidR="00CB3A72" w:rsidRPr="005A6883" w14:paraId="6BACB62D" w14:textId="77777777" w:rsidTr="003A4339">
        <w:tc>
          <w:tcPr>
            <w:tcW w:w="1565" w:type="pct"/>
            <w:tcBorders>
              <w:bottom w:val="single" w:sz="4" w:space="0" w:color="auto"/>
            </w:tcBorders>
          </w:tcPr>
          <w:p w14:paraId="5A93F1E9"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78B46A82"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438" w:type="pct"/>
            <w:tcBorders>
              <w:bottom w:val="single" w:sz="4" w:space="0" w:color="auto"/>
            </w:tcBorders>
          </w:tcPr>
          <w:p w14:paraId="3C66E886"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52F33AB7"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709" w:type="pct"/>
            <w:tcBorders>
              <w:bottom w:val="single" w:sz="4" w:space="0" w:color="auto"/>
            </w:tcBorders>
          </w:tcPr>
          <w:p w14:paraId="582056BF"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r>
      <w:tr w:rsidR="00CB3A72" w:rsidRPr="005A6883" w14:paraId="32926A9E" w14:textId="77777777" w:rsidTr="003A4339">
        <w:tc>
          <w:tcPr>
            <w:tcW w:w="1565" w:type="pct"/>
            <w:tcBorders>
              <w:top w:val="single" w:sz="4" w:space="0" w:color="auto"/>
            </w:tcBorders>
          </w:tcPr>
          <w:p w14:paraId="5BD5BF8D"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4" w:type="pct"/>
          </w:tcPr>
          <w:p w14:paraId="322270F2"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438" w:type="pct"/>
          </w:tcPr>
          <w:p w14:paraId="6E53BCE4"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44" w:type="pct"/>
          </w:tcPr>
          <w:p w14:paraId="1D8273E3"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709" w:type="pct"/>
          </w:tcPr>
          <w:p w14:paraId="30A48516"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36111022"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0BA18245" w14:textId="77777777" w:rsidR="00CB3A72" w:rsidRPr="005A6883" w:rsidRDefault="00CB3A72">
      <w:pPr>
        <w:widowControl/>
        <w:suppressAutoHyphens w:val="0"/>
        <w:spacing w:after="160" w:line="259" w:lineRule="auto"/>
        <w:rPr>
          <w:rFonts w:ascii="Times New Roman" w:eastAsia="Times New Roman" w:hAnsi="Times New Roman" w:cs="Times New Roman"/>
        </w:rPr>
      </w:pPr>
    </w:p>
    <w:p w14:paraId="45013063" w14:textId="34751B35" w:rsidR="00485A55" w:rsidRPr="005A6883" w:rsidRDefault="00485A55">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171516EF" w14:textId="63526FEE" w:rsidR="00485A55" w:rsidRPr="005A6883" w:rsidRDefault="00A9562F" w:rsidP="00485A55">
      <w:pPr>
        <w:pStyle w:val="af4"/>
        <w:spacing w:before="0" w:after="0"/>
        <w:ind w:left="6237"/>
        <w:jc w:val="right"/>
        <w:rPr>
          <w:rFonts w:cs="Times New Roman"/>
          <w:sz w:val="18"/>
          <w:szCs w:val="18"/>
          <w:lang w:eastAsia="en-US" w:bidi="ar-SA"/>
        </w:rPr>
      </w:pPr>
      <w:bookmarkStart w:id="104" w:name="_Toc93412702"/>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4"/>
    </w:p>
    <w:p w14:paraId="13D7E4B6" w14:textId="77777777" w:rsidR="00CB3A72" w:rsidRPr="005A6883" w:rsidRDefault="00CB3A72">
      <w:pPr>
        <w:widowControl/>
        <w:suppressAutoHyphens w:val="0"/>
        <w:spacing w:after="160" w:line="259" w:lineRule="auto"/>
        <w:rPr>
          <w:rFonts w:ascii="Times New Roman" w:eastAsia="Times New Roman" w:hAnsi="Times New Roman" w:cs="Times New Roman"/>
        </w:rPr>
      </w:pPr>
    </w:p>
    <w:p w14:paraId="6C6C6F87" w14:textId="77777777" w:rsidR="00CB3A72" w:rsidRPr="005A6883" w:rsidRDefault="00CB3A72" w:rsidP="00CB3A72">
      <w:pPr>
        <w:widowControl/>
        <w:suppressAutoHyphens w:val="0"/>
        <w:jc w:val="center"/>
        <w:rPr>
          <w:rFonts w:ascii="Times New Roman" w:eastAsia="Calibri" w:hAnsi="Times New Roman" w:cs="Times New Roman"/>
          <w:b/>
          <w:kern w:val="0"/>
          <w:lang w:eastAsia="en-US" w:bidi="ar-SA"/>
        </w:rPr>
      </w:pPr>
      <w:r w:rsidRPr="005A6883">
        <w:rPr>
          <w:rFonts w:ascii="Times New Roman" w:eastAsia="Calibri" w:hAnsi="Times New Roman" w:cs="Times New Roman"/>
          <w:b/>
          <w:kern w:val="0"/>
          <w:lang w:eastAsia="en-US" w:bidi="ar-SA"/>
        </w:rPr>
        <w:t>Разъяснение субъекту персональных данных (работнику) юридических последствий отказа предоставить свои персональные данные</w:t>
      </w:r>
    </w:p>
    <w:p w14:paraId="16FF7DC4"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bl>
      <w:tblPr>
        <w:tblW w:w="5000" w:type="pct"/>
        <w:tblLook w:val="04A0" w:firstRow="1" w:lastRow="0" w:firstColumn="1" w:lastColumn="0" w:noHBand="0" w:noVBand="1"/>
      </w:tblPr>
      <w:tblGrid>
        <w:gridCol w:w="445"/>
        <w:gridCol w:w="524"/>
        <w:gridCol w:w="879"/>
        <w:gridCol w:w="834"/>
        <w:gridCol w:w="696"/>
        <w:gridCol w:w="1116"/>
        <w:gridCol w:w="977"/>
        <w:gridCol w:w="4423"/>
        <w:gridCol w:w="442"/>
      </w:tblGrid>
      <w:tr w:rsidR="00CB3A72" w:rsidRPr="005A6883" w14:paraId="59A60427" w14:textId="77777777" w:rsidTr="003A4339">
        <w:trPr>
          <w:cantSplit/>
        </w:trPr>
        <w:tc>
          <w:tcPr>
            <w:tcW w:w="201" w:type="pct"/>
            <w:hideMark/>
          </w:tcPr>
          <w:p w14:paraId="62887515"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Я,</w:t>
            </w:r>
          </w:p>
        </w:tc>
        <w:tc>
          <w:tcPr>
            <w:tcW w:w="4581" w:type="pct"/>
            <w:gridSpan w:val="7"/>
            <w:tcBorders>
              <w:top w:val="nil"/>
              <w:left w:val="nil"/>
              <w:bottom w:val="single" w:sz="6" w:space="0" w:color="auto"/>
              <w:right w:val="nil"/>
            </w:tcBorders>
          </w:tcPr>
          <w:p w14:paraId="28009F44"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c>
          <w:tcPr>
            <w:tcW w:w="218" w:type="pct"/>
            <w:hideMark/>
          </w:tcPr>
          <w:p w14:paraId="3AEAB81D"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r>
      <w:tr w:rsidR="00CB3A72" w:rsidRPr="005A6883" w14:paraId="74E99371" w14:textId="77777777" w:rsidTr="003A4339">
        <w:trPr>
          <w:cantSplit/>
        </w:trPr>
        <w:tc>
          <w:tcPr>
            <w:tcW w:w="201" w:type="pct"/>
          </w:tcPr>
          <w:p w14:paraId="50FA4148"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c>
          <w:tcPr>
            <w:tcW w:w="4581" w:type="pct"/>
            <w:gridSpan w:val="7"/>
            <w:tcBorders>
              <w:top w:val="single" w:sz="6" w:space="0" w:color="auto"/>
              <w:left w:val="nil"/>
              <w:bottom w:val="nil"/>
              <w:right w:val="nil"/>
            </w:tcBorders>
            <w:hideMark/>
          </w:tcPr>
          <w:p w14:paraId="2BA73D53" w14:textId="77777777" w:rsidR="00CB3A72" w:rsidRPr="005A6883" w:rsidRDefault="00CB3A72" w:rsidP="00CB3A72">
            <w:pPr>
              <w:suppressAutoHyphens w:val="0"/>
              <w:autoSpaceDE w:val="0"/>
              <w:autoSpaceDN w:val="0"/>
              <w:adjustRightInd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(фамилия, имя, отчество)</w:t>
            </w:r>
          </w:p>
        </w:tc>
        <w:tc>
          <w:tcPr>
            <w:tcW w:w="218" w:type="pct"/>
          </w:tcPr>
          <w:p w14:paraId="49E86EA5"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r>
      <w:tr w:rsidR="00CB3A72" w:rsidRPr="005A6883" w14:paraId="09E998CD" w14:textId="77777777" w:rsidTr="003A4339">
        <w:trPr>
          <w:cantSplit/>
        </w:trPr>
        <w:tc>
          <w:tcPr>
            <w:tcW w:w="868" w:type="pct"/>
            <w:gridSpan w:val="3"/>
            <w:hideMark/>
          </w:tcPr>
          <w:p w14:paraId="3FCA5EA5"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паспорт серии</w:t>
            </w:r>
          </w:p>
        </w:tc>
        <w:tc>
          <w:tcPr>
            <w:tcW w:w="408" w:type="pct"/>
            <w:tcBorders>
              <w:top w:val="nil"/>
              <w:left w:val="nil"/>
              <w:bottom w:val="single" w:sz="6" w:space="0" w:color="auto"/>
              <w:right w:val="nil"/>
            </w:tcBorders>
          </w:tcPr>
          <w:p w14:paraId="519DBEE0"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c>
          <w:tcPr>
            <w:tcW w:w="341" w:type="pct"/>
            <w:hideMark/>
          </w:tcPr>
          <w:p w14:paraId="2BB07689"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c>
          <w:tcPr>
            <w:tcW w:w="544" w:type="pct"/>
            <w:tcBorders>
              <w:top w:val="nil"/>
              <w:left w:val="nil"/>
              <w:bottom w:val="single" w:sz="6" w:space="0" w:color="auto"/>
              <w:right w:val="nil"/>
            </w:tcBorders>
          </w:tcPr>
          <w:p w14:paraId="2BC03379"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c>
          <w:tcPr>
            <w:tcW w:w="477" w:type="pct"/>
            <w:hideMark/>
          </w:tcPr>
          <w:p w14:paraId="07836A4C"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выдан</w:t>
            </w:r>
          </w:p>
        </w:tc>
        <w:tc>
          <w:tcPr>
            <w:tcW w:w="2362" w:type="pct"/>
            <w:gridSpan w:val="2"/>
            <w:tcBorders>
              <w:top w:val="nil"/>
              <w:left w:val="nil"/>
              <w:bottom w:val="single" w:sz="6" w:space="0" w:color="auto"/>
              <w:right w:val="nil"/>
            </w:tcBorders>
          </w:tcPr>
          <w:p w14:paraId="5791A812"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r>
      <w:tr w:rsidR="00CB3A72" w:rsidRPr="005A6883" w14:paraId="145F1196" w14:textId="77777777" w:rsidTr="003A4339">
        <w:trPr>
          <w:cantSplit/>
        </w:trPr>
        <w:tc>
          <w:tcPr>
            <w:tcW w:w="5000" w:type="pct"/>
            <w:gridSpan w:val="9"/>
            <w:tcBorders>
              <w:top w:val="nil"/>
              <w:left w:val="nil"/>
              <w:bottom w:val="single" w:sz="6" w:space="0" w:color="auto"/>
              <w:right w:val="nil"/>
            </w:tcBorders>
          </w:tcPr>
          <w:p w14:paraId="6197B747"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r>
      <w:tr w:rsidR="00CB3A72" w:rsidRPr="005A6883" w14:paraId="0E6B1BAA" w14:textId="77777777" w:rsidTr="003A4339">
        <w:trPr>
          <w:cantSplit/>
        </w:trPr>
        <w:tc>
          <w:tcPr>
            <w:tcW w:w="5000" w:type="pct"/>
            <w:gridSpan w:val="9"/>
            <w:tcBorders>
              <w:top w:val="single" w:sz="6" w:space="0" w:color="auto"/>
              <w:left w:val="nil"/>
              <w:bottom w:val="single" w:sz="6" w:space="0" w:color="auto"/>
              <w:right w:val="nil"/>
            </w:tcBorders>
          </w:tcPr>
          <w:p w14:paraId="1E326576"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lang w:eastAsia="ru-RU" w:bidi="ar-SA"/>
              </w:rPr>
            </w:pPr>
          </w:p>
        </w:tc>
      </w:tr>
      <w:tr w:rsidR="00CB3A72" w:rsidRPr="005A6883" w14:paraId="450022D3" w14:textId="77777777" w:rsidTr="003A4339">
        <w:trPr>
          <w:cantSplit/>
        </w:trPr>
        <w:tc>
          <w:tcPr>
            <w:tcW w:w="438" w:type="pct"/>
            <w:gridSpan w:val="2"/>
            <w:tcBorders>
              <w:top w:val="single" w:sz="6" w:space="0" w:color="auto"/>
              <w:left w:val="nil"/>
              <w:right w:val="nil"/>
            </w:tcBorders>
          </w:tcPr>
          <w:p w14:paraId="3E10FA49" w14:textId="77777777" w:rsidR="00CB3A72" w:rsidRPr="005A6883" w:rsidRDefault="00CB3A72" w:rsidP="00CB3A72">
            <w:pPr>
              <w:suppressAutoHyphens w:val="0"/>
              <w:autoSpaceDE w:val="0"/>
              <w:autoSpaceDN w:val="0"/>
              <w:adjustRightInd w:val="0"/>
              <w:jc w:val="right"/>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 выдачи</w:t>
            </w:r>
          </w:p>
        </w:tc>
        <w:tc>
          <w:tcPr>
            <w:tcW w:w="4562" w:type="pct"/>
            <w:gridSpan w:val="7"/>
            <w:tcBorders>
              <w:top w:val="single" w:sz="6" w:space="0" w:color="auto"/>
              <w:left w:val="nil"/>
              <w:right w:val="nil"/>
            </w:tcBorders>
          </w:tcPr>
          <w:p w14:paraId="2C5E9ED5" w14:textId="77777777" w:rsidR="00CB3A72" w:rsidRPr="005A6883" w:rsidRDefault="00CB3A72" w:rsidP="00CB3A72">
            <w:pPr>
              <w:suppressAutoHyphens w:val="0"/>
              <w:autoSpaceDE w:val="0"/>
              <w:autoSpaceDN w:val="0"/>
              <w:adjustRightInd w:val="0"/>
              <w:jc w:val="right"/>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«___» ____________ ______г.</w:t>
            </w:r>
          </w:p>
        </w:tc>
      </w:tr>
      <w:tr w:rsidR="00CB3A72" w:rsidRPr="005A6883" w14:paraId="4D6E599D" w14:textId="77777777" w:rsidTr="003A4339">
        <w:trPr>
          <w:cantSplit/>
        </w:trPr>
        <w:tc>
          <w:tcPr>
            <w:tcW w:w="5000" w:type="pct"/>
            <w:gridSpan w:val="9"/>
            <w:tcBorders>
              <w:left w:val="nil"/>
              <w:right w:val="nil"/>
            </w:tcBorders>
          </w:tcPr>
          <w:p w14:paraId="3144E380"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3AD8801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получил(а) разъяснения о юридических последствиях отказа предоставить свои персональные данные </w:t>
            </w:r>
            <w:r w:rsidRPr="005A6883">
              <w:rPr>
                <w:rFonts w:ascii="Times New Roman" w:eastAsia="Times New Roman" w:hAnsi="Times New Roman" w:cs="Times New Roman"/>
                <w:noProof/>
                <w:kern w:val="0"/>
                <w:lang w:eastAsia="ru-RU" w:bidi="ar-SA"/>
              </w:rPr>
              <w:t>АО «ПЕРВОУРАЛЬСКБАНК»</w:t>
            </w:r>
            <w:r w:rsidRPr="005A6883">
              <w:rPr>
                <w:rFonts w:ascii="Times New Roman" w:eastAsia="Times New Roman" w:hAnsi="Times New Roman" w:cs="Times New Roman"/>
                <w:kern w:val="0"/>
                <w:lang w:eastAsia="ru-RU" w:bidi="ar-SA"/>
              </w:rPr>
              <w:t xml:space="preserve"> в соответствии с законодательством Российской Федерации.</w:t>
            </w:r>
          </w:p>
          <w:p w14:paraId="1EB6BCFD"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В соответствии со статьей 65 Трудового кодекса Российской федерации субъект персональных данных при приеме на работу и заключении трудового договора обязан представить определенный перечень информации о себе.</w:t>
            </w:r>
          </w:p>
          <w:p w14:paraId="637CE616"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Без предоставления субъектом персональных данных обязательных для заключения трудового договора сведений трудовой договор не может быть заключен.</w:t>
            </w:r>
          </w:p>
          <w:p w14:paraId="4993D254" w14:textId="77777777" w:rsidR="00CB3A72" w:rsidRPr="005A6883" w:rsidRDefault="00CB3A72" w:rsidP="00CB3A72">
            <w:pPr>
              <w:widowControl/>
              <w:suppressAutoHyphens w:val="0"/>
              <w:ind w:firstLine="567"/>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На основании пункта 11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14:paraId="46F8AF6A"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bl>
    <w:p w14:paraId="1D70A94A"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061B39C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bl>
      <w:tblPr>
        <w:tblW w:w="5000" w:type="pct"/>
        <w:tblLook w:val="04A0" w:firstRow="1" w:lastRow="0" w:firstColumn="1" w:lastColumn="0" w:noHBand="0" w:noVBand="1"/>
      </w:tblPr>
      <w:tblGrid>
        <w:gridCol w:w="3230"/>
        <w:gridCol w:w="302"/>
        <w:gridCol w:w="2973"/>
        <w:gridCol w:w="300"/>
        <w:gridCol w:w="3531"/>
      </w:tblGrid>
      <w:tr w:rsidR="00CB3A72" w:rsidRPr="005A6883" w14:paraId="1A05BDB4" w14:textId="77777777" w:rsidTr="003A4339">
        <w:tc>
          <w:tcPr>
            <w:tcW w:w="1563" w:type="pct"/>
            <w:tcBorders>
              <w:top w:val="nil"/>
              <w:left w:val="nil"/>
              <w:bottom w:val="single" w:sz="6" w:space="0" w:color="auto"/>
              <w:right w:val="nil"/>
            </w:tcBorders>
          </w:tcPr>
          <w:p w14:paraId="5D843C1E"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vertAlign w:val="superscript"/>
                <w:lang w:eastAsia="ru-RU" w:bidi="ar-SA"/>
              </w:rPr>
            </w:pPr>
          </w:p>
        </w:tc>
        <w:tc>
          <w:tcPr>
            <w:tcW w:w="146" w:type="pct"/>
          </w:tcPr>
          <w:p w14:paraId="350326E9"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vertAlign w:val="superscript"/>
                <w:lang w:eastAsia="ru-RU" w:bidi="ar-SA"/>
              </w:rPr>
            </w:pPr>
          </w:p>
        </w:tc>
        <w:tc>
          <w:tcPr>
            <w:tcW w:w="1438" w:type="pct"/>
            <w:tcBorders>
              <w:top w:val="nil"/>
              <w:left w:val="nil"/>
              <w:bottom w:val="single" w:sz="6" w:space="0" w:color="auto"/>
              <w:right w:val="nil"/>
            </w:tcBorders>
          </w:tcPr>
          <w:p w14:paraId="54F89495"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vertAlign w:val="superscript"/>
                <w:lang w:eastAsia="ru-RU" w:bidi="ar-SA"/>
              </w:rPr>
            </w:pPr>
          </w:p>
        </w:tc>
        <w:tc>
          <w:tcPr>
            <w:tcW w:w="145" w:type="pct"/>
          </w:tcPr>
          <w:p w14:paraId="5F68ED19"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vertAlign w:val="superscript"/>
                <w:lang w:eastAsia="ru-RU" w:bidi="ar-SA"/>
              </w:rPr>
            </w:pPr>
          </w:p>
        </w:tc>
        <w:tc>
          <w:tcPr>
            <w:tcW w:w="1709" w:type="pct"/>
            <w:tcBorders>
              <w:top w:val="nil"/>
              <w:left w:val="nil"/>
              <w:bottom w:val="single" w:sz="6" w:space="0" w:color="auto"/>
              <w:right w:val="nil"/>
            </w:tcBorders>
          </w:tcPr>
          <w:p w14:paraId="575CB12C" w14:textId="77777777" w:rsidR="00CB3A72" w:rsidRPr="005A6883" w:rsidRDefault="00CB3A72" w:rsidP="00CB3A72">
            <w:pPr>
              <w:suppressAutoHyphens w:val="0"/>
              <w:autoSpaceDE w:val="0"/>
              <w:autoSpaceDN w:val="0"/>
              <w:adjustRightInd w:val="0"/>
              <w:jc w:val="both"/>
              <w:rPr>
                <w:rFonts w:ascii="Times New Roman" w:eastAsia="Times New Roman" w:hAnsi="Times New Roman" w:cs="Times New Roman"/>
                <w:kern w:val="0"/>
                <w:vertAlign w:val="superscript"/>
                <w:lang w:eastAsia="ru-RU" w:bidi="ar-SA"/>
              </w:rPr>
            </w:pPr>
          </w:p>
        </w:tc>
      </w:tr>
      <w:tr w:rsidR="00CB3A72" w:rsidRPr="005A6883" w14:paraId="72D5D888" w14:textId="77777777" w:rsidTr="003A4339">
        <w:tc>
          <w:tcPr>
            <w:tcW w:w="1563" w:type="pct"/>
            <w:tcBorders>
              <w:top w:val="single" w:sz="6" w:space="0" w:color="auto"/>
              <w:left w:val="nil"/>
              <w:bottom w:val="nil"/>
              <w:right w:val="nil"/>
            </w:tcBorders>
            <w:hideMark/>
          </w:tcPr>
          <w:p w14:paraId="694B5843" w14:textId="77777777" w:rsidR="00CB3A72" w:rsidRPr="005A6883" w:rsidRDefault="00CB3A72" w:rsidP="00CB3A72">
            <w:pPr>
              <w:suppressAutoHyphens w:val="0"/>
              <w:autoSpaceDE w:val="0"/>
              <w:autoSpaceDN w:val="0"/>
              <w:adjustRightInd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6" w:type="pct"/>
          </w:tcPr>
          <w:p w14:paraId="0A85F32F" w14:textId="77777777" w:rsidR="00CB3A72" w:rsidRPr="005A6883" w:rsidRDefault="00CB3A72" w:rsidP="00CB3A72">
            <w:pPr>
              <w:suppressAutoHyphens w:val="0"/>
              <w:autoSpaceDE w:val="0"/>
              <w:autoSpaceDN w:val="0"/>
              <w:adjustRightInd w:val="0"/>
              <w:jc w:val="center"/>
              <w:rPr>
                <w:rFonts w:ascii="Times New Roman" w:eastAsia="Times New Roman" w:hAnsi="Times New Roman" w:cs="Times New Roman"/>
                <w:kern w:val="0"/>
                <w:lang w:eastAsia="ru-RU" w:bidi="ar-SA"/>
              </w:rPr>
            </w:pPr>
          </w:p>
        </w:tc>
        <w:tc>
          <w:tcPr>
            <w:tcW w:w="1438" w:type="pct"/>
            <w:hideMark/>
          </w:tcPr>
          <w:p w14:paraId="4FCF1AAE" w14:textId="77777777" w:rsidR="00CB3A72" w:rsidRPr="005A6883" w:rsidRDefault="00CB3A72" w:rsidP="00CB3A72">
            <w:pPr>
              <w:suppressAutoHyphens w:val="0"/>
              <w:autoSpaceDE w:val="0"/>
              <w:autoSpaceDN w:val="0"/>
              <w:adjustRightInd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45" w:type="pct"/>
          </w:tcPr>
          <w:p w14:paraId="573F5F6C" w14:textId="77777777" w:rsidR="00CB3A72" w:rsidRPr="005A6883" w:rsidRDefault="00CB3A72" w:rsidP="00CB3A72">
            <w:pPr>
              <w:suppressAutoHyphens w:val="0"/>
              <w:autoSpaceDE w:val="0"/>
              <w:autoSpaceDN w:val="0"/>
              <w:adjustRightInd w:val="0"/>
              <w:jc w:val="center"/>
              <w:rPr>
                <w:rFonts w:ascii="Times New Roman" w:eastAsia="Times New Roman" w:hAnsi="Times New Roman" w:cs="Times New Roman"/>
                <w:kern w:val="0"/>
                <w:lang w:eastAsia="ru-RU" w:bidi="ar-SA"/>
              </w:rPr>
            </w:pPr>
          </w:p>
        </w:tc>
        <w:tc>
          <w:tcPr>
            <w:tcW w:w="1709" w:type="pct"/>
            <w:hideMark/>
          </w:tcPr>
          <w:p w14:paraId="353CA6C0" w14:textId="77777777" w:rsidR="00CB3A72" w:rsidRPr="005A6883" w:rsidRDefault="00CB3A72" w:rsidP="00CB3A72">
            <w:pPr>
              <w:suppressAutoHyphens w:val="0"/>
              <w:autoSpaceDE w:val="0"/>
              <w:autoSpaceDN w:val="0"/>
              <w:adjustRightInd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388E9DA8" w14:textId="5C6DE472" w:rsidR="00485A55" w:rsidRPr="005A6883" w:rsidRDefault="00485A55">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74FEAD5C" w14:textId="5D185BCD" w:rsidR="00485A55" w:rsidRPr="005A6883" w:rsidRDefault="00A9562F" w:rsidP="00485A55">
      <w:pPr>
        <w:pStyle w:val="af4"/>
        <w:spacing w:before="0" w:after="0"/>
        <w:ind w:left="6237"/>
        <w:jc w:val="right"/>
        <w:rPr>
          <w:rFonts w:cs="Times New Roman"/>
          <w:sz w:val="18"/>
          <w:szCs w:val="18"/>
          <w:lang w:eastAsia="en-US" w:bidi="ar-SA"/>
        </w:rPr>
      </w:pPr>
      <w:bookmarkStart w:id="105" w:name="_Toc93412703"/>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5"/>
    </w:p>
    <w:p w14:paraId="40CF121C" w14:textId="77777777" w:rsidR="00CB3A72" w:rsidRPr="005A6883" w:rsidRDefault="00CB3A72">
      <w:pPr>
        <w:widowControl/>
        <w:suppressAutoHyphens w:val="0"/>
        <w:spacing w:after="160" w:line="259" w:lineRule="auto"/>
        <w:rPr>
          <w:rFonts w:ascii="Times New Roman" w:eastAsia="Times New Roman" w:hAnsi="Times New Roman" w:cs="Times New Roman"/>
        </w:rPr>
      </w:pPr>
    </w:p>
    <w:p w14:paraId="77BA9B68" w14:textId="77777777" w:rsidR="00CB3A72" w:rsidRPr="005A6883" w:rsidRDefault="00CB3A72" w:rsidP="00CB3A72">
      <w:pPr>
        <w:widowControl/>
        <w:suppressAutoHyphens w:val="0"/>
        <w:jc w:val="center"/>
        <w:rPr>
          <w:rFonts w:ascii="Times New Roman" w:eastAsia="Calibri" w:hAnsi="Times New Roman" w:cs="Times New Roman"/>
          <w:b/>
          <w:kern w:val="0"/>
          <w:lang w:eastAsia="en-US" w:bidi="ar-SA"/>
        </w:rPr>
      </w:pPr>
      <w:r w:rsidRPr="005A6883">
        <w:rPr>
          <w:rFonts w:ascii="Times New Roman" w:eastAsia="Calibri" w:hAnsi="Times New Roman" w:cs="Times New Roman"/>
          <w:b/>
          <w:kern w:val="0"/>
          <w:lang w:eastAsia="en-US" w:bidi="ar-SA"/>
        </w:rPr>
        <w:t>Уведомление о получении персональных данных от третьих лиц</w:t>
      </w:r>
    </w:p>
    <w:p w14:paraId="4CE8DE17" w14:textId="77777777" w:rsidR="00CB3A72" w:rsidRPr="005A6883" w:rsidRDefault="00CB3A72" w:rsidP="00CB3A72">
      <w:pPr>
        <w:widowControl/>
        <w:suppressAutoHyphens w:val="0"/>
        <w:jc w:val="center"/>
        <w:rPr>
          <w:rFonts w:ascii="Times New Roman" w:eastAsia="Times New Roman" w:hAnsi="Times New Roman" w:cs="Times New Roman"/>
          <w:b/>
          <w:bCs/>
          <w:kern w:val="0"/>
          <w:lang w:eastAsia="ru-RU" w:bidi="ar-SA"/>
        </w:rPr>
      </w:pPr>
    </w:p>
    <w:tbl>
      <w:tblPr>
        <w:tblW w:w="5000" w:type="pct"/>
        <w:jc w:val="center"/>
        <w:tblLook w:val="04A0" w:firstRow="1" w:lastRow="0" w:firstColumn="1" w:lastColumn="0" w:noHBand="0" w:noVBand="1"/>
      </w:tblPr>
      <w:tblGrid>
        <w:gridCol w:w="1551"/>
        <w:gridCol w:w="144"/>
        <w:gridCol w:w="724"/>
        <w:gridCol w:w="1439"/>
        <w:gridCol w:w="285"/>
        <w:gridCol w:w="2696"/>
        <w:gridCol w:w="240"/>
        <w:gridCol w:w="41"/>
        <w:gridCol w:w="2919"/>
        <w:gridCol w:w="297"/>
      </w:tblGrid>
      <w:tr w:rsidR="00CB3A72" w:rsidRPr="005A6883" w14:paraId="7D978EAF" w14:textId="77777777" w:rsidTr="003A4339">
        <w:trPr>
          <w:jc w:val="center"/>
        </w:trPr>
        <w:tc>
          <w:tcPr>
            <w:tcW w:w="1171" w:type="pct"/>
            <w:gridSpan w:val="3"/>
          </w:tcPr>
          <w:p w14:paraId="1C9CF532"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Уважаемый(ая)</w:t>
            </w:r>
          </w:p>
        </w:tc>
        <w:tc>
          <w:tcPr>
            <w:tcW w:w="3686" w:type="pct"/>
            <w:gridSpan w:val="6"/>
            <w:tcBorders>
              <w:bottom w:val="single" w:sz="4" w:space="0" w:color="auto"/>
            </w:tcBorders>
          </w:tcPr>
          <w:p w14:paraId="4C7734AA"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143" w:type="pct"/>
          </w:tcPr>
          <w:p w14:paraId="142C2BC3"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r>
      <w:tr w:rsidR="00CB3A72" w:rsidRPr="005A6883" w14:paraId="6546E852" w14:textId="77777777" w:rsidTr="003A4339">
        <w:trPr>
          <w:jc w:val="center"/>
        </w:trPr>
        <w:tc>
          <w:tcPr>
            <w:tcW w:w="1171" w:type="pct"/>
            <w:gridSpan w:val="3"/>
          </w:tcPr>
          <w:p w14:paraId="3A49CE4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c>
          <w:tcPr>
            <w:tcW w:w="3686" w:type="pct"/>
            <w:gridSpan w:val="6"/>
            <w:tcBorders>
              <w:top w:val="single" w:sz="4" w:space="0" w:color="auto"/>
            </w:tcBorders>
          </w:tcPr>
          <w:p w14:paraId="3C7B59A0"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(фамилия, имя, отчество)</w:t>
            </w:r>
          </w:p>
        </w:tc>
        <w:tc>
          <w:tcPr>
            <w:tcW w:w="143" w:type="pct"/>
          </w:tcPr>
          <w:p w14:paraId="632A352D"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07044293" w14:textId="77777777" w:rsidTr="003A4339">
        <w:trPr>
          <w:jc w:val="center"/>
        </w:trPr>
        <w:tc>
          <w:tcPr>
            <w:tcW w:w="821" w:type="pct"/>
            <w:gridSpan w:val="2"/>
          </w:tcPr>
          <w:p w14:paraId="6C4B7DFC"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На основании</w:t>
            </w:r>
          </w:p>
        </w:tc>
        <w:tc>
          <w:tcPr>
            <w:tcW w:w="4179" w:type="pct"/>
            <w:gridSpan w:val="8"/>
            <w:tcBorders>
              <w:bottom w:val="single" w:sz="4" w:space="0" w:color="auto"/>
            </w:tcBorders>
          </w:tcPr>
          <w:p w14:paraId="272D117A"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05097B70" w14:textId="77777777" w:rsidTr="003A4339">
        <w:trPr>
          <w:jc w:val="center"/>
        </w:trPr>
        <w:tc>
          <w:tcPr>
            <w:tcW w:w="5000" w:type="pct"/>
            <w:gridSpan w:val="10"/>
            <w:tcBorders>
              <w:bottom w:val="single" w:sz="4" w:space="0" w:color="auto"/>
            </w:tcBorders>
          </w:tcPr>
          <w:p w14:paraId="497ABF4B"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0EC5182F" w14:textId="77777777" w:rsidTr="003A4339">
        <w:trPr>
          <w:jc w:val="center"/>
        </w:trPr>
        <w:tc>
          <w:tcPr>
            <w:tcW w:w="5000" w:type="pct"/>
            <w:gridSpan w:val="10"/>
            <w:tcBorders>
              <w:top w:val="single" w:sz="4" w:space="0" w:color="auto"/>
            </w:tcBorders>
          </w:tcPr>
          <w:p w14:paraId="57D12D56" w14:textId="77777777" w:rsidR="00CB3A72" w:rsidRPr="005A6883" w:rsidRDefault="00CB3A72" w:rsidP="00CB3A72">
            <w:pPr>
              <w:widowControl/>
              <w:suppressAutoHyphens w:val="0"/>
              <w:jc w:val="both"/>
              <w:rPr>
                <w:rFonts w:ascii="Times New Roman" w:eastAsia="Times New Roman" w:hAnsi="Times New Roman" w:cs="Times New Roman"/>
                <w:bCs/>
                <w:noProof/>
                <w:color w:val="000080"/>
                <w:kern w:val="0"/>
                <w:lang w:eastAsia="ru-RU" w:bidi="ar-SA"/>
              </w:rPr>
            </w:pPr>
          </w:p>
        </w:tc>
      </w:tr>
      <w:tr w:rsidR="00CB3A72" w:rsidRPr="005A6883" w14:paraId="24EED7B1" w14:textId="77777777" w:rsidTr="003A4339">
        <w:trPr>
          <w:jc w:val="center"/>
        </w:trPr>
        <w:tc>
          <w:tcPr>
            <w:tcW w:w="5000" w:type="pct"/>
            <w:gridSpan w:val="10"/>
          </w:tcPr>
          <w:p w14:paraId="623EF94D" w14:textId="786F167A"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noProof/>
                <w:kern w:val="0"/>
                <w:lang w:eastAsia="ru-RU" w:bidi="ar-SA"/>
              </w:rPr>
              <w:t>АО «ПЕРВОУРАЛЬСКБАНК»</w:t>
            </w:r>
            <w:r w:rsidRPr="005A6883">
              <w:rPr>
                <w:rFonts w:ascii="Times New Roman" w:eastAsia="Times New Roman" w:hAnsi="Times New Roman" w:cs="Times New Roman"/>
                <w:kern w:val="0"/>
                <w:lang w:eastAsia="ru-RU" w:bidi="ar-SA"/>
              </w:rPr>
              <w:t xml:space="preserve">, адрес: </w:t>
            </w:r>
            <w:r w:rsidRPr="005A6883">
              <w:rPr>
                <w:rFonts w:ascii="Times New Roman" w:eastAsia="Times New Roman" w:hAnsi="Times New Roman" w:cs="Times New Roman"/>
                <w:noProof/>
                <w:kern w:val="0"/>
                <w:lang w:eastAsia="ru-RU" w:bidi="ar-SA"/>
              </w:rPr>
              <w:t xml:space="preserve">623101, Свердловская область, город Первоуральск, проспект Ильича, дом 9«б» </w:t>
            </w:r>
            <w:r w:rsidRPr="005A6883">
              <w:rPr>
                <w:rFonts w:ascii="Times New Roman" w:eastAsia="Times New Roman" w:hAnsi="Times New Roman" w:cs="Times New Roman"/>
                <w:kern w:val="0"/>
                <w:lang w:eastAsia="ru-RU" w:bidi="ar-SA"/>
              </w:rPr>
              <w:t>(далее – Оператор) получена от</w:t>
            </w:r>
          </w:p>
        </w:tc>
      </w:tr>
      <w:tr w:rsidR="00CB3A72" w:rsidRPr="005A6883" w14:paraId="087E23D5" w14:textId="77777777" w:rsidTr="003A4339">
        <w:trPr>
          <w:jc w:val="center"/>
        </w:trPr>
        <w:tc>
          <w:tcPr>
            <w:tcW w:w="5000" w:type="pct"/>
            <w:gridSpan w:val="10"/>
            <w:tcBorders>
              <w:bottom w:val="single" w:sz="4" w:space="0" w:color="auto"/>
            </w:tcBorders>
          </w:tcPr>
          <w:p w14:paraId="79D5572C"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7F2821B7" w14:textId="77777777" w:rsidTr="003A4339">
        <w:trPr>
          <w:jc w:val="center"/>
        </w:trPr>
        <w:tc>
          <w:tcPr>
            <w:tcW w:w="5000" w:type="pct"/>
            <w:gridSpan w:val="10"/>
            <w:tcBorders>
              <w:top w:val="single" w:sz="4" w:space="0" w:color="auto"/>
              <w:bottom w:val="single" w:sz="4" w:space="0" w:color="auto"/>
            </w:tcBorders>
          </w:tcPr>
          <w:p w14:paraId="6A3144C5"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0BC092BA" w14:textId="77777777" w:rsidTr="003A4339">
        <w:trPr>
          <w:jc w:val="center"/>
        </w:trPr>
        <w:tc>
          <w:tcPr>
            <w:tcW w:w="5000" w:type="pct"/>
            <w:gridSpan w:val="10"/>
            <w:tcBorders>
              <w:top w:val="single" w:sz="4" w:space="0" w:color="auto"/>
            </w:tcBorders>
          </w:tcPr>
          <w:p w14:paraId="41A255C1"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(наименование и адрес организации)</w:t>
            </w:r>
          </w:p>
        </w:tc>
      </w:tr>
      <w:tr w:rsidR="00CB3A72" w:rsidRPr="005A6883" w14:paraId="23FE87B2" w14:textId="77777777" w:rsidTr="003A4339">
        <w:trPr>
          <w:jc w:val="center"/>
        </w:trPr>
        <w:tc>
          <w:tcPr>
            <w:tcW w:w="5000" w:type="pct"/>
            <w:gridSpan w:val="10"/>
          </w:tcPr>
          <w:p w14:paraId="75C9933A"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512217F9"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следующая информация, содержащая Ваши персональные данные:</w:t>
            </w:r>
          </w:p>
        </w:tc>
      </w:tr>
      <w:tr w:rsidR="00CB3A72" w:rsidRPr="005A6883" w14:paraId="39958E0C" w14:textId="77777777" w:rsidTr="003A4339">
        <w:trPr>
          <w:jc w:val="center"/>
        </w:trPr>
        <w:tc>
          <w:tcPr>
            <w:tcW w:w="5000" w:type="pct"/>
            <w:gridSpan w:val="10"/>
            <w:tcBorders>
              <w:bottom w:val="single" w:sz="4" w:space="0" w:color="auto"/>
            </w:tcBorders>
          </w:tcPr>
          <w:p w14:paraId="76A88224"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2E5E816D" w14:textId="77777777" w:rsidTr="003A4339">
        <w:trPr>
          <w:jc w:val="center"/>
        </w:trPr>
        <w:tc>
          <w:tcPr>
            <w:tcW w:w="5000" w:type="pct"/>
            <w:gridSpan w:val="10"/>
            <w:tcBorders>
              <w:top w:val="single" w:sz="4" w:space="0" w:color="auto"/>
              <w:bottom w:val="single" w:sz="4" w:space="0" w:color="auto"/>
            </w:tcBorders>
          </w:tcPr>
          <w:p w14:paraId="39773CA6"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325C21D0" w14:textId="77777777" w:rsidTr="003A4339">
        <w:trPr>
          <w:jc w:val="center"/>
        </w:trPr>
        <w:tc>
          <w:tcPr>
            <w:tcW w:w="5000" w:type="pct"/>
            <w:gridSpan w:val="10"/>
            <w:tcBorders>
              <w:top w:val="single" w:sz="4" w:space="0" w:color="auto"/>
              <w:bottom w:val="single" w:sz="4" w:space="0" w:color="auto"/>
            </w:tcBorders>
          </w:tcPr>
          <w:p w14:paraId="7A97F342"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52E9ADEF" w14:textId="77777777" w:rsidTr="003A4339">
        <w:trPr>
          <w:trHeight w:val="298"/>
          <w:jc w:val="center"/>
        </w:trPr>
        <w:tc>
          <w:tcPr>
            <w:tcW w:w="751" w:type="pct"/>
          </w:tcPr>
          <w:p w14:paraId="138A05B4"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с целью: </w:t>
            </w:r>
          </w:p>
        </w:tc>
        <w:tc>
          <w:tcPr>
            <w:tcW w:w="4249" w:type="pct"/>
            <w:gridSpan w:val="9"/>
            <w:tcBorders>
              <w:bottom w:val="single" w:sz="4" w:space="0" w:color="auto"/>
            </w:tcBorders>
          </w:tcPr>
          <w:p w14:paraId="3109756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66FCBA05" w14:textId="77777777" w:rsidTr="003A4339">
        <w:trPr>
          <w:jc w:val="center"/>
        </w:trPr>
        <w:tc>
          <w:tcPr>
            <w:tcW w:w="5000" w:type="pct"/>
            <w:gridSpan w:val="10"/>
            <w:tcBorders>
              <w:bottom w:val="single" w:sz="4" w:space="0" w:color="auto"/>
            </w:tcBorders>
          </w:tcPr>
          <w:p w14:paraId="69C28888"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r>
      <w:tr w:rsidR="00CB3A72" w:rsidRPr="005A6883" w14:paraId="3154FB1A" w14:textId="77777777" w:rsidTr="003A4339">
        <w:trPr>
          <w:jc w:val="center"/>
        </w:trPr>
        <w:tc>
          <w:tcPr>
            <w:tcW w:w="5000" w:type="pct"/>
            <w:gridSpan w:val="10"/>
            <w:tcBorders>
              <w:top w:val="single" w:sz="4" w:space="0" w:color="auto"/>
              <w:bottom w:val="single" w:sz="4" w:space="0" w:color="auto"/>
            </w:tcBorders>
          </w:tcPr>
          <w:p w14:paraId="0879523F"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r>
      <w:tr w:rsidR="00CB3A72" w:rsidRPr="005A6883" w14:paraId="1558DDBB" w14:textId="77777777" w:rsidTr="003A4339">
        <w:trPr>
          <w:trHeight w:val="798"/>
          <w:jc w:val="center"/>
        </w:trPr>
        <w:tc>
          <w:tcPr>
            <w:tcW w:w="5000" w:type="pct"/>
            <w:gridSpan w:val="10"/>
          </w:tcPr>
          <w:p w14:paraId="2431E179" w14:textId="77777777" w:rsidR="00CB3A72" w:rsidRPr="005A6883" w:rsidRDefault="00CB3A72" w:rsidP="00CB3A72">
            <w:pPr>
              <w:widowControl/>
              <w:suppressAutoHyphens w:val="0"/>
              <w:rPr>
                <w:rFonts w:ascii="Times New Roman" w:eastAsia="Times New Roman" w:hAnsi="Times New Roman" w:cs="Times New Roman"/>
                <w:kern w:val="0"/>
                <w:lang w:eastAsia="ru-RU" w:bidi="ar-SA"/>
              </w:rPr>
            </w:pPr>
          </w:p>
          <w:p w14:paraId="28A3AE4F" w14:textId="77777777" w:rsidR="00CB3A72" w:rsidRPr="005A6883" w:rsidRDefault="00CB3A72" w:rsidP="00CB3A72">
            <w:pPr>
              <w:widowControl/>
              <w:suppressAutoHyphens w:val="0"/>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предполагаемые пользователи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0"/>
            </w:tblGrid>
            <w:tr w:rsidR="00CB3A72" w:rsidRPr="005A6883" w14:paraId="2B81585B" w14:textId="77777777" w:rsidTr="003A4339">
              <w:trPr>
                <w:trHeight w:val="278"/>
              </w:trPr>
              <w:tc>
                <w:tcPr>
                  <w:tcW w:w="5000" w:type="pct"/>
                  <w:tcBorders>
                    <w:top w:val="nil"/>
                    <w:left w:val="nil"/>
                    <w:bottom w:val="single" w:sz="4" w:space="0" w:color="auto"/>
                    <w:right w:val="nil"/>
                  </w:tcBorders>
                </w:tcPr>
                <w:p w14:paraId="2A62CDE3"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bl>
          <w:p w14:paraId="1C275B33" w14:textId="77777777" w:rsidR="00CB3A72" w:rsidRPr="005A6883" w:rsidRDefault="00CB3A72" w:rsidP="00CB3A72">
            <w:pPr>
              <w:widowControl/>
              <w:suppressAutoHyphens w:val="0"/>
              <w:rPr>
                <w:rFonts w:ascii="Times New Roman" w:eastAsia="Times New Roman" w:hAnsi="Times New Roman" w:cs="Times New Roman"/>
                <w:kern w:val="0"/>
                <w:lang w:eastAsia="ru-RU" w:bidi="ar-SA"/>
              </w:rPr>
            </w:pPr>
          </w:p>
          <w:p w14:paraId="2CE27996"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Вы имеете право: </w:t>
            </w:r>
          </w:p>
          <w:p w14:paraId="075F42F7" w14:textId="77777777" w:rsidR="00CB3A72" w:rsidRPr="005A6883" w:rsidRDefault="00CB3A72" w:rsidP="00CB3A72">
            <w:pPr>
              <w:widowControl/>
              <w:numPr>
                <w:ilvl w:val="0"/>
                <w:numId w:val="84"/>
              </w:numPr>
              <w:tabs>
                <w:tab w:val="left" w:pos="435"/>
              </w:tabs>
              <w:suppressAutoHyphens w:val="0"/>
              <w:spacing w:line="276" w:lineRule="auto"/>
              <w:ind w:left="0" w:firstLine="279"/>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на полную информацию о Ваших персональных данных, обрабатываемых Оператором;</w:t>
            </w:r>
          </w:p>
          <w:p w14:paraId="6C98BE8B" w14:textId="77777777" w:rsidR="00CB3A72" w:rsidRPr="005A6883" w:rsidRDefault="00CB3A72" w:rsidP="00CB3A72">
            <w:pPr>
              <w:widowControl/>
              <w:numPr>
                <w:ilvl w:val="0"/>
                <w:numId w:val="84"/>
              </w:numPr>
              <w:tabs>
                <w:tab w:val="left" w:pos="435"/>
              </w:tabs>
              <w:suppressAutoHyphens w:val="0"/>
              <w:spacing w:line="276" w:lineRule="auto"/>
              <w:ind w:left="0" w:firstLine="279"/>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на свободный бесплатный доступ к Вашим персональным данным, включая право на получение копий любой записи, содержащей Ваши персональные данные, за исключением случаев, предусмотренных действующим законодательством;</w:t>
            </w:r>
          </w:p>
          <w:p w14:paraId="3AD2B8E8" w14:textId="77777777" w:rsidR="00CB3A72" w:rsidRPr="005A6883" w:rsidRDefault="00CB3A72" w:rsidP="00CB3A72">
            <w:pPr>
              <w:widowControl/>
              <w:numPr>
                <w:ilvl w:val="0"/>
                <w:numId w:val="84"/>
              </w:numPr>
              <w:tabs>
                <w:tab w:val="left" w:pos="435"/>
              </w:tabs>
              <w:suppressAutoHyphens w:val="0"/>
              <w:spacing w:line="276" w:lineRule="auto"/>
              <w:ind w:left="0" w:firstLine="279"/>
              <w:jc w:val="both"/>
              <w:rPr>
                <w:rFonts w:ascii="Times New Roman" w:eastAsia="Calibri" w:hAnsi="Times New Roman" w:cs="Times New Roman"/>
                <w:kern w:val="0"/>
                <w:lang w:eastAsia="en-US" w:bidi="ar-SA"/>
              </w:rPr>
            </w:pPr>
            <w:r w:rsidRPr="005A6883">
              <w:rPr>
                <w:rFonts w:ascii="Times New Roman" w:eastAsia="Calibri" w:hAnsi="Times New Roman" w:cs="Times New Roman"/>
                <w:kern w:val="0"/>
                <w:lang w:eastAsia="en-US" w:bidi="ar-SA"/>
              </w:rPr>
              <w:t>требовать от Оператора уточнения Ваших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получать иную информацию, касающуюся обработки Ваших персональных данных.</w:t>
            </w:r>
          </w:p>
          <w:p w14:paraId="410C7107"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tc>
      </w:tr>
      <w:tr w:rsidR="00CB3A72" w:rsidRPr="005A6883" w14:paraId="1EBF802E" w14:textId="77777777" w:rsidTr="003A4339">
        <w:trPr>
          <w:jc w:val="center"/>
        </w:trPr>
        <w:tc>
          <w:tcPr>
            <w:tcW w:w="1867" w:type="pct"/>
            <w:gridSpan w:val="4"/>
            <w:tcBorders>
              <w:bottom w:val="single" w:sz="4" w:space="0" w:color="auto"/>
            </w:tcBorders>
          </w:tcPr>
          <w:p w14:paraId="0D3F0DA7"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38" w:type="pct"/>
          </w:tcPr>
          <w:p w14:paraId="46FB746B"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304" w:type="pct"/>
            <w:tcBorders>
              <w:bottom w:val="single" w:sz="4" w:space="0" w:color="auto"/>
            </w:tcBorders>
          </w:tcPr>
          <w:p w14:paraId="37AE01EA"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16" w:type="pct"/>
          </w:tcPr>
          <w:p w14:paraId="298C4E11"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574" w:type="pct"/>
            <w:gridSpan w:val="3"/>
            <w:tcBorders>
              <w:bottom w:val="single" w:sz="4" w:space="0" w:color="auto"/>
            </w:tcBorders>
          </w:tcPr>
          <w:p w14:paraId="069BB6C6"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r>
      <w:tr w:rsidR="00CB3A72" w:rsidRPr="005A6883" w14:paraId="13728D1F" w14:textId="77777777" w:rsidTr="003A4339">
        <w:trPr>
          <w:jc w:val="center"/>
        </w:trPr>
        <w:tc>
          <w:tcPr>
            <w:tcW w:w="1867" w:type="pct"/>
            <w:gridSpan w:val="4"/>
            <w:tcBorders>
              <w:top w:val="single" w:sz="4" w:space="0" w:color="auto"/>
            </w:tcBorders>
          </w:tcPr>
          <w:p w14:paraId="33A52BAB"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38" w:type="pct"/>
          </w:tcPr>
          <w:p w14:paraId="6289197C"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304" w:type="pct"/>
          </w:tcPr>
          <w:p w14:paraId="40A38622"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16" w:type="pct"/>
          </w:tcPr>
          <w:p w14:paraId="5C5DA941"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574" w:type="pct"/>
            <w:gridSpan w:val="3"/>
          </w:tcPr>
          <w:p w14:paraId="103319D4"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r w:rsidR="00CB3A72" w:rsidRPr="005A6883" w14:paraId="2C50DE0C" w14:textId="77777777" w:rsidTr="003A4339">
        <w:trPr>
          <w:trHeight w:val="513"/>
          <w:jc w:val="center"/>
        </w:trPr>
        <w:tc>
          <w:tcPr>
            <w:tcW w:w="5000" w:type="pct"/>
            <w:gridSpan w:val="10"/>
          </w:tcPr>
          <w:p w14:paraId="2C9C8D18"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0CDD995B" w14:textId="77777777" w:rsidR="00CB3A72" w:rsidRPr="005A6883" w:rsidRDefault="00CB3A72" w:rsidP="00CB3A72">
            <w:pPr>
              <w:widowControl/>
              <w:suppressAutoHyphens w:val="0"/>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Настоящее уведомление на руки получил:</w:t>
            </w:r>
          </w:p>
        </w:tc>
      </w:tr>
      <w:tr w:rsidR="00CB3A72" w:rsidRPr="005A6883" w14:paraId="3EAF3CD3" w14:textId="77777777" w:rsidTr="003A4339">
        <w:trPr>
          <w:jc w:val="center"/>
        </w:trPr>
        <w:tc>
          <w:tcPr>
            <w:tcW w:w="1867" w:type="pct"/>
            <w:gridSpan w:val="4"/>
            <w:tcBorders>
              <w:bottom w:val="single" w:sz="4" w:space="0" w:color="auto"/>
            </w:tcBorders>
          </w:tcPr>
          <w:p w14:paraId="35634FB9"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38" w:type="pct"/>
          </w:tcPr>
          <w:p w14:paraId="3DF62C1F"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304" w:type="pct"/>
            <w:tcBorders>
              <w:bottom w:val="single" w:sz="4" w:space="0" w:color="auto"/>
            </w:tcBorders>
          </w:tcPr>
          <w:p w14:paraId="280778C8"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36" w:type="pct"/>
            <w:gridSpan w:val="2"/>
          </w:tcPr>
          <w:p w14:paraId="41B14A20"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c>
          <w:tcPr>
            <w:tcW w:w="1554" w:type="pct"/>
            <w:gridSpan w:val="2"/>
            <w:tcBorders>
              <w:bottom w:val="single" w:sz="4" w:space="0" w:color="auto"/>
            </w:tcBorders>
          </w:tcPr>
          <w:p w14:paraId="497593AD" w14:textId="77777777" w:rsidR="00CB3A72" w:rsidRPr="005A6883" w:rsidRDefault="00CB3A72" w:rsidP="00CB3A72">
            <w:pPr>
              <w:widowControl/>
              <w:suppressAutoHyphens w:val="0"/>
              <w:jc w:val="center"/>
              <w:rPr>
                <w:rFonts w:ascii="Times New Roman" w:eastAsia="Times New Roman" w:hAnsi="Times New Roman" w:cs="Times New Roman"/>
                <w:kern w:val="0"/>
                <w:vertAlign w:val="superscript"/>
                <w:lang w:eastAsia="ru-RU" w:bidi="ar-SA"/>
              </w:rPr>
            </w:pPr>
          </w:p>
        </w:tc>
      </w:tr>
      <w:tr w:rsidR="00CB3A72" w:rsidRPr="005A6883" w14:paraId="176CD14A" w14:textId="77777777" w:rsidTr="003A4339">
        <w:trPr>
          <w:jc w:val="center"/>
        </w:trPr>
        <w:tc>
          <w:tcPr>
            <w:tcW w:w="1867" w:type="pct"/>
            <w:gridSpan w:val="4"/>
            <w:tcBorders>
              <w:top w:val="single" w:sz="4" w:space="0" w:color="auto"/>
            </w:tcBorders>
          </w:tcPr>
          <w:p w14:paraId="63BD307C"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38" w:type="pct"/>
          </w:tcPr>
          <w:p w14:paraId="6BF9E9F9"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304" w:type="pct"/>
          </w:tcPr>
          <w:p w14:paraId="6D91E8FE"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36" w:type="pct"/>
            <w:gridSpan w:val="2"/>
          </w:tcPr>
          <w:p w14:paraId="11A45C13"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p>
        </w:tc>
        <w:tc>
          <w:tcPr>
            <w:tcW w:w="1554" w:type="pct"/>
            <w:gridSpan w:val="2"/>
          </w:tcPr>
          <w:p w14:paraId="696D0BDB" w14:textId="77777777" w:rsidR="00CB3A72" w:rsidRPr="005A6883" w:rsidRDefault="00CB3A72" w:rsidP="00CB3A72">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44A5B99B" w14:textId="77777777" w:rsidR="00CB3A72" w:rsidRPr="005A6883" w:rsidRDefault="00CB3A72" w:rsidP="00CB3A72">
      <w:pPr>
        <w:widowControl/>
        <w:suppressAutoHyphens w:val="0"/>
        <w:jc w:val="both"/>
        <w:rPr>
          <w:rFonts w:ascii="Times New Roman" w:eastAsia="Times New Roman" w:hAnsi="Times New Roman" w:cs="Times New Roman"/>
          <w:kern w:val="0"/>
          <w:lang w:eastAsia="ru-RU" w:bidi="ar-SA"/>
        </w:rPr>
      </w:pPr>
    </w:p>
    <w:p w14:paraId="6DC27DDA" w14:textId="62F688BF" w:rsidR="00485A55" w:rsidRPr="005A6883" w:rsidRDefault="00485A55">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7C669E70" w14:textId="6A8E043B" w:rsidR="00485A55" w:rsidRPr="005A6883" w:rsidRDefault="00A9562F" w:rsidP="00485A55">
      <w:pPr>
        <w:pStyle w:val="af4"/>
        <w:spacing w:before="0" w:after="0"/>
        <w:ind w:left="6237"/>
        <w:jc w:val="right"/>
        <w:rPr>
          <w:rFonts w:cs="Times New Roman"/>
          <w:sz w:val="18"/>
          <w:szCs w:val="18"/>
          <w:lang w:eastAsia="en-US" w:bidi="ar-SA"/>
        </w:rPr>
      </w:pPr>
      <w:bookmarkStart w:id="106" w:name="_Toc93412704"/>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6"/>
    </w:p>
    <w:p w14:paraId="343E4A3B" w14:textId="77777777" w:rsidR="003A4339" w:rsidRPr="005A6883" w:rsidRDefault="003A4339">
      <w:pPr>
        <w:widowControl/>
        <w:suppressAutoHyphens w:val="0"/>
        <w:spacing w:after="160" w:line="259" w:lineRule="auto"/>
        <w:rPr>
          <w:rFonts w:ascii="Times New Roman" w:eastAsia="Times New Roman" w:hAnsi="Times New Roman" w:cs="Times New Roman"/>
        </w:rPr>
      </w:pPr>
    </w:p>
    <w:p w14:paraId="07E26855" w14:textId="77777777" w:rsidR="003A4339" w:rsidRPr="005A6883" w:rsidRDefault="003A4339" w:rsidP="003A4339">
      <w:pPr>
        <w:widowControl/>
        <w:suppressAutoHyphens w:val="0"/>
        <w:jc w:val="center"/>
        <w:rPr>
          <w:rFonts w:ascii="Times New Roman" w:eastAsia="Calibri" w:hAnsi="Times New Roman" w:cs="Times New Roman"/>
          <w:b/>
          <w:bCs/>
          <w:kern w:val="0"/>
          <w:lang w:eastAsia="en-US" w:bidi="ar-SA"/>
        </w:rPr>
      </w:pPr>
      <w:r w:rsidRPr="005A6883">
        <w:rPr>
          <w:rFonts w:ascii="Times New Roman" w:eastAsia="Calibri" w:hAnsi="Times New Roman" w:cs="Times New Roman"/>
          <w:b/>
          <w:bCs/>
          <w:kern w:val="0"/>
          <w:lang w:eastAsia="en-US" w:bidi="ar-SA"/>
        </w:rPr>
        <w:t xml:space="preserve">Уведомление об уничтожении, </w:t>
      </w:r>
      <w:r w:rsidRPr="005A6883">
        <w:rPr>
          <w:rFonts w:ascii="Times New Roman" w:eastAsia="Calibri" w:hAnsi="Times New Roman" w:cs="Times New Roman"/>
          <w:b/>
          <w:kern w:val="0"/>
          <w:lang w:eastAsia="en-US" w:bidi="ar-SA"/>
        </w:rPr>
        <w:t>изменении, прекращении обработки, устранении нарушений, допущенных при обработке персональных данных</w:t>
      </w:r>
    </w:p>
    <w:p w14:paraId="13C9422C"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bl>
      <w:tblPr>
        <w:tblW w:w="5000" w:type="pct"/>
        <w:jc w:val="center"/>
        <w:tblLook w:val="04A0" w:firstRow="1" w:lastRow="0" w:firstColumn="1" w:lastColumn="0" w:noHBand="0" w:noVBand="1"/>
      </w:tblPr>
      <w:tblGrid>
        <w:gridCol w:w="1252"/>
        <w:gridCol w:w="1175"/>
        <w:gridCol w:w="7613"/>
        <w:gridCol w:w="296"/>
      </w:tblGrid>
      <w:tr w:rsidR="003A4339" w:rsidRPr="005A6883" w14:paraId="62762354" w14:textId="77777777" w:rsidTr="003A4339">
        <w:trPr>
          <w:trHeight w:val="247"/>
          <w:jc w:val="center"/>
        </w:trPr>
        <w:tc>
          <w:tcPr>
            <w:tcW w:w="1177" w:type="pct"/>
            <w:gridSpan w:val="2"/>
          </w:tcPr>
          <w:p w14:paraId="2AFC5BCA"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Уважаемый(ая)</w:t>
            </w:r>
          </w:p>
        </w:tc>
        <w:tc>
          <w:tcPr>
            <w:tcW w:w="3684" w:type="pct"/>
            <w:tcBorders>
              <w:bottom w:val="single" w:sz="4" w:space="0" w:color="auto"/>
            </w:tcBorders>
          </w:tcPr>
          <w:p w14:paraId="2E5A2B00" w14:textId="77777777" w:rsidR="003A4339" w:rsidRPr="005A6883" w:rsidRDefault="003A4339" w:rsidP="003A4339">
            <w:pPr>
              <w:widowControl/>
              <w:suppressAutoHyphens w:val="0"/>
              <w:spacing w:before="20"/>
              <w:jc w:val="center"/>
              <w:rPr>
                <w:rFonts w:ascii="Times New Roman" w:eastAsia="Times New Roman" w:hAnsi="Times New Roman" w:cs="Times New Roman"/>
                <w:kern w:val="0"/>
                <w:lang w:eastAsia="ru-RU" w:bidi="ar-SA"/>
              </w:rPr>
            </w:pPr>
          </w:p>
        </w:tc>
        <w:tc>
          <w:tcPr>
            <w:tcW w:w="139" w:type="pct"/>
          </w:tcPr>
          <w:p w14:paraId="543077F0"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r>
      <w:tr w:rsidR="003A4339" w:rsidRPr="005A6883" w14:paraId="3B50952C" w14:textId="77777777" w:rsidTr="003A4339">
        <w:trPr>
          <w:trHeight w:val="242"/>
          <w:jc w:val="center"/>
        </w:trPr>
        <w:tc>
          <w:tcPr>
            <w:tcW w:w="1177" w:type="pct"/>
            <w:gridSpan w:val="2"/>
          </w:tcPr>
          <w:p w14:paraId="693631FE"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c>
          <w:tcPr>
            <w:tcW w:w="3684" w:type="pct"/>
            <w:tcBorders>
              <w:top w:val="single" w:sz="4" w:space="0" w:color="auto"/>
            </w:tcBorders>
          </w:tcPr>
          <w:p w14:paraId="5F28CD5D"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(фамилия, имя, отчество)</w:t>
            </w:r>
          </w:p>
        </w:tc>
        <w:tc>
          <w:tcPr>
            <w:tcW w:w="139" w:type="pct"/>
          </w:tcPr>
          <w:p w14:paraId="3B5B5ECC" w14:textId="77777777" w:rsidR="003A4339" w:rsidRPr="005A6883" w:rsidRDefault="003A4339" w:rsidP="003A4339">
            <w:pPr>
              <w:widowControl/>
              <w:suppressAutoHyphens w:val="0"/>
              <w:spacing w:before="20"/>
              <w:jc w:val="center"/>
              <w:rPr>
                <w:rFonts w:ascii="Times New Roman" w:eastAsia="Times New Roman" w:hAnsi="Times New Roman" w:cs="Times New Roman"/>
                <w:kern w:val="0"/>
                <w:vertAlign w:val="superscript"/>
                <w:lang w:eastAsia="ru-RU" w:bidi="ar-SA"/>
              </w:rPr>
            </w:pPr>
          </w:p>
        </w:tc>
      </w:tr>
      <w:tr w:rsidR="003A4339" w:rsidRPr="005A6883" w14:paraId="2DE06611" w14:textId="77777777" w:rsidTr="003A4339">
        <w:trPr>
          <w:jc w:val="center"/>
        </w:trPr>
        <w:tc>
          <w:tcPr>
            <w:tcW w:w="607" w:type="pct"/>
          </w:tcPr>
          <w:p w14:paraId="1D778364"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В связи с</w:t>
            </w:r>
          </w:p>
        </w:tc>
        <w:tc>
          <w:tcPr>
            <w:tcW w:w="4393" w:type="pct"/>
            <w:gridSpan w:val="3"/>
            <w:tcBorders>
              <w:bottom w:val="single" w:sz="4" w:space="0" w:color="auto"/>
            </w:tcBorders>
          </w:tcPr>
          <w:p w14:paraId="0CF854F8"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0178C3F3" w14:textId="77777777" w:rsidTr="003A4339">
        <w:trPr>
          <w:jc w:val="center"/>
        </w:trPr>
        <w:tc>
          <w:tcPr>
            <w:tcW w:w="5000" w:type="pct"/>
            <w:gridSpan w:val="4"/>
            <w:tcBorders>
              <w:bottom w:val="single" w:sz="4" w:space="0" w:color="auto"/>
            </w:tcBorders>
          </w:tcPr>
          <w:p w14:paraId="14B867F4"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14B82F09" w14:textId="77777777" w:rsidTr="003A4339">
        <w:trPr>
          <w:jc w:val="center"/>
        </w:trPr>
        <w:tc>
          <w:tcPr>
            <w:tcW w:w="5000" w:type="pct"/>
            <w:gridSpan w:val="4"/>
            <w:tcBorders>
              <w:top w:val="single" w:sz="4" w:space="0" w:color="auto"/>
              <w:bottom w:val="single" w:sz="4" w:space="0" w:color="auto"/>
            </w:tcBorders>
          </w:tcPr>
          <w:p w14:paraId="1101FF9F"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597374EB" w14:textId="77777777" w:rsidTr="003A4339">
        <w:trPr>
          <w:jc w:val="center"/>
        </w:trPr>
        <w:tc>
          <w:tcPr>
            <w:tcW w:w="5000" w:type="pct"/>
            <w:gridSpan w:val="4"/>
            <w:tcBorders>
              <w:top w:val="single" w:sz="4" w:space="0" w:color="auto"/>
              <w:bottom w:val="single" w:sz="4" w:space="0" w:color="auto"/>
            </w:tcBorders>
          </w:tcPr>
          <w:p w14:paraId="78F13B0E"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2449940C" w14:textId="77777777" w:rsidTr="003A4339">
        <w:trPr>
          <w:jc w:val="center"/>
        </w:trPr>
        <w:tc>
          <w:tcPr>
            <w:tcW w:w="5000" w:type="pct"/>
            <w:gridSpan w:val="4"/>
            <w:tcBorders>
              <w:top w:val="single" w:sz="4" w:space="0" w:color="auto"/>
              <w:bottom w:val="single" w:sz="4" w:space="0" w:color="auto"/>
            </w:tcBorders>
          </w:tcPr>
          <w:p w14:paraId="3D594219"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55455888" w14:textId="77777777" w:rsidTr="003A4339">
        <w:trPr>
          <w:jc w:val="center"/>
        </w:trPr>
        <w:tc>
          <w:tcPr>
            <w:tcW w:w="5000" w:type="pct"/>
            <w:gridSpan w:val="4"/>
            <w:tcBorders>
              <w:top w:val="single" w:sz="4" w:space="0" w:color="auto"/>
              <w:bottom w:val="single" w:sz="4" w:space="0" w:color="auto"/>
            </w:tcBorders>
          </w:tcPr>
          <w:p w14:paraId="35C15778"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316ED3E8" w14:textId="77777777" w:rsidTr="003A4339">
        <w:trPr>
          <w:jc w:val="center"/>
        </w:trPr>
        <w:tc>
          <w:tcPr>
            <w:tcW w:w="5000" w:type="pct"/>
            <w:gridSpan w:val="4"/>
            <w:tcBorders>
              <w:top w:val="single" w:sz="4" w:space="0" w:color="auto"/>
              <w:bottom w:val="single" w:sz="4" w:space="0" w:color="auto"/>
            </w:tcBorders>
          </w:tcPr>
          <w:p w14:paraId="60622D40"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1935639D" w14:textId="77777777" w:rsidTr="003A4339">
        <w:trPr>
          <w:jc w:val="center"/>
        </w:trPr>
        <w:tc>
          <w:tcPr>
            <w:tcW w:w="5000" w:type="pct"/>
            <w:gridSpan w:val="4"/>
            <w:tcBorders>
              <w:top w:val="single" w:sz="4" w:space="0" w:color="auto"/>
            </w:tcBorders>
          </w:tcPr>
          <w:p w14:paraId="03C43517"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(причина)</w:t>
            </w:r>
          </w:p>
        </w:tc>
      </w:tr>
    </w:tbl>
    <w:p w14:paraId="303B309D"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p w14:paraId="69C4C1D0" w14:textId="77777777" w:rsidR="003A4339" w:rsidRPr="005A6883" w:rsidRDefault="003A4339" w:rsidP="003A4339">
      <w:pPr>
        <w:widowControl/>
        <w:suppressAutoHyphens w:val="0"/>
        <w:jc w:val="both"/>
        <w:rPr>
          <w:rFonts w:ascii="Times New Roman" w:eastAsia="Times New Roman" w:hAnsi="Times New Roman" w:cs="Times New Roman"/>
          <w:noProof/>
          <w:kern w:val="0"/>
          <w:lang w:eastAsia="ru-RU" w:bidi="ar-SA"/>
        </w:rPr>
      </w:pPr>
      <w:r w:rsidRPr="005A6883">
        <w:rPr>
          <w:rFonts w:ascii="Times New Roman" w:eastAsia="Calibri" w:hAnsi="Times New Roman" w:cs="Times New Roman"/>
          <w:kern w:val="0"/>
          <w:lang w:eastAsia="en-US" w:bidi="ar-SA"/>
        </w:rPr>
        <w:t xml:space="preserve">сообщаем Вам, что </w:t>
      </w:r>
      <w:r w:rsidRPr="005A6883">
        <w:rPr>
          <w:rFonts w:ascii="Times New Roman" w:eastAsia="Times New Roman" w:hAnsi="Times New Roman" w:cs="Times New Roman"/>
          <w:noProof/>
          <w:kern w:val="0"/>
          <w:lang w:eastAsia="ru-RU" w:bidi="ar-SA"/>
        </w:rPr>
        <w:t>АО «ПЕРВОУРАЛЬСКБАНК»</w:t>
      </w:r>
      <w:r w:rsidRPr="005A6883">
        <w:rPr>
          <w:rFonts w:ascii="Times New Roman" w:eastAsia="Times New Roman" w:hAnsi="Times New Roman" w:cs="Times New Roman"/>
          <w:kern w:val="0"/>
          <w:lang w:eastAsia="ru-RU" w:bidi="ar-SA"/>
        </w:rPr>
        <w:t xml:space="preserve">, адрес: </w:t>
      </w:r>
      <w:r w:rsidRPr="005A6883">
        <w:rPr>
          <w:rFonts w:ascii="Times New Roman" w:eastAsia="Times New Roman" w:hAnsi="Times New Roman" w:cs="Times New Roman"/>
          <w:noProof/>
          <w:kern w:val="0"/>
          <w:lang w:eastAsia="ru-RU" w:bidi="ar-SA"/>
        </w:rPr>
        <w:t>623101, Свердловская область, город Первоуральск, проспект Ильича, дом 9«б»</w:t>
      </w:r>
    </w:p>
    <w:p w14:paraId="3C4C2D0B"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 </w:t>
      </w:r>
      <w:r w:rsidRPr="005A6883">
        <w:rPr>
          <w:rFonts w:ascii="Times New Roman" w:eastAsia="Calibri" w:hAnsi="Times New Roman" w:cs="Times New Roman"/>
          <w:kern w:val="0"/>
          <w:lang w:eastAsia="en-US" w:bidi="ar-SA"/>
        </w:rPr>
        <w:t xml:space="preserve">прекращена </w:t>
      </w:r>
      <w:r w:rsidRPr="005A6883">
        <w:rPr>
          <w:rFonts w:ascii="Times New Roman" w:eastAsia="Times New Roman" w:hAnsi="Times New Roman" w:cs="Times New Roman"/>
          <w:kern w:val="0"/>
          <w:lang w:eastAsia="ru-RU" w:bidi="ar-SA"/>
        </w:rPr>
        <w:t>обработка Ваших персональных данных и указанная информация подлежит уничтожению (изменению).</w:t>
      </w:r>
    </w:p>
    <w:p w14:paraId="5168C8BA"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bl>
      <w:tblPr>
        <w:tblW w:w="5000" w:type="pct"/>
        <w:jc w:val="center"/>
        <w:tblLook w:val="04A0" w:firstRow="1" w:lastRow="0" w:firstColumn="1" w:lastColumn="0" w:noHBand="0" w:noVBand="1"/>
      </w:tblPr>
      <w:tblGrid>
        <w:gridCol w:w="10336"/>
      </w:tblGrid>
      <w:tr w:rsidR="003A4339" w:rsidRPr="005A6883" w14:paraId="01C3DC69" w14:textId="77777777" w:rsidTr="003A4339">
        <w:trPr>
          <w:jc w:val="center"/>
        </w:trPr>
        <w:tc>
          <w:tcPr>
            <w:tcW w:w="5000" w:type="pct"/>
            <w:tcBorders>
              <w:top w:val="single" w:sz="4" w:space="0" w:color="auto"/>
              <w:bottom w:val="single" w:sz="4" w:space="0" w:color="auto"/>
            </w:tcBorders>
          </w:tcPr>
          <w:p w14:paraId="3BE95738"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4AD68F14" w14:textId="77777777" w:rsidTr="003A4339">
        <w:trPr>
          <w:jc w:val="center"/>
        </w:trPr>
        <w:tc>
          <w:tcPr>
            <w:tcW w:w="5000" w:type="pct"/>
            <w:tcBorders>
              <w:top w:val="single" w:sz="4" w:space="0" w:color="auto"/>
              <w:bottom w:val="single" w:sz="4" w:space="0" w:color="auto"/>
            </w:tcBorders>
          </w:tcPr>
          <w:p w14:paraId="51EB4C2F"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23712C3C" w14:textId="77777777" w:rsidTr="003A4339">
        <w:trPr>
          <w:jc w:val="center"/>
        </w:trPr>
        <w:tc>
          <w:tcPr>
            <w:tcW w:w="5000" w:type="pct"/>
            <w:tcBorders>
              <w:top w:val="single" w:sz="4" w:space="0" w:color="auto"/>
              <w:bottom w:val="single" w:sz="4" w:space="0" w:color="auto"/>
            </w:tcBorders>
          </w:tcPr>
          <w:p w14:paraId="243BC13E"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62D4E2B9" w14:textId="77777777" w:rsidTr="003A4339">
        <w:trPr>
          <w:jc w:val="center"/>
        </w:trPr>
        <w:tc>
          <w:tcPr>
            <w:tcW w:w="5000" w:type="pct"/>
            <w:tcBorders>
              <w:top w:val="single" w:sz="4" w:space="0" w:color="auto"/>
              <w:bottom w:val="single" w:sz="4" w:space="0" w:color="auto"/>
            </w:tcBorders>
          </w:tcPr>
          <w:p w14:paraId="47BAC2ED"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r>
      <w:tr w:rsidR="003A4339" w:rsidRPr="005A6883" w14:paraId="6609D891" w14:textId="77777777" w:rsidTr="003A4339">
        <w:trPr>
          <w:jc w:val="center"/>
        </w:trPr>
        <w:tc>
          <w:tcPr>
            <w:tcW w:w="5000" w:type="pct"/>
            <w:tcBorders>
              <w:top w:val="single" w:sz="4" w:space="0" w:color="auto"/>
            </w:tcBorders>
          </w:tcPr>
          <w:p w14:paraId="1C0AD13D"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(информация, содержащая персональные данные)</w:t>
            </w:r>
          </w:p>
        </w:tc>
      </w:tr>
    </w:tbl>
    <w:p w14:paraId="22C6107D"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p w14:paraId="23734EC6"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bl>
      <w:tblPr>
        <w:tblW w:w="5000" w:type="pct"/>
        <w:jc w:val="center"/>
        <w:tblLook w:val="04A0" w:firstRow="1" w:lastRow="0" w:firstColumn="1" w:lastColumn="0" w:noHBand="0" w:noVBand="1"/>
      </w:tblPr>
      <w:tblGrid>
        <w:gridCol w:w="3359"/>
        <w:gridCol w:w="294"/>
        <w:gridCol w:w="2921"/>
        <w:gridCol w:w="291"/>
        <w:gridCol w:w="3471"/>
      </w:tblGrid>
      <w:tr w:rsidR="003A4339" w:rsidRPr="005A6883" w14:paraId="424ABD29" w14:textId="77777777" w:rsidTr="003A4339">
        <w:trPr>
          <w:jc w:val="center"/>
        </w:trPr>
        <w:tc>
          <w:tcPr>
            <w:tcW w:w="1625" w:type="pct"/>
            <w:tcBorders>
              <w:bottom w:val="single" w:sz="4" w:space="0" w:color="auto"/>
            </w:tcBorders>
          </w:tcPr>
          <w:p w14:paraId="19A1C0B9"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2" w:type="pct"/>
          </w:tcPr>
          <w:p w14:paraId="6D6B34EC"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13" w:type="pct"/>
            <w:tcBorders>
              <w:bottom w:val="single" w:sz="4" w:space="0" w:color="auto"/>
            </w:tcBorders>
          </w:tcPr>
          <w:p w14:paraId="44DA3905"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1" w:type="pct"/>
          </w:tcPr>
          <w:p w14:paraId="02CA5541"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679" w:type="pct"/>
            <w:tcBorders>
              <w:bottom w:val="single" w:sz="4" w:space="0" w:color="auto"/>
            </w:tcBorders>
          </w:tcPr>
          <w:p w14:paraId="27354953"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r>
      <w:tr w:rsidR="003A4339" w:rsidRPr="005A6883" w14:paraId="465502C8" w14:textId="77777777" w:rsidTr="003A4339">
        <w:trPr>
          <w:jc w:val="center"/>
        </w:trPr>
        <w:tc>
          <w:tcPr>
            <w:tcW w:w="1625" w:type="pct"/>
            <w:tcBorders>
              <w:top w:val="single" w:sz="4" w:space="0" w:color="auto"/>
            </w:tcBorders>
          </w:tcPr>
          <w:p w14:paraId="4847ADBA"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2" w:type="pct"/>
          </w:tcPr>
          <w:p w14:paraId="00E09EA0"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413" w:type="pct"/>
          </w:tcPr>
          <w:p w14:paraId="443222BC"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41" w:type="pct"/>
          </w:tcPr>
          <w:p w14:paraId="526B727E"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679" w:type="pct"/>
          </w:tcPr>
          <w:p w14:paraId="7F143C2A"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46587F4F"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p w14:paraId="4C18CC92"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p w14:paraId="6E6CD2D4" w14:textId="77777777" w:rsidR="003A4339" w:rsidRPr="005A6883" w:rsidRDefault="003A4339" w:rsidP="003A4339">
      <w:pPr>
        <w:widowControl/>
        <w:suppressAutoHyphens w:val="0"/>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Настоящее уведомление на руки получил:</w:t>
      </w:r>
    </w:p>
    <w:p w14:paraId="5FE10E64"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bl>
      <w:tblPr>
        <w:tblW w:w="5000" w:type="pct"/>
        <w:jc w:val="center"/>
        <w:tblLook w:val="04A0" w:firstRow="1" w:lastRow="0" w:firstColumn="1" w:lastColumn="0" w:noHBand="0" w:noVBand="1"/>
      </w:tblPr>
      <w:tblGrid>
        <w:gridCol w:w="3234"/>
        <w:gridCol w:w="298"/>
        <w:gridCol w:w="2973"/>
        <w:gridCol w:w="298"/>
        <w:gridCol w:w="3533"/>
      </w:tblGrid>
      <w:tr w:rsidR="003A4339" w:rsidRPr="005A6883" w14:paraId="11A52CE9" w14:textId="77777777" w:rsidTr="003A4339">
        <w:trPr>
          <w:jc w:val="center"/>
        </w:trPr>
        <w:tc>
          <w:tcPr>
            <w:tcW w:w="1565" w:type="pct"/>
            <w:tcBorders>
              <w:bottom w:val="single" w:sz="4" w:space="0" w:color="auto"/>
            </w:tcBorders>
          </w:tcPr>
          <w:p w14:paraId="57F20A70"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7B874B0B"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38" w:type="pct"/>
            <w:tcBorders>
              <w:bottom w:val="single" w:sz="4" w:space="0" w:color="auto"/>
            </w:tcBorders>
          </w:tcPr>
          <w:p w14:paraId="1056D577"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6E48026E"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709" w:type="pct"/>
            <w:tcBorders>
              <w:bottom w:val="single" w:sz="4" w:space="0" w:color="auto"/>
            </w:tcBorders>
          </w:tcPr>
          <w:p w14:paraId="5B922BBF"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r>
      <w:tr w:rsidR="003A4339" w:rsidRPr="005A6883" w14:paraId="0922B08B" w14:textId="77777777" w:rsidTr="003A4339">
        <w:trPr>
          <w:jc w:val="center"/>
        </w:trPr>
        <w:tc>
          <w:tcPr>
            <w:tcW w:w="1565" w:type="pct"/>
            <w:tcBorders>
              <w:top w:val="single" w:sz="4" w:space="0" w:color="auto"/>
            </w:tcBorders>
          </w:tcPr>
          <w:p w14:paraId="08B8970D"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4" w:type="pct"/>
          </w:tcPr>
          <w:p w14:paraId="2C878E3D"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438" w:type="pct"/>
          </w:tcPr>
          <w:p w14:paraId="67687CB2"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44" w:type="pct"/>
          </w:tcPr>
          <w:p w14:paraId="2E849DE5"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709" w:type="pct"/>
          </w:tcPr>
          <w:p w14:paraId="30AA1CE1"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5F982F52" w14:textId="77777777" w:rsidR="003A4339" w:rsidRPr="005A6883" w:rsidRDefault="003A4339">
      <w:pPr>
        <w:widowControl/>
        <w:suppressAutoHyphens w:val="0"/>
        <w:spacing w:after="160" w:line="259" w:lineRule="auto"/>
        <w:rPr>
          <w:rFonts w:ascii="Times New Roman" w:eastAsia="Times New Roman" w:hAnsi="Times New Roman" w:cs="Times New Roman"/>
        </w:rPr>
      </w:pPr>
    </w:p>
    <w:p w14:paraId="4543EA91" w14:textId="54B284A9" w:rsidR="00485A55" w:rsidRPr="005A6883" w:rsidRDefault="00485A55">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67A70F89" w14:textId="2D0F0DED" w:rsidR="00485A55" w:rsidRPr="005A6883" w:rsidRDefault="00A9562F" w:rsidP="00485A55">
      <w:pPr>
        <w:pStyle w:val="af4"/>
        <w:spacing w:before="0" w:after="0"/>
        <w:ind w:left="6237"/>
        <w:jc w:val="right"/>
        <w:rPr>
          <w:rFonts w:cs="Times New Roman"/>
          <w:sz w:val="18"/>
          <w:szCs w:val="18"/>
          <w:lang w:eastAsia="en-US" w:bidi="ar-SA"/>
        </w:rPr>
      </w:pPr>
      <w:bookmarkStart w:id="107" w:name="_Toc93412705"/>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7"/>
    </w:p>
    <w:p w14:paraId="67EF0AAB" w14:textId="77777777" w:rsidR="003A4339" w:rsidRPr="005A6883" w:rsidRDefault="003A4339">
      <w:pPr>
        <w:widowControl/>
        <w:suppressAutoHyphens w:val="0"/>
        <w:spacing w:after="160" w:line="259" w:lineRule="auto"/>
        <w:rPr>
          <w:rFonts w:ascii="Times New Roman" w:eastAsia="Times New Roman" w:hAnsi="Times New Roman" w:cs="Times New Roman"/>
        </w:rPr>
      </w:pPr>
    </w:p>
    <w:p w14:paraId="51C6175E" w14:textId="77777777" w:rsidR="003A4339" w:rsidRPr="005A6883" w:rsidRDefault="003A4339" w:rsidP="003A4339">
      <w:pPr>
        <w:widowControl/>
        <w:suppressAutoHyphens w:val="0"/>
        <w:jc w:val="center"/>
        <w:rPr>
          <w:rFonts w:ascii="Times New Roman" w:eastAsia="Calibri" w:hAnsi="Times New Roman" w:cs="Times New Roman"/>
          <w:b/>
          <w:bCs/>
          <w:kern w:val="0"/>
          <w:lang w:eastAsia="en-US" w:bidi="ar-SA"/>
        </w:rPr>
      </w:pPr>
      <w:r w:rsidRPr="005A6883">
        <w:rPr>
          <w:rFonts w:ascii="Times New Roman" w:eastAsia="Calibri" w:hAnsi="Times New Roman" w:cs="Times New Roman"/>
          <w:b/>
          <w:bCs/>
          <w:kern w:val="0"/>
          <w:lang w:eastAsia="en-US" w:bidi="ar-SA"/>
        </w:rPr>
        <w:t xml:space="preserve">Уведомление о невозможности удаления </w:t>
      </w:r>
      <w:r w:rsidRPr="005A6883">
        <w:rPr>
          <w:rFonts w:ascii="Times New Roman" w:eastAsia="Calibri" w:hAnsi="Times New Roman" w:cs="Times New Roman"/>
          <w:b/>
          <w:kern w:val="0"/>
          <w:lang w:eastAsia="en-US" w:bidi="ar-SA"/>
        </w:rPr>
        <w:t>персональных данных</w:t>
      </w:r>
    </w:p>
    <w:p w14:paraId="377B41D9"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bl>
      <w:tblPr>
        <w:tblW w:w="5000" w:type="pct"/>
        <w:jc w:val="right"/>
        <w:tblLook w:val="04A0" w:firstRow="1" w:lastRow="0" w:firstColumn="1" w:lastColumn="0" w:noHBand="0" w:noVBand="1"/>
      </w:tblPr>
      <w:tblGrid>
        <w:gridCol w:w="2428"/>
        <w:gridCol w:w="7612"/>
        <w:gridCol w:w="296"/>
      </w:tblGrid>
      <w:tr w:rsidR="003A4339" w:rsidRPr="005A6883" w14:paraId="74A1AF3A" w14:textId="77777777" w:rsidTr="003A4339">
        <w:trPr>
          <w:trHeight w:val="247"/>
          <w:jc w:val="right"/>
        </w:trPr>
        <w:tc>
          <w:tcPr>
            <w:tcW w:w="1177" w:type="pct"/>
          </w:tcPr>
          <w:p w14:paraId="0E99ED5D"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Уважаемый(ая)</w:t>
            </w:r>
          </w:p>
        </w:tc>
        <w:tc>
          <w:tcPr>
            <w:tcW w:w="3684" w:type="pct"/>
            <w:tcBorders>
              <w:bottom w:val="single" w:sz="4" w:space="0" w:color="auto"/>
            </w:tcBorders>
          </w:tcPr>
          <w:p w14:paraId="4233BFDC" w14:textId="77777777" w:rsidR="003A4339" w:rsidRPr="005A6883" w:rsidRDefault="003A4339" w:rsidP="003A4339">
            <w:pPr>
              <w:widowControl/>
              <w:suppressAutoHyphens w:val="0"/>
              <w:spacing w:before="20"/>
              <w:jc w:val="center"/>
              <w:rPr>
                <w:rFonts w:ascii="Times New Roman" w:eastAsia="Times New Roman" w:hAnsi="Times New Roman" w:cs="Times New Roman"/>
                <w:kern w:val="0"/>
                <w:lang w:eastAsia="ru-RU" w:bidi="ar-SA"/>
              </w:rPr>
            </w:pPr>
          </w:p>
        </w:tc>
        <w:tc>
          <w:tcPr>
            <w:tcW w:w="139" w:type="pct"/>
          </w:tcPr>
          <w:p w14:paraId="565421CE"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w:t>
            </w:r>
          </w:p>
        </w:tc>
      </w:tr>
      <w:tr w:rsidR="003A4339" w:rsidRPr="005A6883" w14:paraId="728CC212" w14:textId="77777777" w:rsidTr="003A4339">
        <w:trPr>
          <w:trHeight w:val="242"/>
          <w:jc w:val="right"/>
        </w:trPr>
        <w:tc>
          <w:tcPr>
            <w:tcW w:w="1177" w:type="pct"/>
          </w:tcPr>
          <w:p w14:paraId="79CC4AA3"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c>
          <w:tcPr>
            <w:tcW w:w="3684" w:type="pct"/>
            <w:tcBorders>
              <w:top w:val="single" w:sz="4" w:space="0" w:color="auto"/>
            </w:tcBorders>
          </w:tcPr>
          <w:p w14:paraId="2D58581C"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(фамилия, имя, отчество)</w:t>
            </w:r>
          </w:p>
        </w:tc>
        <w:tc>
          <w:tcPr>
            <w:tcW w:w="139" w:type="pct"/>
          </w:tcPr>
          <w:p w14:paraId="3138FE9E" w14:textId="77777777" w:rsidR="003A4339" w:rsidRPr="005A6883" w:rsidRDefault="003A4339" w:rsidP="003A4339">
            <w:pPr>
              <w:widowControl/>
              <w:suppressAutoHyphens w:val="0"/>
              <w:spacing w:before="20"/>
              <w:jc w:val="center"/>
              <w:rPr>
                <w:rFonts w:ascii="Times New Roman" w:eastAsia="Times New Roman" w:hAnsi="Times New Roman" w:cs="Times New Roman"/>
                <w:kern w:val="0"/>
                <w:vertAlign w:val="superscript"/>
                <w:lang w:eastAsia="ru-RU" w:bidi="ar-SA"/>
              </w:rPr>
            </w:pPr>
          </w:p>
        </w:tc>
      </w:tr>
      <w:tr w:rsidR="003A4339" w:rsidRPr="005A6883" w14:paraId="5CA47868" w14:textId="77777777" w:rsidTr="003A4339">
        <w:trPr>
          <w:trHeight w:val="242"/>
          <w:jc w:val="right"/>
        </w:trPr>
        <w:tc>
          <w:tcPr>
            <w:tcW w:w="1177" w:type="pct"/>
          </w:tcPr>
          <w:p w14:paraId="1CFE221B"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c>
        <w:tc>
          <w:tcPr>
            <w:tcW w:w="3684" w:type="pct"/>
            <w:tcBorders>
              <w:top w:val="single" w:sz="4" w:space="0" w:color="auto"/>
            </w:tcBorders>
          </w:tcPr>
          <w:p w14:paraId="5C6F1922"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39" w:type="pct"/>
          </w:tcPr>
          <w:p w14:paraId="2D241774" w14:textId="77777777" w:rsidR="003A4339" w:rsidRPr="005A6883" w:rsidRDefault="003A4339" w:rsidP="003A4339">
            <w:pPr>
              <w:widowControl/>
              <w:suppressAutoHyphens w:val="0"/>
              <w:spacing w:before="20"/>
              <w:jc w:val="center"/>
              <w:rPr>
                <w:rFonts w:ascii="Times New Roman" w:eastAsia="Times New Roman" w:hAnsi="Times New Roman" w:cs="Times New Roman"/>
                <w:kern w:val="0"/>
                <w:vertAlign w:val="superscript"/>
                <w:lang w:eastAsia="ru-RU" w:bidi="ar-SA"/>
              </w:rPr>
            </w:pPr>
          </w:p>
        </w:tc>
      </w:tr>
      <w:tr w:rsidR="003A4339" w:rsidRPr="005A6883" w14:paraId="4D8C6C72" w14:textId="77777777" w:rsidTr="003A4339">
        <w:trPr>
          <w:trHeight w:val="242"/>
          <w:jc w:val="right"/>
        </w:trPr>
        <w:tc>
          <w:tcPr>
            <w:tcW w:w="4861" w:type="pct"/>
            <w:gridSpan w:val="2"/>
          </w:tcPr>
          <w:p w14:paraId="2CAC219F" w14:textId="77777777" w:rsidR="003A4339" w:rsidRPr="005A6883" w:rsidRDefault="003A4339" w:rsidP="003A4339">
            <w:pPr>
              <w:widowControl/>
              <w:suppressAutoHyphens w:val="0"/>
              <w:ind w:firstLine="709"/>
              <w:jc w:val="both"/>
              <w:rPr>
                <w:rFonts w:ascii="Times New Roman" w:eastAsia="Times New Roman" w:hAnsi="Times New Roman" w:cs="Times New Roman"/>
                <w:noProof/>
                <w:kern w:val="0"/>
                <w:lang w:eastAsia="ru-RU" w:bidi="ar-SA"/>
              </w:rPr>
            </w:pPr>
            <w:r w:rsidRPr="005A6883">
              <w:rPr>
                <w:rFonts w:ascii="Times New Roman" w:eastAsia="Times New Roman" w:hAnsi="Times New Roman" w:cs="Times New Roman"/>
                <w:kern w:val="0"/>
                <w:lang w:eastAsia="ru-RU" w:bidi="ar-SA"/>
              </w:rPr>
              <w:t xml:space="preserve">В адрес </w:t>
            </w:r>
            <w:r w:rsidRPr="005A6883">
              <w:rPr>
                <w:rFonts w:ascii="Times New Roman" w:eastAsia="Times New Roman" w:hAnsi="Times New Roman" w:cs="Times New Roman"/>
                <w:bCs/>
                <w:noProof/>
                <w:kern w:val="0"/>
                <w:lang w:eastAsia="ru-RU" w:bidi="ar-SA"/>
              </w:rPr>
              <w:t>АО «ПЕРВОУРАЛЬСКБАНК»</w:t>
            </w:r>
            <w:r w:rsidRPr="005A6883">
              <w:rPr>
                <w:rFonts w:ascii="Times New Roman" w:eastAsia="Times New Roman" w:hAnsi="Times New Roman" w:cs="Times New Roman"/>
                <w:kern w:val="0"/>
                <w:lang w:eastAsia="ru-RU" w:bidi="ar-SA"/>
              </w:rPr>
              <w:t xml:space="preserve">, </w:t>
            </w:r>
            <w:r w:rsidRPr="005A6883">
              <w:rPr>
                <w:rFonts w:ascii="Times New Roman" w:eastAsia="Times New Roman" w:hAnsi="Times New Roman" w:cs="Times New Roman"/>
                <w:noProof/>
                <w:kern w:val="0"/>
                <w:lang w:eastAsia="ru-RU" w:bidi="ar-SA"/>
              </w:rPr>
              <w:t>623101, Свердловская область, город Первоуральск, проспект Ильича, дом 9«б»</w:t>
            </w:r>
          </w:p>
          <w:p w14:paraId="6292A38E" w14:textId="77777777" w:rsidR="003A4339" w:rsidRPr="005A6883" w:rsidRDefault="003A4339" w:rsidP="003A4339">
            <w:pPr>
              <w:widowControl/>
              <w:suppressAutoHyphens w:val="0"/>
              <w:ind w:firstLine="709"/>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 от Вас поступило обращение, содержащее требование по удалению Ваших персональных данных. Сообщаем Вам,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5A6883">
                <w:rPr>
                  <w:rFonts w:ascii="Times New Roman" w:eastAsia="Times New Roman" w:hAnsi="Times New Roman" w:cs="Times New Roman"/>
                  <w:kern w:val="0"/>
                  <w:lang w:eastAsia="ru-RU" w:bidi="ar-SA"/>
                </w:rPr>
                <w:t>пп.2-11 ч.1 ст.6</w:t>
              </w:r>
            </w:hyperlink>
            <w:r w:rsidRPr="005A6883">
              <w:rPr>
                <w:rFonts w:ascii="Times New Roman" w:eastAsia="Times New Roman" w:hAnsi="Times New Roman" w:cs="Times New Roman"/>
                <w:kern w:val="0"/>
                <w:lang w:eastAsia="ru-RU" w:bidi="ar-SA"/>
              </w:rPr>
              <w:t xml:space="preserve"> и пп.2-10 </w:t>
            </w:r>
            <w:hyperlink r:id="rId15" w:history="1">
              <w:r w:rsidRPr="005A6883">
                <w:rPr>
                  <w:rFonts w:ascii="Times New Roman" w:eastAsia="Times New Roman" w:hAnsi="Times New Roman" w:cs="Times New Roman"/>
                  <w:kern w:val="0"/>
                  <w:lang w:eastAsia="ru-RU" w:bidi="ar-SA"/>
                </w:rPr>
                <w:t>ч.2</w:t>
              </w:r>
            </w:hyperlink>
            <w:r w:rsidRPr="005A6883">
              <w:rPr>
                <w:rFonts w:ascii="Times New Roman" w:eastAsia="Times New Roman" w:hAnsi="Times New Roman" w:cs="Times New Roman"/>
                <w:kern w:val="0"/>
                <w:lang w:eastAsia="ru-RU" w:bidi="ar-SA"/>
              </w:rPr>
              <w:t xml:space="preserve"> ст.10 Федерального закона от 27 июля 2006 г. № 152-ФЗ «О персональных данных».</w:t>
            </w:r>
          </w:p>
          <w:p w14:paraId="2E9973C6" w14:textId="77777777" w:rsidR="003A4339" w:rsidRPr="005A6883" w:rsidRDefault="003A4339" w:rsidP="003A4339">
            <w:pPr>
              <w:widowControl/>
              <w:suppressAutoHyphens w:val="0"/>
              <w:ind w:firstLine="709"/>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Так, на основании ______________________________________________________ (</w:t>
            </w:r>
            <w:r w:rsidRPr="005A6883">
              <w:rPr>
                <w:rFonts w:ascii="Times New Roman" w:eastAsia="Times New Roman" w:hAnsi="Times New Roman" w:cs="Times New Roman"/>
                <w:i/>
                <w:kern w:val="0"/>
                <w:lang w:eastAsia="ru-RU" w:bidi="ar-SA"/>
              </w:rPr>
              <w:t>указать статью, реквизиты и наименование НПА)</w:t>
            </w:r>
            <w:r w:rsidRPr="005A6883">
              <w:rPr>
                <w:rFonts w:ascii="Times New Roman" w:eastAsia="Times New Roman" w:hAnsi="Times New Roman" w:cs="Times New Roman"/>
                <w:kern w:val="0"/>
                <w:lang w:eastAsia="ru-RU" w:bidi="ar-SA"/>
              </w:rPr>
              <w:t xml:space="preserve"> на </w:t>
            </w:r>
            <w:r w:rsidRPr="005A6883">
              <w:rPr>
                <w:rFonts w:ascii="Times New Roman" w:eastAsia="Times New Roman" w:hAnsi="Times New Roman" w:cs="Times New Roman"/>
                <w:bCs/>
                <w:noProof/>
                <w:kern w:val="0"/>
                <w:lang w:eastAsia="ru-RU" w:bidi="ar-SA"/>
              </w:rPr>
              <w:t>АО «ПЕРВОУРАЛЬСКБАНК»</w:t>
            </w:r>
            <w:r w:rsidRPr="005A6883">
              <w:rPr>
                <w:rFonts w:ascii="Times New Roman" w:eastAsia="Times New Roman" w:hAnsi="Times New Roman" w:cs="Times New Roman"/>
                <w:bCs/>
                <w:kern w:val="0"/>
                <w:lang w:eastAsia="ru-RU" w:bidi="ar-SA"/>
              </w:rPr>
              <w:t xml:space="preserve"> </w:t>
            </w:r>
            <w:r w:rsidRPr="005A6883">
              <w:rPr>
                <w:rFonts w:ascii="Times New Roman" w:eastAsia="Times New Roman" w:hAnsi="Times New Roman" w:cs="Times New Roman"/>
                <w:kern w:val="0"/>
                <w:lang w:eastAsia="ru-RU" w:bidi="ar-SA"/>
              </w:rPr>
              <w:t xml:space="preserve">возложена обязанность по хранению Ваших персональных данных в течение ___________ </w:t>
            </w:r>
            <w:r w:rsidRPr="005A6883">
              <w:rPr>
                <w:rFonts w:ascii="Times New Roman" w:eastAsia="Times New Roman" w:hAnsi="Times New Roman" w:cs="Times New Roman"/>
                <w:i/>
                <w:kern w:val="0"/>
                <w:lang w:eastAsia="ru-RU" w:bidi="ar-SA"/>
              </w:rPr>
              <w:t xml:space="preserve">(указать срок) </w:t>
            </w:r>
            <w:r w:rsidRPr="005A6883">
              <w:rPr>
                <w:rFonts w:ascii="Times New Roman" w:eastAsia="Times New Roman" w:hAnsi="Times New Roman" w:cs="Times New Roman"/>
                <w:kern w:val="0"/>
                <w:lang w:eastAsia="ru-RU" w:bidi="ar-SA"/>
              </w:rPr>
              <w:t>до достижения конечной цели обработки персональных данных.</w:t>
            </w:r>
          </w:p>
          <w:p w14:paraId="4FFB5011" w14:textId="77777777" w:rsidR="003A4339" w:rsidRPr="005A6883" w:rsidRDefault="003A4339" w:rsidP="003A4339">
            <w:pPr>
              <w:widowControl/>
              <w:suppressAutoHyphens w:val="0"/>
              <w:ind w:firstLine="709"/>
              <w:jc w:val="both"/>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 xml:space="preserve">По истечении указанного срока хранение Ваших персональных данных будет </w:t>
            </w:r>
            <w:r w:rsidRPr="005A6883">
              <w:rPr>
                <w:rFonts w:ascii="Times New Roman" w:eastAsia="Calibri" w:hAnsi="Times New Roman" w:cs="Times New Roman"/>
                <w:kern w:val="0"/>
                <w:lang w:eastAsia="en-US" w:bidi="ar-SA"/>
              </w:rPr>
              <w:t xml:space="preserve">прекращено, а персональные данные будут </w:t>
            </w:r>
            <w:r w:rsidRPr="005A6883">
              <w:rPr>
                <w:rFonts w:ascii="Times New Roman" w:eastAsia="Calibri" w:hAnsi="Times New Roman" w:cs="Times New Roman"/>
                <w:i/>
                <w:kern w:val="0"/>
                <w:lang w:eastAsia="en-US" w:bidi="ar-SA"/>
              </w:rPr>
              <w:t>удалены из программных комплексов/ уничтожены с составлением акта об уничтожении (в случае уничтожения материальных носителей, содержащих персональные данные)</w:t>
            </w:r>
            <w:r w:rsidRPr="005A6883">
              <w:rPr>
                <w:rFonts w:ascii="Times New Roman" w:eastAsia="Times New Roman" w:hAnsi="Times New Roman" w:cs="Times New Roman"/>
                <w:kern w:val="0"/>
                <w:lang w:eastAsia="ru-RU" w:bidi="ar-SA"/>
              </w:rPr>
              <w:t>.</w:t>
            </w:r>
          </w:p>
          <w:p w14:paraId="773B6D8B"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39" w:type="pct"/>
          </w:tcPr>
          <w:p w14:paraId="3DE677BD" w14:textId="77777777" w:rsidR="003A4339" w:rsidRPr="005A6883" w:rsidRDefault="003A4339" w:rsidP="003A4339">
            <w:pPr>
              <w:widowControl/>
              <w:suppressAutoHyphens w:val="0"/>
              <w:spacing w:before="20"/>
              <w:jc w:val="center"/>
              <w:rPr>
                <w:rFonts w:ascii="Times New Roman" w:eastAsia="Times New Roman" w:hAnsi="Times New Roman" w:cs="Times New Roman"/>
                <w:kern w:val="0"/>
                <w:vertAlign w:val="superscript"/>
                <w:lang w:eastAsia="ru-RU" w:bidi="ar-SA"/>
              </w:rPr>
            </w:pPr>
          </w:p>
        </w:tc>
      </w:tr>
    </w:tbl>
    <w:p w14:paraId="1F2922A3"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p w14:paraId="08229D29"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bl>
      <w:tblPr>
        <w:tblW w:w="5000" w:type="pct"/>
        <w:jc w:val="center"/>
        <w:tblLook w:val="04A0" w:firstRow="1" w:lastRow="0" w:firstColumn="1" w:lastColumn="0" w:noHBand="0" w:noVBand="1"/>
      </w:tblPr>
      <w:tblGrid>
        <w:gridCol w:w="3359"/>
        <w:gridCol w:w="294"/>
        <w:gridCol w:w="2921"/>
        <w:gridCol w:w="291"/>
        <w:gridCol w:w="3471"/>
      </w:tblGrid>
      <w:tr w:rsidR="003A4339" w:rsidRPr="005A6883" w14:paraId="6E1F1A94" w14:textId="77777777" w:rsidTr="003A4339">
        <w:trPr>
          <w:jc w:val="center"/>
        </w:trPr>
        <w:tc>
          <w:tcPr>
            <w:tcW w:w="1625" w:type="pct"/>
            <w:tcBorders>
              <w:bottom w:val="single" w:sz="4" w:space="0" w:color="auto"/>
            </w:tcBorders>
          </w:tcPr>
          <w:p w14:paraId="32F3EE7C"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2" w:type="pct"/>
          </w:tcPr>
          <w:p w14:paraId="5310D48D"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13" w:type="pct"/>
            <w:tcBorders>
              <w:bottom w:val="single" w:sz="4" w:space="0" w:color="auto"/>
            </w:tcBorders>
          </w:tcPr>
          <w:p w14:paraId="47B70654"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1" w:type="pct"/>
          </w:tcPr>
          <w:p w14:paraId="537AADF0"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679" w:type="pct"/>
            <w:tcBorders>
              <w:bottom w:val="single" w:sz="4" w:space="0" w:color="auto"/>
            </w:tcBorders>
          </w:tcPr>
          <w:p w14:paraId="246FBFD5"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r>
      <w:tr w:rsidR="003A4339" w:rsidRPr="005A6883" w14:paraId="439AA5D1" w14:textId="77777777" w:rsidTr="003A4339">
        <w:trPr>
          <w:jc w:val="center"/>
        </w:trPr>
        <w:tc>
          <w:tcPr>
            <w:tcW w:w="1625" w:type="pct"/>
            <w:tcBorders>
              <w:top w:val="single" w:sz="4" w:space="0" w:color="auto"/>
            </w:tcBorders>
          </w:tcPr>
          <w:p w14:paraId="3A4B958E"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2" w:type="pct"/>
          </w:tcPr>
          <w:p w14:paraId="00B530BF"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413" w:type="pct"/>
          </w:tcPr>
          <w:p w14:paraId="421BBFCA"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41" w:type="pct"/>
          </w:tcPr>
          <w:p w14:paraId="3D998F43"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679" w:type="pct"/>
          </w:tcPr>
          <w:p w14:paraId="4719CB57"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1ED81B45"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p w14:paraId="639ADF76"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p w14:paraId="477B90F3" w14:textId="77777777" w:rsidR="003A4339" w:rsidRPr="005A6883" w:rsidRDefault="003A4339" w:rsidP="003A4339">
      <w:pPr>
        <w:widowControl/>
        <w:suppressAutoHyphens w:val="0"/>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Настоящее уведомление на руки получил:</w:t>
      </w:r>
    </w:p>
    <w:p w14:paraId="6A74A75F" w14:textId="77777777" w:rsidR="003A4339" w:rsidRPr="005A6883" w:rsidRDefault="003A4339" w:rsidP="003A4339">
      <w:pPr>
        <w:widowControl/>
        <w:suppressAutoHyphens w:val="0"/>
        <w:jc w:val="both"/>
        <w:rPr>
          <w:rFonts w:ascii="Times New Roman" w:eastAsia="Times New Roman" w:hAnsi="Times New Roman" w:cs="Times New Roman"/>
          <w:kern w:val="0"/>
          <w:lang w:eastAsia="ru-RU" w:bidi="ar-SA"/>
        </w:rPr>
      </w:pPr>
    </w:p>
    <w:tbl>
      <w:tblPr>
        <w:tblW w:w="5000" w:type="pct"/>
        <w:jc w:val="center"/>
        <w:tblLook w:val="04A0" w:firstRow="1" w:lastRow="0" w:firstColumn="1" w:lastColumn="0" w:noHBand="0" w:noVBand="1"/>
      </w:tblPr>
      <w:tblGrid>
        <w:gridCol w:w="3234"/>
        <w:gridCol w:w="298"/>
        <w:gridCol w:w="2973"/>
        <w:gridCol w:w="298"/>
        <w:gridCol w:w="3533"/>
      </w:tblGrid>
      <w:tr w:rsidR="003A4339" w:rsidRPr="005A6883" w14:paraId="34F8C6F2" w14:textId="77777777" w:rsidTr="003A4339">
        <w:trPr>
          <w:jc w:val="center"/>
        </w:trPr>
        <w:tc>
          <w:tcPr>
            <w:tcW w:w="1565" w:type="pct"/>
            <w:tcBorders>
              <w:bottom w:val="single" w:sz="4" w:space="0" w:color="auto"/>
            </w:tcBorders>
          </w:tcPr>
          <w:p w14:paraId="1845D356"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49C94C54"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38" w:type="pct"/>
            <w:tcBorders>
              <w:bottom w:val="single" w:sz="4" w:space="0" w:color="auto"/>
            </w:tcBorders>
          </w:tcPr>
          <w:p w14:paraId="4A82144C"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44" w:type="pct"/>
          </w:tcPr>
          <w:p w14:paraId="7B518305"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c>
          <w:tcPr>
            <w:tcW w:w="1709" w:type="pct"/>
            <w:tcBorders>
              <w:bottom w:val="single" w:sz="4" w:space="0" w:color="auto"/>
            </w:tcBorders>
          </w:tcPr>
          <w:p w14:paraId="011C47BD" w14:textId="77777777" w:rsidR="003A4339" w:rsidRPr="005A6883" w:rsidRDefault="003A4339" w:rsidP="003A4339">
            <w:pPr>
              <w:widowControl/>
              <w:suppressAutoHyphens w:val="0"/>
              <w:jc w:val="center"/>
              <w:rPr>
                <w:rFonts w:ascii="Times New Roman" w:eastAsia="Times New Roman" w:hAnsi="Times New Roman" w:cs="Times New Roman"/>
                <w:kern w:val="0"/>
                <w:vertAlign w:val="superscript"/>
                <w:lang w:eastAsia="ru-RU" w:bidi="ar-SA"/>
              </w:rPr>
            </w:pPr>
          </w:p>
        </w:tc>
      </w:tr>
      <w:tr w:rsidR="003A4339" w:rsidRPr="005A6883" w14:paraId="654C1AE6" w14:textId="77777777" w:rsidTr="003A4339">
        <w:trPr>
          <w:jc w:val="center"/>
        </w:trPr>
        <w:tc>
          <w:tcPr>
            <w:tcW w:w="1565" w:type="pct"/>
            <w:tcBorders>
              <w:top w:val="single" w:sz="4" w:space="0" w:color="auto"/>
            </w:tcBorders>
          </w:tcPr>
          <w:p w14:paraId="46F50EFA"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(дата)</w:t>
            </w:r>
          </w:p>
        </w:tc>
        <w:tc>
          <w:tcPr>
            <w:tcW w:w="144" w:type="pct"/>
          </w:tcPr>
          <w:p w14:paraId="424C62BA"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438" w:type="pct"/>
          </w:tcPr>
          <w:p w14:paraId="077449E6"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(подпись)</w:t>
            </w:r>
          </w:p>
        </w:tc>
        <w:tc>
          <w:tcPr>
            <w:tcW w:w="144" w:type="pct"/>
          </w:tcPr>
          <w:p w14:paraId="1343A53E"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p>
        </w:tc>
        <w:tc>
          <w:tcPr>
            <w:tcW w:w="1709" w:type="pct"/>
          </w:tcPr>
          <w:p w14:paraId="25270734" w14:textId="77777777" w:rsidR="003A4339" w:rsidRPr="005A6883" w:rsidRDefault="003A4339" w:rsidP="003A4339">
            <w:pPr>
              <w:widowControl/>
              <w:suppressAutoHyphens w:val="0"/>
              <w:jc w:val="center"/>
              <w:rPr>
                <w:rFonts w:ascii="Times New Roman" w:eastAsia="Times New Roman" w:hAnsi="Times New Roman" w:cs="Times New Roman"/>
                <w:kern w:val="0"/>
                <w:lang w:eastAsia="ru-RU" w:bidi="ar-SA"/>
              </w:rPr>
            </w:pPr>
            <w:r w:rsidRPr="005A6883">
              <w:rPr>
                <w:rFonts w:ascii="Times New Roman" w:eastAsia="Times New Roman" w:hAnsi="Times New Roman" w:cs="Times New Roman"/>
                <w:kern w:val="0"/>
                <w:lang w:eastAsia="ru-RU" w:bidi="ar-SA"/>
              </w:rPr>
              <w:t>(расшифровка подписи)</w:t>
            </w:r>
          </w:p>
        </w:tc>
      </w:tr>
    </w:tbl>
    <w:p w14:paraId="3B886324" w14:textId="77777777" w:rsidR="003A4339" w:rsidRPr="005A6883" w:rsidRDefault="003A4339">
      <w:pPr>
        <w:widowControl/>
        <w:suppressAutoHyphens w:val="0"/>
        <w:spacing w:after="160" w:line="259" w:lineRule="auto"/>
        <w:rPr>
          <w:rFonts w:ascii="Times New Roman" w:eastAsia="Times New Roman" w:hAnsi="Times New Roman" w:cs="Times New Roman"/>
        </w:rPr>
      </w:pPr>
    </w:p>
    <w:p w14:paraId="64FED122" w14:textId="77777777" w:rsidR="003A4339" w:rsidRPr="005A6883" w:rsidRDefault="00485A55">
      <w:pPr>
        <w:widowControl/>
        <w:suppressAutoHyphens w:val="0"/>
        <w:spacing w:after="160" w:line="259" w:lineRule="auto"/>
        <w:rPr>
          <w:rFonts w:ascii="Times New Roman" w:eastAsia="Times New Roman" w:hAnsi="Times New Roman" w:cs="Times New Roman"/>
        </w:rPr>
        <w:sectPr w:rsidR="003A4339" w:rsidRPr="005A6883" w:rsidSect="00417A99">
          <w:headerReference w:type="first" r:id="rId16"/>
          <w:pgSz w:w="11900" w:h="16838"/>
          <w:pgMar w:top="1178" w:right="424" w:bottom="961" w:left="1140" w:header="720" w:footer="720" w:gutter="0"/>
          <w:cols w:space="720"/>
          <w:noEndnote/>
          <w:docGrid w:linePitch="326"/>
        </w:sectPr>
      </w:pPr>
      <w:r w:rsidRPr="005A6883">
        <w:rPr>
          <w:rFonts w:ascii="Times New Roman" w:eastAsia="Times New Roman" w:hAnsi="Times New Roman" w:cs="Times New Roman"/>
        </w:rPr>
        <w:br w:type="page"/>
      </w:r>
    </w:p>
    <w:p w14:paraId="177618AC" w14:textId="560134A4" w:rsidR="003A4339" w:rsidRPr="005A6883" w:rsidRDefault="00A9562F" w:rsidP="00A9562F">
      <w:pPr>
        <w:pStyle w:val="af4"/>
        <w:spacing w:before="0" w:after="0"/>
        <w:ind w:left="10490"/>
        <w:jc w:val="right"/>
        <w:rPr>
          <w:rFonts w:cs="Times New Roman"/>
          <w:sz w:val="18"/>
          <w:szCs w:val="18"/>
          <w:lang w:eastAsia="en-US" w:bidi="ar-SA"/>
        </w:rPr>
      </w:pPr>
      <w:bookmarkStart w:id="108" w:name="_Toc93412706"/>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08"/>
    </w:p>
    <w:p w14:paraId="289D2D2B" w14:textId="73E0E65C"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0A63A61E" w14:textId="069DF923" w:rsidR="003A4339" w:rsidRPr="005A6883" w:rsidRDefault="00511CFD" w:rsidP="003A4339">
      <w:pPr>
        <w:pStyle w:val="aff2"/>
        <w:spacing w:line="240" w:lineRule="auto"/>
        <w:rPr>
          <w:sz w:val="24"/>
          <w:szCs w:val="24"/>
        </w:rPr>
      </w:pPr>
      <w:bookmarkStart w:id="109" w:name="_Hlk66193529"/>
      <w:r w:rsidRPr="005A6883">
        <w:rPr>
          <w:sz w:val="24"/>
          <w:szCs w:val="24"/>
        </w:rPr>
        <w:t xml:space="preserve">Журнал </w:t>
      </w:r>
      <w:r w:rsidR="003A4339" w:rsidRPr="005A6883">
        <w:rPr>
          <w:sz w:val="24"/>
          <w:szCs w:val="24"/>
        </w:rPr>
        <w:t>учета передачи персональных данных</w:t>
      </w:r>
      <w:bookmarkEnd w:id="109"/>
    </w:p>
    <w:p w14:paraId="2BE88998" w14:textId="77777777" w:rsidR="003A4339" w:rsidRPr="005A6883" w:rsidRDefault="003A4339" w:rsidP="003A4339">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126"/>
        <w:gridCol w:w="2820"/>
        <w:gridCol w:w="1977"/>
        <w:gridCol w:w="2283"/>
        <w:gridCol w:w="1895"/>
        <w:gridCol w:w="1918"/>
      </w:tblGrid>
      <w:tr w:rsidR="003A4339" w:rsidRPr="005A6883" w14:paraId="1BDD53D3" w14:textId="77777777" w:rsidTr="003A4339">
        <w:trPr>
          <w:trHeight w:val="1011"/>
          <w:jc w:val="center"/>
        </w:trPr>
        <w:tc>
          <w:tcPr>
            <w:tcW w:w="228" w:type="pct"/>
            <w:vAlign w:val="center"/>
          </w:tcPr>
          <w:p w14:paraId="12F344A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w:t>
            </w:r>
          </w:p>
        </w:tc>
        <w:tc>
          <w:tcPr>
            <w:tcW w:w="1064" w:type="pct"/>
            <w:vAlign w:val="center"/>
          </w:tcPr>
          <w:p w14:paraId="199D18CE"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Све</w:t>
            </w:r>
            <w:r w:rsidRPr="005A6883">
              <w:rPr>
                <w:rFonts w:ascii="Times New Roman" w:hAnsi="Times New Roman" w:cs="Times New Roman"/>
                <w:b/>
              </w:rPr>
              <w:softHyphen/>
              <w:t>де</w:t>
            </w:r>
            <w:r w:rsidRPr="005A6883">
              <w:rPr>
                <w:rFonts w:ascii="Times New Roman" w:hAnsi="Times New Roman" w:cs="Times New Roman"/>
                <w:b/>
              </w:rPr>
              <w:softHyphen/>
              <w:t>ния о зап</w:t>
            </w:r>
            <w:r w:rsidRPr="005A6883">
              <w:rPr>
                <w:rFonts w:ascii="Times New Roman" w:hAnsi="Times New Roman" w:cs="Times New Roman"/>
                <w:b/>
              </w:rPr>
              <w:softHyphen/>
              <w:t>ра</w:t>
            </w:r>
            <w:r w:rsidRPr="005A6883">
              <w:rPr>
                <w:rFonts w:ascii="Times New Roman" w:hAnsi="Times New Roman" w:cs="Times New Roman"/>
                <w:b/>
              </w:rPr>
              <w:softHyphen/>
              <w:t>ши</w:t>
            </w:r>
            <w:r w:rsidRPr="005A6883">
              <w:rPr>
                <w:rFonts w:ascii="Times New Roman" w:hAnsi="Times New Roman" w:cs="Times New Roman"/>
                <w:b/>
              </w:rPr>
              <w:softHyphen/>
              <w:t>ваю</w:t>
            </w:r>
            <w:r w:rsidRPr="005A6883">
              <w:rPr>
                <w:rFonts w:ascii="Times New Roman" w:hAnsi="Times New Roman" w:cs="Times New Roman"/>
                <w:b/>
              </w:rPr>
              <w:softHyphen/>
              <w:t>щем ли</w:t>
            </w:r>
            <w:r w:rsidRPr="005A6883">
              <w:rPr>
                <w:rFonts w:ascii="Times New Roman" w:hAnsi="Times New Roman" w:cs="Times New Roman"/>
                <w:b/>
              </w:rPr>
              <w:softHyphen/>
              <w:t>це</w:t>
            </w:r>
          </w:p>
        </w:tc>
        <w:tc>
          <w:tcPr>
            <w:tcW w:w="960" w:type="pct"/>
            <w:vAlign w:val="center"/>
          </w:tcPr>
          <w:p w14:paraId="3ACD466B"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Сос</w:t>
            </w:r>
            <w:r w:rsidRPr="005A6883">
              <w:rPr>
                <w:rFonts w:ascii="Times New Roman" w:hAnsi="Times New Roman" w:cs="Times New Roman"/>
                <w:b/>
              </w:rPr>
              <w:softHyphen/>
              <w:t>тав зап</w:t>
            </w:r>
            <w:r w:rsidRPr="005A6883">
              <w:rPr>
                <w:rFonts w:ascii="Times New Roman" w:hAnsi="Times New Roman" w:cs="Times New Roman"/>
                <w:b/>
              </w:rPr>
              <w:softHyphen/>
              <w:t>ра</w:t>
            </w:r>
            <w:r w:rsidRPr="005A6883">
              <w:rPr>
                <w:rFonts w:ascii="Times New Roman" w:hAnsi="Times New Roman" w:cs="Times New Roman"/>
                <w:b/>
              </w:rPr>
              <w:softHyphen/>
              <w:t>ши</w:t>
            </w:r>
            <w:r w:rsidRPr="005A6883">
              <w:rPr>
                <w:rFonts w:ascii="Times New Roman" w:hAnsi="Times New Roman" w:cs="Times New Roman"/>
                <w:b/>
              </w:rPr>
              <w:softHyphen/>
              <w:t>вае</w:t>
            </w:r>
            <w:r w:rsidRPr="005A6883">
              <w:rPr>
                <w:rFonts w:ascii="Times New Roman" w:hAnsi="Times New Roman" w:cs="Times New Roman"/>
                <w:b/>
              </w:rPr>
              <w:softHyphen/>
              <w:t>мых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673" w:type="pct"/>
            <w:vAlign w:val="center"/>
          </w:tcPr>
          <w:p w14:paraId="7013377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Цель по</w:t>
            </w:r>
            <w:r w:rsidRPr="005A6883">
              <w:rPr>
                <w:rFonts w:ascii="Times New Roman" w:hAnsi="Times New Roman" w:cs="Times New Roman"/>
                <w:b/>
              </w:rPr>
              <w:softHyphen/>
              <w:t>лу</w:t>
            </w:r>
            <w:r w:rsidRPr="005A6883">
              <w:rPr>
                <w:rFonts w:ascii="Times New Roman" w:hAnsi="Times New Roman" w:cs="Times New Roman"/>
                <w:b/>
              </w:rPr>
              <w:softHyphen/>
              <w:t>че</w:t>
            </w:r>
            <w:r w:rsidRPr="005A6883">
              <w:rPr>
                <w:rFonts w:ascii="Times New Roman" w:hAnsi="Times New Roman" w:cs="Times New Roman"/>
                <w:b/>
              </w:rPr>
              <w:softHyphen/>
              <w:t>ния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777" w:type="pct"/>
            <w:vAlign w:val="center"/>
          </w:tcPr>
          <w:p w14:paraId="2C43736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мет</w:t>
            </w:r>
            <w:r w:rsidRPr="005A6883">
              <w:rPr>
                <w:rFonts w:ascii="Times New Roman" w:hAnsi="Times New Roman" w:cs="Times New Roman"/>
                <w:b/>
              </w:rPr>
              <w:softHyphen/>
              <w:t>ка о пе</w:t>
            </w:r>
            <w:r w:rsidRPr="005A6883">
              <w:rPr>
                <w:rFonts w:ascii="Times New Roman" w:hAnsi="Times New Roman" w:cs="Times New Roman"/>
                <w:b/>
              </w:rPr>
              <w:softHyphen/>
              <w:t>ре</w:t>
            </w:r>
            <w:r w:rsidRPr="005A6883">
              <w:rPr>
                <w:rFonts w:ascii="Times New Roman" w:hAnsi="Times New Roman" w:cs="Times New Roman"/>
                <w:b/>
              </w:rPr>
              <w:softHyphen/>
              <w:t>да</w:t>
            </w:r>
            <w:r w:rsidRPr="005A6883">
              <w:rPr>
                <w:rFonts w:ascii="Times New Roman" w:hAnsi="Times New Roman" w:cs="Times New Roman"/>
                <w:b/>
              </w:rPr>
              <w:softHyphen/>
              <w:t>че или от</w:t>
            </w:r>
            <w:r w:rsidRPr="005A6883">
              <w:rPr>
                <w:rFonts w:ascii="Times New Roman" w:hAnsi="Times New Roman" w:cs="Times New Roman"/>
                <w:b/>
              </w:rPr>
              <w:softHyphen/>
              <w:t>ка</w:t>
            </w:r>
            <w:r w:rsidRPr="005A6883">
              <w:rPr>
                <w:rFonts w:ascii="Times New Roman" w:hAnsi="Times New Roman" w:cs="Times New Roman"/>
                <w:b/>
              </w:rPr>
              <w:softHyphen/>
              <w:t>зе в пе</w:t>
            </w:r>
            <w:r w:rsidRPr="005A6883">
              <w:rPr>
                <w:rFonts w:ascii="Times New Roman" w:hAnsi="Times New Roman" w:cs="Times New Roman"/>
                <w:b/>
              </w:rPr>
              <w:softHyphen/>
              <w:t>ре</w:t>
            </w:r>
            <w:r w:rsidRPr="005A6883">
              <w:rPr>
                <w:rFonts w:ascii="Times New Roman" w:hAnsi="Times New Roman" w:cs="Times New Roman"/>
                <w:b/>
              </w:rPr>
              <w:softHyphen/>
              <w:t>да</w:t>
            </w:r>
            <w:r w:rsidRPr="005A6883">
              <w:rPr>
                <w:rFonts w:ascii="Times New Roman" w:hAnsi="Times New Roman" w:cs="Times New Roman"/>
                <w:b/>
              </w:rPr>
              <w:softHyphen/>
              <w:t>че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645" w:type="pct"/>
            <w:vAlign w:val="center"/>
          </w:tcPr>
          <w:p w14:paraId="32ADE4B2"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Дата пе</w:t>
            </w:r>
            <w:r w:rsidRPr="005A6883">
              <w:rPr>
                <w:rFonts w:ascii="Times New Roman" w:hAnsi="Times New Roman" w:cs="Times New Roman"/>
                <w:b/>
              </w:rPr>
              <w:softHyphen/>
              <w:t>ре</w:t>
            </w:r>
            <w:r w:rsidRPr="005A6883">
              <w:rPr>
                <w:rFonts w:ascii="Times New Roman" w:hAnsi="Times New Roman" w:cs="Times New Roman"/>
                <w:b/>
              </w:rPr>
              <w:softHyphen/>
              <w:t>да</w:t>
            </w:r>
            <w:r w:rsidRPr="005A6883">
              <w:rPr>
                <w:rFonts w:ascii="Times New Roman" w:hAnsi="Times New Roman" w:cs="Times New Roman"/>
                <w:b/>
              </w:rPr>
              <w:softHyphen/>
              <w:t>чи/от</w:t>
            </w:r>
            <w:r w:rsidRPr="005A6883">
              <w:rPr>
                <w:rFonts w:ascii="Times New Roman" w:hAnsi="Times New Roman" w:cs="Times New Roman"/>
                <w:b/>
              </w:rPr>
              <w:softHyphen/>
              <w:t>ка</w:t>
            </w:r>
            <w:r w:rsidRPr="005A6883">
              <w:rPr>
                <w:rFonts w:ascii="Times New Roman" w:hAnsi="Times New Roman" w:cs="Times New Roman"/>
                <w:b/>
              </w:rPr>
              <w:softHyphen/>
              <w:t>за в пе</w:t>
            </w:r>
            <w:r w:rsidRPr="005A6883">
              <w:rPr>
                <w:rFonts w:ascii="Times New Roman" w:hAnsi="Times New Roman" w:cs="Times New Roman"/>
                <w:b/>
              </w:rPr>
              <w:softHyphen/>
              <w:t>ре</w:t>
            </w:r>
            <w:r w:rsidRPr="005A6883">
              <w:rPr>
                <w:rFonts w:ascii="Times New Roman" w:hAnsi="Times New Roman" w:cs="Times New Roman"/>
                <w:b/>
              </w:rPr>
              <w:softHyphen/>
              <w:t>да</w:t>
            </w:r>
            <w:r w:rsidRPr="005A6883">
              <w:rPr>
                <w:rFonts w:ascii="Times New Roman" w:hAnsi="Times New Roman" w:cs="Times New Roman"/>
                <w:b/>
              </w:rPr>
              <w:softHyphen/>
              <w:t>че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654" w:type="pct"/>
            <w:vAlign w:val="center"/>
          </w:tcPr>
          <w:p w14:paraId="542B4AB1"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от</w:t>
            </w:r>
            <w:r w:rsidRPr="005A6883">
              <w:rPr>
                <w:rFonts w:ascii="Times New Roman" w:hAnsi="Times New Roman" w:cs="Times New Roman"/>
                <w:b/>
              </w:rPr>
              <w:softHyphen/>
              <w:t>вет</w:t>
            </w:r>
            <w:r w:rsidRPr="005A6883">
              <w:rPr>
                <w:rFonts w:ascii="Times New Roman" w:hAnsi="Times New Roman" w:cs="Times New Roman"/>
                <w:b/>
              </w:rPr>
              <w:softHyphen/>
              <w:t>ствен</w:t>
            </w:r>
            <w:r w:rsidRPr="005A6883">
              <w:rPr>
                <w:rFonts w:ascii="Times New Roman" w:hAnsi="Times New Roman" w:cs="Times New Roman"/>
                <w:b/>
              </w:rPr>
              <w:softHyphen/>
              <w:t>но</w:t>
            </w:r>
            <w:r w:rsidRPr="005A6883">
              <w:rPr>
                <w:rFonts w:ascii="Times New Roman" w:hAnsi="Times New Roman" w:cs="Times New Roman"/>
                <w:b/>
              </w:rPr>
              <w:softHyphen/>
              <w:t>го сотрудника</w:t>
            </w:r>
          </w:p>
        </w:tc>
      </w:tr>
      <w:tr w:rsidR="003A4339" w:rsidRPr="005A6883" w14:paraId="7779A54B" w14:textId="77777777" w:rsidTr="003A4339">
        <w:trPr>
          <w:trHeight w:val="257"/>
          <w:jc w:val="center"/>
        </w:trPr>
        <w:tc>
          <w:tcPr>
            <w:tcW w:w="228" w:type="pct"/>
            <w:vAlign w:val="center"/>
          </w:tcPr>
          <w:p w14:paraId="14E5923B" w14:textId="77777777" w:rsidR="003A4339" w:rsidRPr="005A6883" w:rsidRDefault="003A4339" w:rsidP="003A4339">
            <w:pPr>
              <w:jc w:val="center"/>
              <w:rPr>
                <w:rFonts w:ascii="Times New Roman" w:hAnsi="Times New Roman" w:cs="Times New Roman"/>
                <w:b/>
                <w:bCs/>
              </w:rPr>
            </w:pPr>
            <w:r w:rsidRPr="005A6883">
              <w:rPr>
                <w:rFonts w:ascii="Times New Roman" w:hAnsi="Times New Roman" w:cs="Times New Roman"/>
                <w:b/>
                <w:bCs/>
              </w:rPr>
              <w:t>1</w:t>
            </w:r>
          </w:p>
        </w:tc>
        <w:tc>
          <w:tcPr>
            <w:tcW w:w="1064" w:type="pct"/>
            <w:vAlign w:val="center"/>
          </w:tcPr>
          <w:p w14:paraId="4627AD56" w14:textId="77777777" w:rsidR="003A4339" w:rsidRPr="005A6883" w:rsidRDefault="003A4339" w:rsidP="003A4339">
            <w:pPr>
              <w:jc w:val="center"/>
              <w:rPr>
                <w:rFonts w:ascii="Times New Roman" w:hAnsi="Times New Roman" w:cs="Times New Roman"/>
                <w:b/>
                <w:bCs/>
              </w:rPr>
            </w:pPr>
            <w:r w:rsidRPr="005A6883">
              <w:rPr>
                <w:rFonts w:ascii="Times New Roman" w:hAnsi="Times New Roman" w:cs="Times New Roman"/>
                <w:b/>
                <w:bCs/>
              </w:rPr>
              <w:t>2</w:t>
            </w:r>
          </w:p>
        </w:tc>
        <w:tc>
          <w:tcPr>
            <w:tcW w:w="960" w:type="pct"/>
            <w:vAlign w:val="center"/>
          </w:tcPr>
          <w:p w14:paraId="7B319627" w14:textId="77777777" w:rsidR="003A4339" w:rsidRPr="005A6883" w:rsidRDefault="003A4339" w:rsidP="003A4339">
            <w:pPr>
              <w:jc w:val="center"/>
              <w:rPr>
                <w:rFonts w:ascii="Times New Roman" w:hAnsi="Times New Roman" w:cs="Times New Roman"/>
                <w:b/>
                <w:bCs/>
              </w:rPr>
            </w:pPr>
            <w:r w:rsidRPr="005A6883">
              <w:rPr>
                <w:rFonts w:ascii="Times New Roman" w:hAnsi="Times New Roman" w:cs="Times New Roman"/>
                <w:b/>
                <w:bCs/>
              </w:rPr>
              <w:t>3</w:t>
            </w:r>
          </w:p>
        </w:tc>
        <w:tc>
          <w:tcPr>
            <w:tcW w:w="673" w:type="pct"/>
            <w:vAlign w:val="center"/>
          </w:tcPr>
          <w:p w14:paraId="385A552C" w14:textId="77777777" w:rsidR="003A4339" w:rsidRPr="005A6883" w:rsidRDefault="003A4339" w:rsidP="003A4339">
            <w:pPr>
              <w:jc w:val="center"/>
              <w:rPr>
                <w:rFonts w:ascii="Times New Roman" w:hAnsi="Times New Roman" w:cs="Times New Roman"/>
                <w:b/>
                <w:bCs/>
              </w:rPr>
            </w:pPr>
            <w:r w:rsidRPr="005A6883">
              <w:rPr>
                <w:rFonts w:ascii="Times New Roman" w:hAnsi="Times New Roman" w:cs="Times New Roman"/>
                <w:b/>
                <w:bCs/>
              </w:rPr>
              <w:t>4</w:t>
            </w:r>
          </w:p>
        </w:tc>
        <w:tc>
          <w:tcPr>
            <w:tcW w:w="777" w:type="pct"/>
            <w:vAlign w:val="center"/>
          </w:tcPr>
          <w:p w14:paraId="7C824E53" w14:textId="77777777" w:rsidR="003A4339" w:rsidRPr="005A6883" w:rsidRDefault="003A4339" w:rsidP="003A4339">
            <w:pPr>
              <w:jc w:val="center"/>
              <w:rPr>
                <w:rFonts w:ascii="Times New Roman" w:hAnsi="Times New Roman" w:cs="Times New Roman"/>
                <w:b/>
                <w:bCs/>
              </w:rPr>
            </w:pPr>
            <w:r w:rsidRPr="005A6883">
              <w:rPr>
                <w:rFonts w:ascii="Times New Roman" w:hAnsi="Times New Roman" w:cs="Times New Roman"/>
                <w:b/>
                <w:bCs/>
              </w:rPr>
              <w:t>5</w:t>
            </w:r>
          </w:p>
        </w:tc>
        <w:tc>
          <w:tcPr>
            <w:tcW w:w="645" w:type="pct"/>
            <w:vAlign w:val="center"/>
          </w:tcPr>
          <w:p w14:paraId="2E03C216" w14:textId="77777777" w:rsidR="003A4339" w:rsidRPr="005A6883" w:rsidRDefault="003A4339" w:rsidP="003A4339">
            <w:pPr>
              <w:jc w:val="center"/>
              <w:rPr>
                <w:rFonts w:ascii="Times New Roman" w:hAnsi="Times New Roman" w:cs="Times New Roman"/>
                <w:b/>
                <w:bCs/>
              </w:rPr>
            </w:pPr>
            <w:r w:rsidRPr="005A6883">
              <w:rPr>
                <w:rFonts w:ascii="Times New Roman" w:hAnsi="Times New Roman" w:cs="Times New Roman"/>
                <w:b/>
                <w:bCs/>
              </w:rPr>
              <w:t>6</w:t>
            </w:r>
          </w:p>
        </w:tc>
        <w:tc>
          <w:tcPr>
            <w:tcW w:w="654" w:type="pct"/>
            <w:vAlign w:val="center"/>
          </w:tcPr>
          <w:p w14:paraId="61398A40" w14:textId="77777777" w:rsidR="003A4339" w:rsidRPr="005A6883" w:rsidRDefault="003A4339" w:rsidP="003A4339">
            <w:pPr>
              <w:jc w:val="center"/>
              <w:rPr>
                <w:rFonts w:ascii="Times New Roman" w:hAnsi="Times New Roman" w:cs="Times New Roman"/>
                <w:b/>
                <w:bCs/>
              </w:rPr>
            </w:pPr>
            <w:r w:rsidRPr="005A6883">
              <w:rPr>
                <w:rFonts w:ascii="Times New Roman" w:hAnsi="Times New Roman" w:cs="Times New Roman"/>
                <w:b/>
                <w:bCs/>
              </w:rPr>
              <w:t>7</w:t>
            </w:r>
          </w:p>
        </w:tc>
      </w:tr>
      <w:tr w:rsidR="003A4339" w:rsidRPr="005A6883" w14:paraId="2CDD8EEB" w14:textId="77777777" w:rsidTr="003A4339">
        <w:trPr>
          <w:trHeight w:val="241"/>
          <w:jc w:val="center"/>
        </w:trPr>
        <w:tc>
          <w:tcPr>
            <w:tcW w:w="228" w:type="pct"/>
          </w:tcPr>
          <w:p w14:paraId="10C72B9B" w14:textId="77777777" w:rsidR="003A4339" w:rsidRPr="005A6883" w:rsidRDefault="003A4339" w:rsidP="003A4339">
            <w:pPr>
              <w:jc w:val="center"/>
              <w:rPr>
                <w:rFonts w:ascii="Times New Roman" w:hAnsi="Times New Roman" w:cs="Times New Roman"/>
              </w:rPr>
            </w:pPr>
          </w:p>
        </w:tc>
        <w:tc>
          <w:tcPr>
            <w:tcW w:w="1064" w:type="pct"/>
          </w:tcPr>
          <w:p w14:paraId="43E08870" w14:textId="77777777" w:rsidR="003A4339" w:rsidRPr="005A6883" w:rsidRDefault="003A4339" w:rsidP="003A4339">
            <w:pPr>
              <w:jc w:val="center"/>
              <w:rPr>
                <w:rFonts w:ascii="Times New Roman" w:hAnsi="Times New Roman" w:cs="Times New Roman"/>
              </w:rPr>
            </w:pPr>
          </w:p>
        </w:tc>
        <w:tc>
          <w:tcPr>
            <w:tcW w:w="960" w:type="pct"/>
          </w:tcPr>
          <w:p w14:paraId="17DF1432" w14:textId="77777777" w:rsidR="003A4339" w:rsidRPr="005A6883" w:rsidRDefault="003A4339" w:rsidP="003A4339">
            <w:pPr>
              <w:jc w:val="center"/>
              <w:rPr>
                <w:rFonts w:ascii="Times New Roman" w:hAnsi="Times New Roman" w:cs="Times New Roman"/>
              </w:rPr>
            </w:pPr>
          </w:p>
        </w:tc>
        <w:tc>
          <w:tcPr>
            <w:tcW w:w="673" w:type="pct"/>
          </w:tcPr>
          <w:p w14:paraId="64167E08" w14:textId="77777777" w:rsidR="003A4339" w:rsidRPr="005A6883" w:rsidRDefault="003A4339" w:rsidP="003A4339">
            <w:pPr>
              <w:jc w:val="center"/>
              <w:rPr>
                <w:rFonts w:ascii="Times New Roman" w:hAnsi="Times New Roman" w:cs="Times New Roman"/>
              </w:rPr>
            </w:pPr>
          </w:p>
        </w:tc>
        <w:tc>
          <w:tcPr>
            <w:tcW w:w="777" w:type="pct"/>
          </w:tcPr>
          <w:p w14:paraId="4DEDD7C4" w14:textId="77777777" w:rsidR="003A4339" w:rsidRPr="005A6883" w:rsidRDefault="003A4339" w:rsidP="003A4339">
            <w:pPr>
              <w:jc w:val="center"/>
              <w:rPr>
                <w:rFonts w:ascii="Times New Roman" w:hAnsi="Times New Roman" w:cs="Times New Roman"/>
              </w:rPr>
            </w:pPr>
          </w:p>
        </w:tc>
        <w:tc>
          <w:tcPr>
            <w:tcW w:w="645" w:type="pct"/>
          </w:tcPr>
          <w:p w14:paraId="387B5265" w14:textId="77777777" w:rsidR="003A4339" w:rsidRPr="005A6883" w:rsidRDefault="003A4339" w:rsidP="003A4339">
            <w:pPr>
              <w:jc w:val="center"/>
              <w:rPr>
                <w:rFonts w:ascii="Times New Roman" w:hAnsi="Times New Roman" w:cs="Times New Roman"/>
              </w:rPr>
            </w:pPr>
          </w:p>
        </w:tc>
        <w:tc>
          <w:tcPr>
            <w:tcW w:w="654" w:type="pct"/>
          </w:tcPr>
          <w:p w14:paraId="6E14BE83" w14:textId="77777777" w:rsidR="003A4339" w:rsidRPr="005A6883" w:rsidRDefault="003A4339" w:rsidP="003A4339">
            <w:pPr>
              <w:jc w:val="center"/>
              <w:rPr>
                <w:rFonts w:ascii="Times New Roman" w:hAnsi="Times New Roman" w:cs="Times New Roman"/>
              </w:rPr>
            </w:pPr>
          </w:p>
        </w:tc>
      </w:tr>
      <w:tr w:rsidR="003A4339" w:rsidRPr="005A6883" w14:paraId="482D3B23" w14:textId="77777777" w:rsidTr="003A4339">
        <w:trPr>
          <w:trHeight w:val="257"/>
          <w:jc w:val="center"/>
        </w:trPr>
        <w:tc>
          <w:tcPr>
            <w:tcW w:w="228" w:type="pct"/>
          </w:tcPr>
          <w:p w14:paraId="4AC0936E" w14:textId="77777777" w:rsidR="003A4339" w:rsidRPr="005A6883" w:rsidRDefault="003A4339" w:rsidP="003A4339">
            <w:pPr>
              <w:jc w:val="center"/>
              <w:rPr>
                <w:rFonts w:ascii="Times New Roman" w:hAnsi="Times New Roman" w:cs="Times New Roman"/>
              </w:rPr>
            </w:pPr>
          </w:p>
        </w:tc>
        <w:tc>
          <w:tcPr>
            <w:tcW w:w="1064" w:type="pct"/>
          </w:tcPr>
          <w:p w14:paraId="58E4B66E" w14:textId="77777777" w:rsidR="003A4339" w:rsidRPr="005A6883" w:rsidRDefault="003A4339" w:rsidP="003A4339">
            <w:pPr>
              <w:jc w:val="center"/>
              <w:rPr>
                <w:rFonts w:ascii="Times New Roman" w:hAnsi="Times New Roman" w:cs="Times New Roman"/>
              </w:rPr>
            </w:pPr>
          </w:p>
        </w:tc>
        <w:tc>
          <w:tcPr>
            <w:tcW w:w="960" w:type="pct"/>
          </w:tcPr>
          <w:p w14:paraId="59378123" w14:textId="77777777" w:rsidR="003A4339" w:rsidRPr="005A6883" w:rsidRDefault="003A4339" w:rsidP="003A4339">
            <w:pPr>
              <w:jc w:val="center"/>
              <w:rPr>
                <w:rFonts w:ascii="Times New Roman" w:hAnsi="Times New Roman" w:cs="Times New Roman"/>
              </w:rPr>
            </w:pPr>
          </w:p>
        </w:tc>
        <w:tc>
          <w:tcPr>
            <w:tcW w:w="673" w:type="pct"/>
          </w:tcPr>
          <w:p w14:paraId="4161FA20" w14:textId="77777777" w:rsidR="003A4339" w:rsidRPr="005A6883" w:rsidRDefault="003A4339" w:rsidP="003A4339">
            <w:pPr>
              <w:jc w:val="center"/>
              <w:rPr>
                <w:rFonts w:ascii="Times New Roman" w:hAnsi="Times New Roman" w:cs="Times New Roman"/>
              </w:rPr>
            </w:pPr>
          </w:p>
        </w:tc>
        <w:tc>
          <w:tcPr>
            <w:tcW w:w="777" w:type="pct"/>
          </w:tcPr>
          <w:p w14:paraId="66C5725E" w14:textId="77777777" w:rsidR="003A4339" w:rsidRPr="005A6883" w:rsidRDefault="003A4339" w:rsidP="003A4339">
            <w:pPr>
              <w:jc w:val="center"/>
              <w:rPr>
                <w:rFonts w:ascii="Times New Roman" w:hAnsi="Times New Roman" w:cs="Times New Roman"/>
              </w:rPr>
            </w:pPr>
          </w:p>
        </w:tc>
        <w:tc>
          <w:tcPr>
            <w:tcW w:w="645" w:type="pct"/>
          </w:tcPr>
          <w:p w14:paraId="3FC16AB2" w14:textId="77777777" w:rsidR="003A4339" w:rsidRPr="005A6883" w:rsidRDefault="003A4339" w:rsidP="003A4339">
            <w:pPr>
              <w:jc w:val="center"/>
              <w:rPr>
                <w:rFonts w:ascii="Times New Roman" w:hAnsi="Times New Roman" w:cs="Times New Roman"/>
              </w:rPr>
            </w:pPr>
          </w:p>
        </w:tc>
        <w:tc>
          <w:tcPr>
            <w:tcW w:w="654" w:type="pct"/>
          </w:tcPr>
          <w:p w14:paraId="7A2713BD" w14:textId="77777777" w:rsidR="003A4339" w:rsidRPr="005A6883" w:rsidRDefault="003A4339" w:rsidP="003A4339">
            <w:pPr>
              <w:jc w:val="center"/>
              <w:rPr>
                <w:rFonts w:ascii="Times New Roman" w:hAnsi="Times New Roman" w:cs="Times New Roman"/>
              </w:rPr>
            </w:pPr>
          </w:p>
        </w:tc>
      </w:tr>
      <w:tr w:rsidR="003A4339" w:rsidRPr="005A6883" w14:paraId="7A4EE2F9" w14:textId="77777777" w:rsidTr="003A4339">
        <w:trPr>
          <w:trHeight w:val="241"/>
          <w:jc w:val="center"/>
        </w:trPr>
        <w:tc>
          <w:tcPr>
            <w:tcW w:w="228" w:type="pct"/>
          </w:tcPr>
          <w:p w14:paraId="0A4282C3" w14:textId="77777777" w:rsidR="003A4339" w:rsidRPr="005A6883" w:rsidRDefault="003A4339" w:rsidP="003A4339">
            <w:pPr>
              <w:jc w:val="center"/>
              <w:rPr>
                <w:rFonts w:ascii="Times New Roman" w:hAnsi="Times New Roman" w:cs="Times New Roman"/>
              </w:rPr>
            </w:pPr>
          </w:p>
        </w:tc>
        <w:tc>
          <w:tcPr>
            <w:tcW w:w="1064" w:type="pct"/>
          </w:tcPr>
          <w:p w14:paraId="349F2C89" w14:textId="77777777" w:rsidR="003A4339" w:rsidRPr="005A6883" w:rsidRDefault="003A4339" w:rsidP="003A4339">
            <w:pPr>
              <w:jc w:val="center"/>
              <w:rPr>
                <w:rFonts w:ascii="Times New Roman" w:hAnsi="Times New Roman" w:cs="Times New Roman"/>
              </w:rPr>
            </w:pPr>
          </w:p>
        </w:tc>
        <w:tc>
          <w:tcPr>
            <w:tcW w:w="960" w:type="pct"/>
          </w:tcPr>
          <w:p w14:paraId="597C585D" w14:textId="77777777" w:rsidR="003A4339" w:rsidRPr="005A6883" w:rsidRDefault="003A4339" w:rsidP="003A4339">
            <w:pPr>
              <w:jc w:val="center"/>
              <w:rPr>
                <w:rFonts w:ascii="Times New Roman" w:hAnsi="Times New Roman" w:cs="Times New Roman"/>
              </w:rPr>
            </w:pPr>
          </w:p>
        </w:tc>
        <w:tc>
          <w:tcPr>
            <w:tcW w:w="673" w:type="pct"/>
          </w:tcPr>
          <w:p w14:paraId="1256C466" w14:textId="77777777" w:rsidR="003A4339" w:rsidRPr="005A6883" w:rsidRDefault="003A4339" w:rsidP="003A4339">
            <w:pPr>
              <w:jc w:val="center"/>
              <w:rPr>
                <w:rFonts w:ascii="Times New Roman" w:hAnsi="Times New Roman" w:cs="Times New Roman"/>
              </w:rPr>
            </w:pPr>
          </w:p>
        </w:tc>
        <w:tc>
          <w:tcPr>
            <w:tcW w:w="777" w:type="pct"/>
          </w:tcPr>
          <w:p w14:paraId="25B94404" w14:textId="77777777" w:rsidR="003A4339" w:rsidRPr="005A6883" w:rsidRDefault="003A4339" w:rsidP="003A4339">
            <w:pPr>
              <w:jc w:val="center"/>
              <w:rPr>
                <w:rFonts w:ascii="Times New Roman" w:hAnsi="Times New Roman" w:cs="Times New Roman"/>
              </w:rPr>
            </w:pPr>
          </w:p>
        </w:tc>
        <w:tc>
          <w:tcPr>
            <w:tcW w:w="645" w:type="pct"/>
          </w:tcPr>
          <w:p w14:paraId="4F730174" w14:textId="77777777" w:rsidR="003A4339" w:rsidRPr="005A6883" w:rsidRDefault="003A4339" w:rsidP="003A4339">
            <w:pPr>
              <w:jc w:val="center"/>
              <w:rPr>
                <w:rFonts w:ascii="Times New Roman" w:hAnsi="Times New Roman" w:cs="Times New Roman"/>
              </w:rPr>
            </w:pPr>
          </w:p>
        </w:tc>
        <w:tc>
          <w:tcPr>
            <w:tcW w:w="654" w:type="pct"/>
          </w:tcPr>
          <w:p w14:paraId="0A0B9B3B" w14:textId="77777777" w:rsidR="003A4339" w:rsidRPr="005A6883" w:rsidRDefault="003A4339" w:rsidP="003A4339">
            <w:pPr>
              <w:jc w:val="center"/>
              <w:rPr>
                <w:rFonts w:ascii="Times New Roman" w:hAnsi="Times New Roman" w:cs="Times New Roman"/>
              </w:rPr>
            </w:pPr>
          </w:p>
        </w:tc>
      </w:tr>
      <w:tr w:rsidR="003A4339" w:rsidRPr="005A6883" w14:paraId="597CD11D" w14:textId="77777777" w:rsidTr="003A4339">
        <w:trPr>
          <w:trHeight w:val="257"/>
          <w:jc w:val="center"/>
        </w:trPr>
        <w:tc>
          <w:tcPr>
            <w:tcW w:w="228" w:type="pct"/>
          </w:tcPr>
          <w:p w14:paraId="3F6661AB" w14:textId="77777777" w:rsidR="003A4339" w:rsidRPr="005A6883" w:rsidRDefault="003A4339" w:rsidP="003A4339">
            <w:pPr>
              <w:jc w:val="center"/>
              <w:rPr>
                <w:rFonts w:ascii="Times New Roman" w:hAnsi="Times New Roman" w:cs="Times New Roman"/>
              </w:rPr>
            </w:pPr>
          </w:p>
        </w:tc>
        <w:tc>
          <w:tcPr>
            <w:tcW w:w="1064" w:type="pct"/>
          </w:tcPr>
          <w:p w14:paraId="55BDB6A9" w14:textId="77777777" w:rsidR="003A4339" w:rsidRPr="005A6883" w:rsidRDefault="003A4339" w:rsidP="003A4339">
            <w:pPr>
              <w:jc w:val="center"/>
              <w:rPr>
                <w:rFonts w:ascii="Times New Roman" w:hAnsi="Times New Roman" w:cs="Times New Roman"/>
              </w:rPr>
            </w:pPr>
          </w:p>
        </w:tc>
        <w:tc>
          <w:tcPr>
            <w:tcW w:w="960" w:type="pct"/>
          </w:tcPr>
          <w:p w14:paraId="6A154D8E" w14:textId="77777777" w:rsidR="003A4339" w:rsidRPr="005A6883" w:rsidRDefault="003A4339" w:rsidP="003A4339">
            <w:pPr>
              <w:jc w:val="center"/>
              <w:rPr>
                <w:rFonts w:ascii="Times New Roman" w:hAnsi="Times New Roman" w:cs="Times New Roman"/>
              </w:rPr>
            </w:pPr>
          </w:p>
        </w:tc>
        <w:tc>
          <w:tcPr>
            <w:tcW w:w="673" w:type="pct"/>
          </w:tcPr>
          <w:p w14:paraId="4E4D2A76" w14:textId="77777777" w:rsidR="003A4339" w:rsidRPr="005A6883" w:rsidRDefault="003A4339" w:rsidP="003A4339">
            <w:pPr>
              <w:jc w:val="center"/>
              <w:rPr>
                <w:rFonts w:ascii="Times New Roman" w:hAnsi="Times New Roman" w:cs="Times New Roman"/>
              </w:rPr>
            </w:pPr>
          </w:p>
        </w:tc>
        <w:tc>
          <w:tcPr>
            <w:tcW w:w="777" w:type="pct"/>
          </w:tcPr>
          <w:p w14:paraId="0162BD99" w14:textId="77777777" w:rsidR="003A4339" w:rsidRPr="005A6883" w:rsidRDefault="003A4339" w:rsidP="003A4339">
            <w:pPr>
              <w:jc w:val="center"/>
              <w:rPr>
                <w:rFonts w:ascii="Times New Roman" w:hAnsi="Times New Roman" w:cs="Times New Roman"/>
              </w:rPr>
            </w:pPr>
          </w:p>
        </w:tc>
        <w:tc>
          <w:tcPr>
            <w:tcW w:w="645" w:type="pct"/>
          </w:tcPr>
          <w:p w14:paraId="44104A0F" w14:textId="77777777" w:rsidR="003A4339" w:rsidRPr="005A6883" w:rsidRDefault="003A4339" w:rsidP="003A4339">
            <w:pPr>
              <w:jc w:val="center"/>
              <w:rPr>
                <w:rFonts w:ascii="Times New Roman" w:hAnsi="Times New Roman" w:cs="Times New Roman"/>
              </w:rPr>
            </w:pPr>
          </w:p>
        </w:tc>
        <w:tc>
          <w:tcPr>
            <w:tcW w:w="654" w:type="pct"/>
          </w:tcPr>
          <w:p w14:paraId="3FF5F31F" w14:textId="77777777" w:rsidR="003A4339" w:rsidRPr="005A6883" w:rsidRDefault="003A4339" w:rsidP="003A4339">
            <w:pPr>
              <w:jc w:val="center"/>
              <w:rPr>
                <w:rFonts w:ascii="Times New Roman" w:hAnsi="Times New Roman" w:cs="Times New Roman"/>
              </w:rPr>
            </w:pPr>
          </w:p>
        </w:tc>
      </w:tr>
      <w:tr w:rsidR="003A4339" w:rsidRPr="005A6883" w14:paraId="73EA495A" w14:textId="77777777" w:rsidTr="003A4339">
        <w:trPr>
          <w:trHeight w:val="241"/>
          <w:jc w:val="center"/>
        </w:trPr>
        <w:tc>
          <w:tcPr>
            <w:tcW w:w="228" w:type="pct"/>
          </w:tcPr>
          <w:p w14:paraId="246F321C" w14:textId="77777777" w:rsidR="003A4339" w:rsidRPr="005A6883" w:rsidRDefault="003A4339" w:rsidP="003A4339">
            <w:pPr>
              <w:jc w:val="center"/>
              <w:rPr>
                <w:rFonts w:ascii="Times New Roman" w:hAnsi="Times New Roman" w:cs="Times New Roman"/>
              </w:rPr>
            </w:pPr>
          </w:p>
        </w:tc>
        <w:tc>
          <w:tcPr>
            <w:tcW w:w="1064" w:type="pct"/>
          </w:tcPr>
          <w:p w14:paraId="58E21737" w14:textId="77777777" w:rsidR="003A4339" w:rsidRPr="005A6883" w:rsidRDefault="003A4339" w:rsidP="003A4339">
            <w:pPr>
              <w:jc w:val="center"/>
              <w:rPr>
                <w:rFonts w:ascii="Times New Roman" w:hAnsi="Times New Roman" w:cs="Times New Roman"/>
              </w:rPr>
            </w:pPr>
          </w:p>
        </w:tc>
        <w:tc>
          <w:tcPr>
            <w:tcW w:w="960" w:type="pct"/>
          </w:tcPr>
          <w:p w14:paraId="74A177E9" w14:textId="77777777" w:rsidR="003A4339" w:rsidRPr="005A6883" w:rsidRDefault="003A4339" w:rsidP="003A4339">
            <w:pPr>
              <w:jc w:val="center"/>
              <w:rPr>
                <w:rFonts w:ascii="Times New Roman" w:hAnsi="Times New Roman" w:cs="Times New Roman"/>
              </w:rPr>
            </w:pPr>
          </w:p>
        </w:tc>
        <w:tc>
          <w:tcPr>
            <w:tcW w:w="673" w:type="pct"/>
          </w:tcPr>
          <w:p w14:paraId="71822B2A" w14:textId="77777777" w:rsidR="003A4339" w:rsidRPr="005A6883" w:rsidRDefault="003A4339" w:rsidP="003A4339">
            <w:pPr>
              <w:jc w:val="center"/>
              <w:rPr>
                <w:rFonts w:ascii="Times New Roman" w:hAnsi="Times New Roman" w:cs="Times New Roman"/>
              </w:rPr>
            </w:pPr>
          </w:p>
        </w:tc>
        <w:tc>
          <w:tcPr>
            <w:tcW w:w="777" w:type="pct"/>
          </w:tcPr>
          <w:p w14:paraId="29BEDE79" w14:textId="77777777" w:rsidR="003A4339" w:rsidRPr="005A6883" w:rsidRDefault="003A4339" w:rsidP="003A4339">
            <w:pPr>
              <w:jc w:val="center"/>
              <w:rPr>
                <w:rFonts w:ascii="Times New Roman" w:hAnsi="Times New Roman" w:cs="Times New Roman"/>
              </w:rPr>
            </w:pPr>
          </w:p>
        </w:tc>
        <w:tc>
          <w:tcPr>
            <w:tcW w:w="645" w:type="pct"/>
          </w:tcPr>
          <w:p w14:paraId="1A69974F" w14:textId="77777777" w:rsidR="003A4339" w:rsidRPr="005A6883" w:rsidRDefault="003A4339" w:rsidP="003A4339">
            <w:pPr>
              <w:jc w:val="center"/>
              <w:rPr>
                <w:rFonts w:ascii="Times New Roman" w:hAnsi="Times New Roman" w:cs="Times New Roman"/>
              </w:rPr>
            </w:pPr>
          </w:p>
        </w:tc>
        <w:tc>
          <w:tcPr>
            <w:tcW w:w="654" w:type="pct"/>
          </w:tcPr>
          <w:p w14:paraId="5FDE72E3" w14:textId="77777777" w:rsidR="003A4339" w:rsidRPr="005A6883" w:rsidRDefault="003A4339" w:rsidP="003A4339">
            <w:pPr>
              <w:jc w:val="center"/>
              <w:rPr>
                <w:rFonts w:ascii="Times New Roman" w:hAnsi="Times New Roman" w:cs="Times New Roman"/>
              </w:rPr>
            </w:pPr>
          </w:p>
        </w:tc>
      </w:tr>
      <w:tr w:rsidR="003A4339" w:rsidRPr="005A6883" w14:paraId="33FCE18E" w14:textId="77777777" w:rsidTr="003A4339">
        <w:trPr>
          <w:trHeight w:val="257"/>
          <w:jc w:val="center"/>
        </w:trPr>
        <w:tc>
          <w:tcPr>
            <w:tcW w:w="228" w:type="pct"/>
          </w:tcPr>
          <w:p w14:paraId="7E0CE832" w14:textId="77777777" w:rsidR="003A4339" w:rsidRPr="005A6883" w:rsidRDefault="003A4339" w:rsidP="003A4339">
            <w:pPr>
              <w:jc w:val="center"/>
              <w:rPr>
                <w:rFonts w:ascii="Times New Roman" w:hAnsi="Times New Roman" w:cs="Times New Roman"/>
              </w:rPr>
            </w:pPr>
          </w:p>
        </w:tc>
        <w:tc>
          <w:tcPr>
            <w:tcW w:w="1064" w:type="pct"/>
          </w:tcPr>
          <w:p w14:paraId="5034B296" w14:textId="77777777" w:rsidR="003A4339" w:rsidRPr="005A6883" w:rsidRDefault="003A4339" w:rsidP="003A4339">
            <w:pPr>
              <w:jc w:val="center"/>
              <w:rPr>
                <w:rFonts w:ascii="Times New Roman" w:hAnsi="Times New Roman" w:cs="Times New Roman"/>
              </w:rPr>
            </w:pPr>
          </w:p>
        </w:tc>
        <w:tc>
          <w:tcPr>
            <w:tcW w:w="960" w:type="pct"/>
          </w:tcPr>
          <w:p w14:paraId="10B3F80A" w14:textId="77777777" w:rsidR="003A4339" w:rsidRPr="005A6883" w:rsidRDefault="003A4339" w:rsidP="003A4339">
            <w:pPr>
              <w:jc w:val="center"/>
              <w:rPr>
                <w:rFonts w:ascii="Times New Roman" w:hAnsi="Times New Roman" w:cs="Times New Roman"/>
              </w:rPr>
            </w:pPr>
          </w:p>
        </w:tc>
        <w:tc>
          <w:tcPr>
            <w:tcW w:w="673" w:type="pct"/>
          </w:tcPr>
          <w:p w14:paraId="633F5F6A" w14:textId="77777777" w:rsidR="003A4339" w:rsidRPr="005A6883" w:rsidRDefault="003A4339" w:rsidP="003A4339">
            <w:pPr>
              <w:jc w:val="center"/>
              <w:rPr>
                <w:rFonts w:ascii="Times New Roman" w:hAnsi="Times New Roman" w:cs="Times New Roman"/>
              </w:rPr>
            </w:pPr>
          </w:p>
        </w:tc>
        <w:tc>
          <w:tcPr>
            <w:tcW w:w="777" w:type="pct"/>
          </w:tcPr>
          <w:p w14:paraId="113C3FCD" w14:textId="77777777" w:rsidR="003A4339" w:rsidRPr="005A6883" w:rsidRDefault="003A4339" w:rsidP="003A4339">
            <w:pPr>
              <w:jc w:val="center"/>
              <w:rPr>
                <w:rFonts w:ascii="Times New Roman" w:hAnsi="Times New Roman" w:cs="Times New Roman"/>
              </w:rPr>
            </w:pPr>
          </w:p>
        </w:tc>
        <w:tc>
          <w:tcPr>
            <w:tcW w:w="645" w:type="pct"/>
          </w:tcPr>
          <w:p w14:paraId="4F684A3A" w14:textId="77777777" w:rsidR="003A4339" w:rsidRPr="005A6883" w:rsidRDefault="003A4339" w:rsidP="003A4339">
            <w:pPr>
              <w:jc w:val="center"/>
              <w:rPr>
                <w:rFonts w:ascii="Times New Roman" w:hAnsi="Times New Roman" w:cs="Times New Roman"/>
              </w:rPr>
            </w:pPr>
          </w:p>
        </w:tc>
        <w:tc>
          <w:tcPr>
            <w:tcW w:w="654" w:type="pct"/>
          </w:tcPr>
          <w:p w14:paraId="6EF47A18" w14:textId="77777777" w:rsidR="003A4339" w:rsidRPr="005A6883" w:rsidRDefault="003A4339" w:rsidP="003A4339">
            <w:pPr>
              <w:jc w:val="center"/>
              <w:rPr>
                <w:rFonts w:ascii="Times New Roman" w:hAnsi="Times New Roman" w:cs="Times New Roman"/>
              </w:rPr>
            </w:pPr>
          </w:p>
        </w:tc>
      </w:tr>
      <w:tr w:rsidR="003A4339" w:rsidRPr="005A6883" w14:paraId="7720C7F6" w14:textId="77777777" w:rsidTr="003A4339">
        <w:trPr>
          <w:trHeight w:val="241"/>
          <w:jc w:val="center"/>
        </w:trPr>
        <w:tc>
          <w:tcPr>
            <w:tcW w:w="228" w:type="pct"/>
          </w:tcPr>
          <w:p w14:paraId="0765E1BA" w14:textId="77777777" w:rsidR="003A4339" w:rsidRPr="005A6883" w:rsidRDefault="003A4339" w:rsidP="003A4339">
            <w:pPr>
              <w:jc w:val="center"/>
              <w:rPr>
                <w:rFonts w:ascii="Times New Roman" w:hAnsi="Times New Roman" w:cs="Times New Roman"/>
              </w:rPr>
            </w:pPr>
          </w:p>
        </w:tc>
        <w:tc>
          <w:tcPr>
            <w:tcW w:w="1064" w:type="pct"/>
          </w:tcPr>
          <w:p w14:paraId="6A914794" w14:textId="77777777" w:rsidR="003A4339" w:rsidRPr="005A6883" w:rsidRDefault="003A4339" w:rsidP="003A4339">
            <w:pPr>
              <w:jc w:val="center"/>
              <w:rPr>
                <w:rFonts w:ascii="Times New Roman" w:hAnsi="Times New Roman" w:cs="Times New Roman"/>
              </w:rPr>
            </w:pPr>
          </w:p>
        </w:tc>
        <w:tc>
          <w:tcPr>
            <w:tcW w:w="960" w:type="pct"/>
          </w:tcPr>
          <w:p w14:paraId="6273DCA5" w14:textId="77777777" w:rsidR="003A4339" w:rsidRPr="005A6883" w:rsidRDefault="003A4339" w:rsidP="003A4339">
            <w:pPr>
              <w:jc w:val="center"/>
              <w:rPr>
                <w:rFonts w:ascii="Times New Roman" w:hAnsi="Times New Roman" w:cs="Times New Roman"/>
              </w:rPr>
            </w:pPr>
          </w:p>
        </w:tc>
        <w:tc>
          <w:tcPr>
            <w:tcW w:w="673" w:type="pct"/>
          </w:tcPr>
          <w:p w14:paraId="11E484A7" w14:textId="77777777" w:rsidR="003A4339" w:rsidRPr="005A6883" w:rsidRDefault="003A4339" w:rsidP="003A4339">
            <w:pPr>
              <w:jc w:val="center"/>
              <w:rPr>
                <w:rFonts w:ascii="Times New Roman" w:hAnsi="Times New Roman" w:cs="Times New Roman"/>
              </w:rPr>
            </w:pPr>
          </w:p>
        </w:tc>
        <w:tc>
          <w:tcPr>
            <w:tcW w:w="777" w:type="pct"/>
          </w:tcPr>
          <w:p w14:paraId="06C1C4ED" w14:textId="77777777" w:rsidR="003A4339" w:rsidRPr="005A6883" w:rsidRDefault="003A4339" w:rsidP="003A4339">
            <w:pPr>
              <w:jc w:val="center"/>
              <w:rPr>
                <w:rFonts w:ascii="Times New Roman" w:hAnsi="Times New Roman" w:cs="Times New Roman"/>
              </w:rPr>
            </w:pPr>
          </w:p>
        </w:tc>
        <w:tc>
          <w:tcPr>
            <w:tcW w:w="645" w:type="pct"/>
          </w:tcPr>
          <w:p w14:paraId="52AC6BCC" w14:textId="77777777" w:rsidR="003A4339" w:rsidRPr="005A6883" w:rsidRDefault="003A4339" w:rsidP="003A4339">
            <w:pPr>
              <w:jc w:val="center"/>
              <w:rPr>
                <w:rFonts w:ascii="Times New Roman" w:hAnsi="Times New Roman" w:cs="Times New Roman"/>
              </w:rPr>
            </w:pPr>
          </w:p>
        </w:tc>
        <w:tc>
          <w:tcPr>
            <w:tcW w:w="654" w:type="pct"/>
          </w:tcPr>
          <w:p w14:paraId="3BB057B0" w14:textId="77777777" w:rsidR="003A4339" w:rsidRPr="005A6883" w:rsidRDefault="003A4339" w:rsidP="003A4339">
            <w:pPr>
              <w:jc w:val="center"/>
              <w:rPr>
                <w:rFonts w:ascii="Times New Roman" w:hAnsi="Times New Roman" w:cs="Times New Roman"/>
              </w:rPr>
            </w:pPr>
          </w:p>
        </w:tc>
      </w:tr>
      <w:tr w:rsidR="003A4339" w:rsidRPr="005A6883" w14:paraId="546EBE4D" w14:textId="77777777" w:rsidTr="003A4339">
        <w:trPr>
          <w:trHeight w:val="257"/>
          <w:jc w:val="center"/>
        </w:trPr>
        <w:tc>
          <w:tcPr>
            <w:tcW w:w="228" w:type="pct"/>
          </w:tcPr>
          <w:p w14:paraId="3FA41E14" w14:textId="77777777" w:rsidR="003A4339" w:rsidRPr="005A6883" w:rsidRDefault="003A4339" w:rsidP="003A4339">
            <w:pPr>
              <w:jc w:val="center"/>
              <w:rPr>
                <w:rFonts w:ascii="Times New Roman" w:hAnsi="Times New Roman" w:cs="Times New Roman"/>
              </w:rPr>
            </w:pPr>
          </w:p>
        </w:tc>
        <w:tc>
          <w:tcPr>
            <w:tcW w:w="1064" w:type="pct"/>
          </w:tcPr>
          <w:p w14:paraId="1622CCE5" w14:textId="77777777" w:rsidR="003A4339" w:rsidRPr="005A6883" w:rsidRDefault="003A4339" w:rsidP="003A4339">
            <w:pPr>
              <w:jc w:val="center"/>
              <w:rPr>
                <w:rFonts w:ascii="Times New Roman" w:hAnsi="Times New Roman" w:cs="Times New Roman"/>
              </w:rPr>
            </w:pPr>
          </w:p>
        </w:tc>
        <w:tc>
          <w:tcPr>
            <w:tcW w:w="960" w:type="pct"/>
          </w:tcPr>
          <w:p w14:paraId="501B28AF" w14:textId="77777777" w:rsidR="003A4339" w:rsidRPr="005A6883" w:rsidRDefault="003A4339" w:rsidP="003A4339">
            <w:pPr>
              <w:jc w:val="center"/>
              <w:rPr>
                <w:rFonts w:ascii="Times New Roman" w:hAnsi="Times New Roman" w:cs="Times New Roman"/>
              </w:rPr>
            </w:pPr>
          </w:p>
        </w:tc>
        <w:tc>
          <w:tcPr>
            <w:tcW w:w="673" w:type="pct"/>
          </w:tcPr>
          <w:p w14:paraId="3CF4A3F5" w14:textId="77777777" w:rsidR="003A4339" w:rsidRPr="005A6883" w:rsidRDefault="003A4339" w:rsidP="003A4339">
            <w:pPr>
              <w:jc w:val="center"/>
              <w:rPr>
                <w:rFonts w:ascii="Times New Roman" w:hAnsi="Times New Roman" w:cs="Times New Roman"/>
              </w:rPr>
            </w:pPr>
          </w:p>
        </w:tc>
        <w:tc>
          <w:tcPr>
            <w:tcW w:w="777" w:type="pct"/>
          </w:tcPr>
          <w:p w14:paraId="1042B471" w14:textId="77777777" w:rsidR="003A4339" w:rsidRPr="005A6883" w:rsidRDefault="003A4339" w:rsidP="003A4339">
            <w:pPr>
              <w:jc w:val="center"/>
              <w:rPr>
                <w:rFonts w:ascii="Times New Roman" w:hAnsi="Times New Roman" w:cs="Times New Roman"/>
              </w:rPr>
            </w:pPr>
          </w:p>
        </w:tc>
        <w:tc>
          <w:tcPr>
            <w:tcW w:w="645" w:type="pct"/>
          </w:tcPr>
          <w:p w14:paraId="6A10FCA2" w14:textId="77777777" w:rsidR="003A4339" w:rsidRPr="005A6883" w:rsidRDefault="003A4339" w:rsidP="003A4339">
            <w:pPr>
              <w:jc w:val="center"/>
              <w:rPr>
                <w:rFonts w:ascii="Times New Roman" w:hAnsi="Times New Roman" w:cs="Times New Roman"/>
              </w:rPr>
            </w:pPr>
          </w:p>
        </w:tc>
        <w:tc>
          <w:tcPr>
            <w:tcW w:w="654" w:type="pct"/>
          </w:tcPr>
          <w:p w14:paraId="28B8CBCA" w14:textId="77777777" w:rsidR="003A4339" w:rsidRPr="005A6883" w:rsidRDefault="003A4339" w:rsidP="003A4339">
            <w:pPr>
              <w:jc w:val="center"/>
              <w:rPr>
                <w:rFonts w:ascii="Times New Roman" w:hAnsi="Times New Roman" w:cs="Times New Roman"/>
              </w:rPr>
            </w:pPr>
          </w:p>
        </w:tc>
      </w:tr>
      <w:tr w:rsidR="003A4339" w:rsidRPr="005A6883" w14:paraId="34CB889A" w14:textId="77777777" w:rsidTr="003A4339">
        <w:trPr>
          <w:trHeight w:val="241"/>
          <w:jc w:val="center"/>
        </w:trPr>
        <w:tc>
          <w:tcPr>
            <w:tcW w:w="228" w:type="pct"/>
          </w:tcPr>
          <w:p w14:paraId="37877979" w14:textId="77777777" w:rsidR="003A4339" w:rsidRPr="005A6883" w:rsidRDefault="003A4339" w:rsidP="003A4339">
            <w:pPr>
              <w:jc w:val="center"/>
              <w:rPr>
                <w:rFonts w:ascii="Times New Roman" w:hAnsi="Times New Roman" w:cs="Times New Roman"/>
              </w:rPr>
            </w:pPr>
          </w:p>
        </w:tc>
        <w:tc>
          <w:tcPr>
            <w:tcW w:w="1064" w:type="pct"/>
          </w:tcPr>
          <w:p w14:paraId="634BE734" w14:textId="77777777" w:rsidR="003A4339" w:rsidRPr="005A6883" w:rsidRDefault="003A4339" w:rsidP="003A4339">
            <w:pPr>
              <w:jc w:val="center"/>
              <w:rPr>
                <w:rFonts w:ascii="Times New Roman" w:hAnsi="Times New Roman" w:cs="Times New Roman"/>
              </w:rPr>
            </w:pPr>
          </w:p>
        </w:tc>
        <w:tc>
          <w:tcPr>
            <w:tcW w:w="960" w:type="pct"/>
          </w:tcPr>
          <w:p w14:paraId="71F1A455" w14:textId="77777777" w:rsidR="003A4339" w:rsidRPr="005A6883" w:rsidRDefault="003A4339" w:rsidP="003A4339">
            <w:pPr>
              <w:jc w:val="center"/>
              <w:rPr>
                <w:rFonts w:ascii="Times New Roman" w:hAnsi="Times New Roman" w:cs="Times New Roman"/>
              </w:rPr>
            </w:pPr>
          </w:p>
        </w:tc>
        <w:tc>
          <w:tcPr>
            <w:tcW w:w="673" w:type="pct"/>
          </w:tcPr>
          <w:p w14:paraId="5E3A470A" w14:textId="77777777" w:rsidR="003A4339" w:rsidRPr="005A6883" w:rsidRDefault="003A4339" w:rsidP="003A4339">
            <w:pPr>
              <w:jc w:val="center"/>
              <w:rPr>
                <w:rFonts w:ascii="Times New Roman" w:hAnsi="Times New Roman" w:cs="Times New Roman"/>
              </w:rPr>
            </w:pPr>
          </w:p>
        </w:tc>
        <w:tc>
          <w:tcPr>
            <w:tcW w:w="777" w:type="pct"/>
          </w:tcPr>
          <w:p w14:paraId="7CC435B4" w14:textId="77777777" w:rsidR="003A4339" w:rsidRPr="005A6883" w:rsidRDefault="003A4339" w:rsidP="003A4339">
            <w:pPr>
              <w:jc w:val="center"/>
              <w:rPr>
                <w:rFonts w:ascii="Times New Roman" w:hAnsi="Times New Roman" w:cs="Times New Roman"/>
              </w:rPr>
            </w:pPr>
          </w:p>
        </w:tc>
        <w:tc>
          <w:tcPr>
            <w:tcW w:w="645" w:type="pct"/>
          </w:tcPr>
          <w:p w14:paraId="0E4D29E3" w14:textId="77777777" w:rsidR="003A4339" w:rsidRPr="005A6883" w:rsidRDefault="003A4339" w:rsidP="003A4339">
            <w:pPr>
              <w:jc w:val="center"/>
              <w:rPr>
                <w:rFonts w:ascii="Times New Roman" w:hAnsi="Times New Roman" w:cs="Times New Roman"/>
              </w:rPr>
            </w:pPr>
          </w:p>
        </w:tc>
        <w:tc>
          <w:tcPr>
            <w:tcW w:w="654" w:type="pct"/>
          </w:tcPr>
          <w:p w14:paraId="414CA7BB" w14:textId="77777777" w:rsidR="003A4339" w:rsidRPr="005A6883" w:rsidRDefault="003A4339" w:rsidP="003A4339">
            <w:pPr>
              <w:jc w:val="center"/>
              <w:rPr>
                <w:rFonts w:ascii="Times New Roman" w:hAnsi="Times New Roman" w:cs="Times New Roman"/>
              </w:rPr>
            </w:pPr>
          </w:p>
        </w:tc>
      </w:tr>
      <w:tr w:rsidR="003A4339" w:rsidRPr="005A6883" w14:paraId="5C14EA2E" w14:textId="77777777" w:rsidTr="003A4339">
        <w:trPr>
          <w:trHeight w:val="257"/>
          <w:jc w:val="center"/>
        </w:trPr>
        <w:tc>
          <w:tcPr>
            <w:tcW w:w="228" w:type="pct"/>
          </w:tcPr>
          <w:p w14:paraId="7F444359" w14:textId="77777777" w:rsidR="003A4339" w:rsidRPr="005A6883" w:rsidRDefault="003A4339" w:rsidP="003A4339">
            <w:pPr>
              <w:jc w:val="center"/>
              <w:rPr>
                <w:rFonts w:ascii="Times New Roman" w:hAnsi="Times New Roman" w:cs="Times New Roman"/>
              </w:rPr>
            </w:pPr>
          </w:p>
        </w:tc>
        <w:tc>
          <w:tcPr>
            <w:tcW w:w="1064" w:type="pct"/>
          </w:tcPr>
          <w:p w14:paraId="78D8B181" w14:textId="77777777" w:rsidR="003A4339" w:rsidRPr="005A6883" w:rsidRDefault="003A4339" w:rsidP="003A4339">
            <w:pPr>
              <w:jc w:val="center"/>
              <w:rPr>
                <w:rFonts w:ascii="Times New Roman" w:hAnsi="Times New Roman" w:cs="Times New Roman"/>
              </w:rPr>
            </w:pPr>
          </w:p>
        </w:tc>
        <w:tc>
          <w:tcPr>
            <w:tcW w:w="960" w:type="pct"/>
          </w:tcPr>
          <w:p w14:paraId="2C1E8B97" w14:textId="77777777" w:rsidR="003A4339" w:rsidRPr="005A6883" w:rsidRDefault="003A4339" w:rsidP="003A4339">
            <w:pPr>
              <w:jc w:val="center"/>
              <w:rPr>
                <w:rFonts w:ascii="Times New Roman" w:hAnsi="Times New Roman" w:cs="Times New Roman"/>
              </w:rPr>
            </w:pPr>
          </w:p>
        </w:tc>
        <w:tc>
          <w:tcPr>
            <w:tcW w:w="673" w:type="pct"/>
          </w:tcPr>
          <w:p w14:paraId="2ADDDEB9" w14:textId="77777777" w:rsidR="003A4339" w:rsidRPr="005A6883" w:rsidRDefault="003A4339" w:rsidP="003A4339">
            <w:pPr>
              <w:jc w:val="center"/>
              <w:rPr>
                <w:rFonts w:ascii="Times New Roman" w:hAnsi="Times New Roman" w:cs="Times New Roman"/>
              </w:rPr>
            </w:pPr>
          </w:p>
        </w:tc>
        <w:tc>
          <w:tcPr>
            <w:tcW w:w="777" w:type="pct"/>
          </w:tcPr>
          <w:p w14:paraId="1CB621E5" w14:textId="77777777" w:rsidR="003A4339" w:rsidRPr="005A6883" w:rsidRDefault="003A4339" w:rsidP="003A4339">
            <w:pPr>
              <w:jc w:val="center"/>
              <w:rPr>
                <w:rFonts w:ascii="Times New Roman" w:hAnsi="Times New Roman" w:cs="Times New Roman"/>
              </w:rPr>
            </w:pPr>
          </w:p>
        </w:tc>
        <w:tc>
          <w:tcPr>
            <w:tcW w:w="645" w:type="pct"/>
          </w:tcPr>
          <w:p w14:paraId="123F1AFF" w14:textId="77777777" w:rsidR="003A4339" w:rsidRPr="005A6883" w:rsidRDefault="003A4339" w:rsidP="003A4339">
            <w:pPr>
              <w:jc w:val="center"/>
              <w:rPr>
                <w:rFonts w:ascii="Times New Roman" w:hAnsi="Times New Roman" w:cs="Times New Roman"/>
              </w:rPr>
            </w:pPr>
          </w:p>
        </w:tc>
        <w:tc>
          <w:tcPr>
            <w:tcW w:w="654" w:type="pct"/>
          </w:tcPr>
          <w:p w14:paraId="19FB6315" w14:textId="77777777" w:rsidR="003A4339" w:rsidRPr="005A6883" w:rsidRDefault="003A4339" w:rsidP="003A4339">
            <w:pPr>
              <w:jc w:val="center"/>
              <w:rPr>
                <w:rFonts w:ascii="Times New Roman" w:hAnsi="Times New Roman" w:cs="Times New Roman"/>
              </w:rPr>
            </w:pPr>
          </w:p>
        </w:tc>
      </w:tr>
      <w:tr w:rsidR="003A4339" w:rsidRPr="005A6883" w14:paraId="2363CF0D" w14:textId="77777777" w:rsidTr="003A4339">
        <w:trPr>
          <w:trHeight w:val="241"/>
          <w:jc w:val="center"/>
        </w:trPr>
        <w:tc>
          <w:tcPr>
            <w:tcW w:w="228" w:type="pct"/>
          </w:tcPr>
          <w:p w14:paraId="2968C07A" w14:textId="77777777" w:rsidR="003A4339" w:rsidRPr="005A6883" w:rsidRDefault="003A4339" w:rsidP="003A4339">
            <w:pPr>
              <w:jc w:val="center"/>
              <w:rPr>
                <w:rFonts w:ascii="Times New Roman" w:hAnsi="Times New Roman" w:cs="Times New Roman"/>
              </w:rPr>
            </w:pPr>
          </w:p>
        </w:tc>
        <w:tc>
          <w:tcPr>
            <w:tcW w:w="1064" w:type="pct"/>
          </w:tcPr>
          <w:p w14:paraId="32ACD306" w14:textId="77777777" w:rsidR="003A4339" w:rsidRPr="005A6883" w:rsidRDefault="003A4339" w:rsidP="003A4339">
            <w:pPr>
              <w:jc w:val="center"/>
              <w:rPr>
                <w:rFonts w:ascii="Times New Roman" w:hAnsi="Times New Roman" w:cs="Times New Roman"/>
              </w:rPr>
            </w:pPr>
          </w:p>
        </w:tc>
        <w:tc>
          <w:tcPr>
            <w:tcW w:w="960" w:type="pct"/>
          </w:tcPr>
          <w:p w14:paraId="2B286AB1" w14:textId="77777777" w:rsidR="003A4339" w:rsidRPr="005A6883" w:rsidRDefault="003A4339" w:rsidP="003A4339">
            <w:pPr>
              <w:jc w:val="center"/>
              <w:rPr>
                <w:rFonts w:ascii="Times New Roman" w:hAnsi="Times New Roman" w:cs="Times New Roman"/>
              </w:rPr>
            </w:pPr>
          </w:p>
        </w:tc>
        <w:tc>
          <w:tcPr>
            <w:tcW w:w="673" w:type="pct"/>
          </w:tcPr>
          <w:p w14:paraId="4891D627" w14:textId="77777777" w:rsidR="003A4339" w:rsidRPr="005A6883" w:rsidRDefault="003A4339" w:rsidP="003A4339">
            <w:pPr>
              <w:jc w:val="center"/>
              <w:rPr>
                <w:rFonts w:ascii="Times New Roman" w:hAnsi="Times New Roman" w:cs="Times New Roman"/>
              </w:rPr>
            </w:pPr>
          </w:p>
        </w:tc>
        <w:tc>
          <w:tcPr>
            <w:tcW w:w="777" w:type="pct"/>
          </w:tcPr>
          <w:p w14:paraId="1DD16572" w14:textId="77777777" w:rsidR="003A4339" w:rsidRPr="005A6883" w:rsidRDefault="003A4339" w:rsidP="003A4339">
            <w:pPr>
              <w:jc w:val="center"/>
              <w:rPr>
                <w:rFonts w:ascii="Times New Roman" w:hAnsi="Times New Roman" w:cs="Times New Roman"/>
              </w:rPr>
            </w:pPr>
          </w:p>
        </w:tc>
        <w:tc>
          <w:tcPr>
            <w:tcW w:w="645" w:type="pct"/>
          </w:tcPr>
          <w:p w14:paraId="052D80A3" w14:textId="77777777" w:rsidR="003A4339" w:rsidRPr="005A6883" w:rsidRDefault="003A4339" w:rsidP="003A4339">
            <w:pPr>
              <w:jc w:val="center"/>
              <w:rPr>
                <w:rFonts w:ascii="Times New Roman" w:hAnsi="Times New Roman" w:cs="Times New Roman"/>
              </w:rPr>
            </w:pPr>
          </w:p>
        </w:tc>
        <w:tc>
          <w:tcPr>
            <w:tcW w:w="654" w:type="pct"/>
          </w:tcPr>
          <w:p w14:paraId="3DACA5DC" w14:textId="77777777" w:rsidR="003A4339" w:rsidRPr="005A6883" w:rsidRDefault="003A4339" w:rsidP="003A4339">
            <w:pPr>
              <w:jc w:val="center"/>
              <w:rPr>
                <w:rFonts w:ascii="Times New Roman" w:hAnsi="Times New Roman" w:cs="Times New Roman"/>
              </w:rPr>
            </w:pPr>
          </w:p>
        </w:tc>
      </w:tr>
      <w:tr w:rsidR="003A4339" w:rsidRPr="005A6883" w14:paraId="4A6AFFE8" w14:textId="77777777" w:rsidTr="003A4339">
        <w:trPr>
          <w:trHeight w:val="257"/>
          <w:jc w:val="center"/>
        </w:trPr>
        <w:tc>
          <w:tcPr>
            <w:tcW w:w="228" w:type="pct"/>
          </w:tcPr>
          <w:p w14:paraId="470AEF4D" w14:textId="77777777" w:rsidR="003A4339" w:rsidRPr="005A6883" w:rsidRDefault="003A4339" w:rsidP="003A4339">
            <w:pPr>
              <w:jc w:val="center"/>
              <w:rPr>
                <w:rFonts w:ascii="Times New Roman" w:hAnsi="Times New Roman" w:cs="Times New Roman"/>
              </w:rPr>
            </w:pPr>
          </w:p>
        </w:tc>
        <w:tc>
          <w:tcPr>
            <w:tcW w:w="1064" w:type="pct"/>
          </w:tcPr>
          <w:p w14:paraId="098B450D" w14:textId="77777777" w:rsidR="003A4339" w:rsidRPr="005A6883" w:rsidRDefault="003A4339" w:rsidP="003A4339">
            <w:pPr>
              <w:jc w:val="center"/>
              <w:rPr>
                <w:rFonts w:ascii="Times New Roman" w:hAnsi="Times New Roman" w:cs="Times New Roman"/>
              </w:rPr>
            </w:pPr>
          </w:p>
        </w:tc>
        <w:tc>
          <w:tcPr>
            <w:tcW w:w="960" w:type="pct"/>
          </w:tcPr>
          <w:p w14:paraId="3EE4C2AA" w14:textId="77777777" w:rsidR="003A4339" w:rsidRPr="005A6883" w:rsidRDefault="003A4339" w:rsidP="003A4339">
            <w:pPr>
              <w:jc w:val="center"/>
              <w:rPr>
                <w:rFonts w:ascii="Times New Roman" w:hAnsi="Times New Roman" w:cs="Times New Roman"/>
              </w:rPr>
            </w:pPr>
          </w:p>
        </w:tc>
        <w:tc>
          <w:tcPr>
            <w:tcW w:w="673" w:type="pct"/>
          </w:tcPr>
          <w:p w14:paraId="690CBD69" w14:textId="77777777" w:rsidR="003A4339" w:rsidRPr="005A6883" w:rsidRDefault="003A4339" w:rsidP="003A4339">
            <w:pPr>
              <w:jc w:val="center"/>
              <w:rPr>
                <w:rFonts w:ascii="Times New Roman" w:hAnsi="Times New Roman" w:cs="Times New Roman"/>
              </w:rPr>
            </w:pPr>
          </w:p>
        </w:tc>
        <w:tc>
          <w:tcPr>
            <w:tcW w:w="777" w:type="pct"/>
          </w:tcPr>
          <w:p w14:paraId="28CB5431" w14:textId="77777777" w:rsidR="003A4339" w:rsidRPr="005A6883" w:rsidRDefault="003A4339" w:rsidP="003A4339">
            <w:pPr>
              <w:jc w:val="center"/>
              <w:rPr>
                <w:rFonts w:ascii="Times New Roman" w:hAnsi="Times New Roman" w:cs="Times New Roman"/>
              </w:rPr>
            </w:pPr>
          </w:p>
        </w:tc>
        <w:tc>
          <w:tcPr>
            <w:tcW w:w="645" w:type="pct"/>
          </w:tcPr>
          <w:p w14:paraId="1B69969F" w14:textId="77777777" w:rsidR="003A4339" w:rsidRPr="005A6883" w:rsidRDefault="003A4339" w:rsidP="003A4339">
            <w:pPr>
              <w:jc w:val="center"/>
              <w:rPr>
                <w:rFonts w:ascii="Times New Roman" w:hAnsi="Times New Roman" w:cs="Times New Roman"/>
              </w:rPr>
            </w:pPr>
          </w:p>
        </w:tc>
        <w:tc>
          <w:tcPr>
            <w:tcW w:w="654" w:type="pct"/>
          </w:tcPr>
          <w:p w14:paraId="3CC41BCB" w14:textId="77777777" w:rsidR="003A4339" w:rsidRPr="005A6883" w:rsidRDefault="003A4339" w:rsidP="003A4339">
            <w:pPr>
              <w:jc w:val="center"/>
              <w:rPr>
                <w:rFonts w:ascii="Times New Roman" w:hAnsi="Times New Roman" w:cs="Times New Roman"/>
              </w:rPr>
            </w:pPr>
          </w:p>
        </w:tc>
      </w:tr>
      <w:tr w:rsidR="003A4339" w:rsidRPr="005A6883" w14:paraId="22C26682" w14:textId="77777777" w:rsidTr="003A4339">
        <w:trPr>
          <w:trHeight w:val="257"/>
          <w:jc w:val="center"/>
        </w:trPr>
        <w:tc>
          <w:tcPr>
            <w:tcW w:w="228" w:type="pct"/>
          </w:tcPr>
          <w:p w14:paraId="05E833DD" w14:textId="77777777" w:rsidR="003A4339" w:rsidRPr="005A6883" w:rsidRDefault="003A4339" w:rsidP="003A4339">
            <w:pPr>
              <w:jc w:val="center"/>
              <w:rPr>
                <w:rFonts w:ascii="Times New Roman" w:hAnsi="Times New Roman" w:cs="Times New Roman"/>
              </w:rPr>
            </w:pPr>
          </w:p>
        </w:tc>
        <w:tc>
          <w:tcPr>
            <w:tcW w:w="1064" w:type="pct"/>
          </w:tcPr>
          <w:p w14:paraId="381A4AD3" w14:textId="77777777" w:rsidR="003A4339" w:rsidRPr="005A6883" w:rsidRDefault="003A4339" w:rsidP="003A4339">
            <w:pPr>
              <w:jc w:val="center"/>
              <w:rPr>
                <w:rFonts w:ascii="Times New Roman" w:hAnsi="Times New Roman" w:cs="Times New Roman"/>
              </w:rPr>
            </w:pPr>
          </w:p>
        </w:tc>
        <w:tc>
          <w:tcPr>
            <w:tcW w:w="960" w:type="pct"/>
          </w:tcPr>
          <w:p w14:paraId="63B55A90" w14:textId="77777777" w:rsidR="003A4339" w:rsidRPr="005A6883" w:rsidRDefault="003A4339" w:rsidP="003A4339">
            <w:pPr>
              <w:jc w:val="center"/>
              <w:rPr>
                <w:rFonts w:ascii="Times New Roman" w:hAnsi="Times New Roman" w:cs="Times New Roman"/>
              </w:rPr>
            </w:pPr>
          </w:p>
        </w:tc>
        <w:tc>
          <w:tcPr>
            <w:tcW w:w="673" w:type="pct"/>
          </w:tcPr>
          <w:p w14:paraId="3F604551" w14:textId="77777777" w:rsidR="003A4339" w:rsidRPr="005A6883" w:rsidRDefault="003A4339" w:rsidP="003A4339">
            <w:pPr>
              <w:jc w:val="center"/>
              <w:rPr>
                <w:rFonts w:ascii="Times New Roman" w:hAnsi="Times New Roman" w:cs="Times New Roman"/>
              </w:rPr>
            </w:pPr>
          </w:p>
        </w:tc>
        <w:tc>
          <w:tcPr>
            <w:tcW w:w="777" w:type="pct"/>
          </w:tcPr>
          <w:p w14:paraId="6B5009B1" w14:textId="77777777" w:rsidR="003A4339" w:rsidRPr="005A6883" w:rsidRDefault="003A4339" w:rsidP="003A4339">
            <w:pPr>
              <w:jc w:val="center"/>
              <w:rPr>
                <w:rFonts w:ascii="Times New Roman" w:hAnsi="Times New Roman" w:cs="Times New Roman"/>
              </w:rPr>
            </w:pPr>
          </w:p>
        </w:tc>
        <w:tc>
          <w:tcPr>
            <w:tcW w:w="645" w:type="pct"/>
          </w:tcPr>
          <w:p w14:paraId="7890C043" w14:textId="77777777" w:rsidR="003A4339" w:rsidRPr="005A6883" w:rsidRDefault="003A4339" w:rsidP="003A4339">
            <w:pPr>
              <w:jc w:val="center"/>
              <w:rPr>
                <w:rFonts w:ascii="Times New Roman" w:hAnsi="Times New Roman" w:cs="Times New Roman"/>
              </w:rPr>
            </w:pPr>
          </w:p>
        </w:tc>
        <w:tc>
          <w:tcPr>
            <w:tcW w:w="654" w:type="pct"/>
          </w:tcPr>
          <w:p w14:paraId="642CB902" w14:textId="77777777" w:rsidR="003A4339" w:rsidRPr="005A6883" w:rsidRDefault="003A4339" w:rsidP="003A4339">
            <w:pPr>
              <w:jc w:val="center"/>
              <w:rPr>
                <w:rFonts w:ascii="Times New Roman" w:hAnsi="Times New Roman" w:cs="Times New Roman"/>
              </w:rPr>
            </w:pPr>
          </w:p>
        </w:tc>
      </w:tr>
      <w:tr w:rsidR="003A4339" w:rsidRPr="005A6883" w14:paraId="79020A5E" w14:textId="77777777" w:rsidTr="003A4339">
        <w:trPr>
          <w:trHeight w:val="257"/>
          <w:jc w:val="center"/>
        </w:trPr>
        <w:tc>
          <w:tcPr>
            <w:tcW w:w="228" w:type="pct"/>
          </w:tcPr>
          <w:p w14:paraId="16E34878" w14:textId="77777777" w:rsidR="003A4339" w:rsidRPr="005A6883" w:rsidRDefault="003A4339" w:rsidP="003A4339">
            <w:pPr>
              <w:jc w:val="center"/>
              <w:rPr>
                <w:rFonts w:ascii="Times New Roman" w:hAnsi="Times New Roman" w:cs="Times New Roman"/>
              </w:rPr>
            </w:pPr>
          </w:p>
        </w:tc>
        <w:tc>
          <w:tcPr>
            <w:tcW w:w="1064" w:type="pct"/>
          </w:tcPr>
          <w:p w14:paraId="285FE2C3" w14:textId="77777777" w:rsidR="003A4339" w:rsidRPr="005A6883" w:rsidRDefault="003A4339" w:rsidP="003A4339">
            <w:pPr>
              <w:jc w:val="center"/>
              <w:rPr>
                <w:rFonts w:ascii="Times New Roman" w:hAnsi="Times New Roman" w:cs="Times New Roman"/>
              </w:rPr>
            </w:pPr>
          </w:p>
        </w:tc>
        <w:tc>
          <w:tcPr>
            <w:tcW w:w="960" w:type="pct"/>
          </w:tcPr>
          <w:p w14:paraId="018B0B0A" w14:textId="77777777" w:rsidR="003A4339" w:rsidRPr="005A6883" w:rsidRDefault="003A4339" w:rsidP="003A4339">
            <w:pPr>
              <w:jc w:val="center"/>
              <w:rPr>
                <w:rFonts w:ascii="Times New Roman" w:hAnsi="Times New Roman" w:cs="Times New Roman"/>
              </w:rPr>
            </w:pPr>
          </w:p>
        </w:tc>
        <w:tc>
          <w:tcPr>
            <w:tcW w:w="673" w:type="pct"/>
          </w:tcPr>
          <w:p w14:paraId="4E333AF3" w14:textId="77777777" w:rsidR="003A4339" w:rsidRPr="005A6883" w:rsidRDefault="003A4339" w:rsidP="003A4339">
            <w:pPr>
              <w:jc w:val="center"/>
              <w:rPr>
                <w:rFonts w:ascii="Times New Roman" w:hAnsi="Times New Roman" w:cs="Times New Roman"/>
              </w:rPr>
            </w:pPr>
          </w:p>
        </w:tc>
        <w:tc>
          <w:tcPr>
            <w:tcW w:w="777" w:type="pct"/>
          </w:tcPr>
          <w:p w14:paraId="1E695E96" w14:textId="77777777" w:rsidR="003A4339" w:rsidRPr="005A6883" w:rsidRDefault="003A4339" w:rsidP="003A4339">
            <w:pPr>
              <w:jc w:val="center"/>
              <w:rPr>
                <w:rFonts w:ascii="Times New Roman" w:hAnsi="Times New Roman" w:cs="Times New Roman"/>
              </w:rPr>
            </w:pPr>
          </w:p>
        </w:tc>
        <w:tc>
          <w:tcPr>
            <w:tcW w:w="645" w:type="pct"/>
          </w:tcPr>
          <w:p w14:paraId="4B5E6B6C" w14:textId="77777777" w:rsidR="003A4339" w:rsidRPr="005A6883" w:rsidRDefault="003A4339" w:rsidP="003A4339">
            <w:pPr>
              <w:jc w:val="center"/>
              <w:rPr>
                <w:rFonts w:ascii="Times New Roman" w:hAnsi="Times New Roman" w:cs="Times New Roman"/>
              </w:rPr>
            </w:pPr>
          </w:p>
        </w:tc>
        <w:tc>
          <w:tcPr>
            <w:tcW w:w="654" w:type="pct"/>
          </w:tcPr>
          <w:p w14:paraId="004BDA4A" w14:textId="77777777" w:rsidR="003A4339" w:rsidRPr="005A6883" w:rsidRDefault="003A4339" w:rsidP="003A4339">
            <w:pPr>
              <w:jc w:val="center"/>
              <w:rPr>
                <w:rFonts w:ascii="Times New Roman" w:hAnsi="Times New Roman" w:cs="Times New Roman"/>
              </w:rPr>
            </w:pPr>
          </w:p>
        </w:tc>
      </w:tr>
    </w:tbl>
    <w:p w14:paraId="15F24592"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30DA8451"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4A12EC05" w14:textId="247ACB39" w:rsidR="003A4339" w:rsidRPr="005A6883" w:rsidRDefault="00A9562F" w:rsidP="00A9562F">
      <w:pPr>
        <w:pStyle w:val="af4"/>
        <w:spacing w:before="0" w:after="0"/>
        <w:ind w:left="10915"/>
        <w:jc w:val="right"/>
        <w:rPr>
          <w:rFonts w:cs="Times New Roman"/>
          <w:sz w:val="18"/>
          <w:szCs w:val="18"/>
          <w:lang w:eastAsia="en-US" w:bidi="ar-SA"/>
        </w:rPr>
      </w:pPr>
      <w:bookmarkStart w:id="110" w:name="_Toc93412707"/>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10"/>
    </w:p>
    <w:p w14:paraId="52F5586D" w14:textId="5E54AEE9"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11D50A64" w14:textId="77777777" w:rsidR="003A4339" w:rsidRPr="005A6883" w:rsidRDefault="003A4339" w:rsidP="003A4339">
      <w:pPr>
        <w:pStyle w:val="aff2"/>
        <w:spacing w:line="240" w:lineRule="auto"/>
        <w:rPr>
          <w:sz w:val="24"/>
          <w:szCs w:val="24"/>
        </w:rPr>
      </w:pPr>
      <w:r w:rsidRPr="005A6883">
        <w:rPr>
          <w:sz w:val="24"/>
          <w:szCs w:val="24"/>
        </w:rPr>
        <w:t>Журнал учета обращений субъектов персональных данных</w:t>
      </w:r>
    </w:p>
    <w:p w14:paraId="34FC6882" w14:textId="77777777" w:rsidR="003A4339" w:rsidRPr="005A6883" w:rsidRDefault="003A4339" w:rsidP="003A4339">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779"/>
        <w:gridCol w:w="3038"/>
        <w:gridCol w:w="2224"/>
        <w:gridCol w:w="1983"/>
        <w:gridCol w:w="2030"/>
        <w:gridCol w:w="1974"/>
      </w:tblGrid>
      <w:tr w:rsidR="003A4339" w:rsidRPr="005A6883" w14:paraId="18A7490D" w14:textId="77777777" w:rsidTr="003A4339">
        <w:trPr>
          <w:trHeight w:val="1020"/>
          <w:jc w:val="center"/>
        </w:trPr>
        <w:tc>
          <w:tcPr>
            <w:tcW w:w="225" w:type="pct"/>
            <w:vAlign w:val="center"/>
          </w:tcPr>
          <w:p w14:paraId="52421652"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w:t>
            </w:r>
          </w:p>
        </w:tc>
        <w:tc>
          <w:tcPr>
            <w:tcW w:w="946" w:type="pct"/>
            <w:vAlign w:val="center"/>
          </w:tcPr>
          <w:p w14:paraId="4C5F327D"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Све</w:t>
            </w:r>
            <w:r w:rsidRPr="005A6883">
              <w:rPr>
                <w:rFonts w:ascii="Times New Roman" w:hAnsi="Times New Roman" w:cs="Times New Roman"/>
                <w:b/>
              </w:rPr>
              <w:softHyphen/>
              <w:t>де</w:t>
            </w:r>
            <w:r w:rsidRPr="005A6883">
              <w:rPr>
                <w:rFonts w:ascii="Times New Roman" w:hAnsi="Times New Roman" w:cs="Times New Roman"/>
                <w:b/>
              </w:rPr>
              <w:softHyphen/>
              <w:t>ния об об</w:t>
            </w:r>
            <w:r w:rsidRPr="005A6883">
              <w:rPr>
                <w:rFonts w:ascii="Times New Roman" w:hAnsi="Times New Roman" w:cs="Times New Roman"/>
                <w:b/>
              </w:rPr>
              <w:softHyphen/>
              <w:t>ра</w:t>
            </w:r>
            <w:r w:rsidRPr="005A6883">
              <w:rPr>
                <w:rFonts w:ascii="Times New Roman" w:hAnsi="Times New Roman" w:cs="Times New Roman"/>
                <w:b/>
              </w:rPr>
              <w:softHyphen/>
              <w:t>тив</w:t>
            </w:r>
            <w:r w:rsidRPr="005A6883">
              <w:rPr>
                <w:rFonts w:ascii="Times New Roman" w:hAnsi="Times New Roman" w:cs="Times New Roman"/>
                <w:b/>
              </w:rPr>
              <w:softHyphen/>
              <w:t>шем</w:t>
            </w:r>
            <w:r w:rsidRPr="005A6883">
              <w:rPr>
                <w:rFonts w:ascii="Times New Roman" w:hAnsi="Times New Roman" w:cs="Times New Roman"/>
                <w:b/>
              </w:rPr>
              <w:softHyphen/>
              <w:t>ся субъекте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1034" w:type="pct"/>
            <w:vAlign w:val="center"/>
          </w:tcPr>
          <w:p w14:paraId="7B20B20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Крат</w:t>
            </w:r>
            <w:r w:rsidRPr="005A6883">
              <w:rPr>
                <w:rFonts w:ascii="Times New Roman" w:hAnsi="Times New Roman" w:cs="Times New Roman"/>
                <w:b/>
              </w:rPr>
              <w:softHyphen/>
              <w:t>кое со</w:t>
            </w:r>
            <w:r w:rsidRPr="005A6883">
              <w:rPr>
                <w:rFonts w:ascii="Times New Roman" w:hAnsi="Times New Roman" w:cs="Times New Roman"/>
                <w:b/>
              </w:rPr>
              <w:softHyphen/>
              <w:t>дер</w:t>
            </w:r>
            <w:r w:rsidRPr="005A6883">
              <w:rPr>
                <w:rFonts w:ascii="Times New Roman" w:hAnsi="Times New Roman" w:cs="Times New Roman"/>
                <w:b/>
              </w:rPr>
              <w:softHyphen/>
              <w:t>жа</w:t>
            </w:r>
            <w:r w:rsidRPr="005A6883">
              <w:rPr>
                <w:rFonts w:ascii="Times New Roman" w:hAnsi="Times New Roman" w:cs="Times New Roman"/>
                <w:b/>
              </w:rPr>
              <w:softHyphen/>
              <w:t>ние об</w:t>
            </w:r>
            <w:r w:rsidRPr="005A6883">
              <w:rPr>
                <w:rFonts w:ascii="Times New Roman" w:hAnsi="Times New Roman" w:cs="Times New Roman"/>
                <w:b/>
              </w:rPr>
              <w:softHyphen/>
              <w:t>ра</w:t>
            </w:r>
            <w:r w:rsidRPr="005A6883">
              <w:rPr>
                <w:rFonts w:ascii="Times New Roman" w:hAnsi="Times New Roman" w:cs="Times New Roman"/>
                <w:b/>
              </w:rPr>
              <w:softHyphen/>
              <w:t>ще</w:t>
            </w:r>
            <w:r w:rsidRPr="005A6883">
              <w:rPr>
                <w:rFonts w:ascii="Times New Roman" w:hAnsi="Times New Roman" w:cs="Times New Roman"/>
                <w:b/>
              </w:rPr>
              <w:softHyphen/>
              <w:t>ния (цель по</w:t>
            </w:r>
            <w:r w:rsidRPr="005A6883">
              <w:rPr>
                <w:rFonts w:ascii="Times New Roman" w:hAnsi="Times New Roman" w:cs="Times New Roman"/>
                <w:b/>
              </w:rPr>
              <w:softHyphen/>
              <w:t>лу</w:t>
            </w:r>
            <w:r w:rsidRPr="005A6883">
              <w:rPr>
                <w:rFonts w:ascii="Times New Roman" w:hAnsi="Times New Roman" w:cs="Times New Roman"/>
                <w:b/>
              </w:rPr>
              <w:softHyphen/>
              <w:t>че</w:t>
            </w:r>
            <w:r w:rsidRPr="005A6883">
              <w:rPr>
                <w:rFonts w:ascii="Times New Roman" w:hAnsi="Times New Roman" w:cs="Times New Roman"/>
                <w:b/>
              </w:rPr>
              <w:softHyphen/>
              <w:t>ния ин</w:t>
            </w:r>
            <w:r w:rsidRPr="005A6883">
              <w:rPr>
                <w:rFonts w:ascii="Times New Roman" w:hAnsi="Times New Roman" w:cs="Times New Roman"/>
                <w:b/>
              </w:rPr>
              <w:softHyphen/>
              <w:t>фор</w:t>
            </w:r>
            <w:r w:rsidRPr="005A6883">
              <w:rPr>
                <w:rFonts w:ascii="Times New Roman" w:hAnsi="Times New Roman" w:cs="Times New Roman"/>
                <w:b/>
              </w:rPr>
              <w:softHyphen/>
              <w:t>ма</w:t>
            </w:r>
            <w:r w:rsidRPr="005A6883">
              <w:rPr>
                <w:rFonts w:ascii="Times New Roman" w:hAnsi="Times New Roman" w:cs="Times New Roman"/>
                <w:b/>
              </w:rPr>
              <w:softHyphen/>
              <w:t>ции)</w:t>
            </w:r>
          </w:p>
        </w:tc>
        <w:tc>
          <w:tcPr>
            <w:tcW w:w="757" w:type="pct"/>
            <w:vAlign w:val="center"/>
          </w:tcPr>
          <w:p w14:paraId="305BE2A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мет</w:t>
            </w:r>
            <w:r w:rsidRPr="005A6883">
              <w:rPr>
                <w:rFonts w:ascii="Times New Roman" w:hAnsi="Times New Roman" w:cs="Times New Roman"/>
                <w:b/>
              </w:rPr>
              <w:softHyphen/>
              <w:t>ка о пре</w:t>
            </w:r>
            <w:r w:rsidRPr="005A6883">
              <w:rPr>
                <w:rFonts w:ascii="Times New Roman" w:hAnsi="Times New Roman" w:cs="Times New Roman"/>
                <w:b/>
              </w:rPr>
              <w:softHyphen/>
              <w:t>дос</w:t>
            </w:r>
            <w:r w:rsidRPr="005A6883">
              <w:rPr>
                <w:rFonts w:ascii="Times New Roman" w:hAnsi="Times New Roman" w:cs="Times New Roman"/>
                <w:b/>
              </w:rPr>
              <w:softHyphen/>
              <w:t>тав</w:t>
            </w:r>
            <w:r w:rsidRPr="005A6883">
              <w:rPr>
                <w:rFonts w:ascii="Times New Roman" w:hAnsi="Times New Roman" w:cs="Times New Roman"/>
                <w:b/>
              </w:rPr>
              <w:softHyphen/>
              <w:t>ле</w:t>
            </w:r>
            <w:r w:rsidRPr="005A6883">
              <w:rPr>
                <w:rFonts w:ascii="Times New Roman" w:hAnsi="Times New Roman" w:cs="Times New Roman"/>
                <w:b/>
              </w:rPr>
              <w:softHyphen/>
              <w:t>нии или от</w:t>
            </w:r>
            <w:r w:rsidRPr="005A6883">
              <w:rPr>
                <w:rFonts w:ascii="Times New Roman" w:hAnsi="Times New Roman" w:cs="Times New Roman"/>
                <w:b/>
              </w:rPr>
              <w:softHyphen/>
              <w:t>ка</w:t>
            </w:r>
            <w:r w:rsidRPr="005A6883">
              <w:rPr>
                <w:rFonts w:ascii="Times New Roman" w:hAnsi="Times New Roman" w:cs="Times New Roman"/>
                <w:b/>
              </w:rPr>
              <w:softHyphen/>
              <w:t>зе в пре</w:t>
            </w:r>
            <w:r w:rsidRPr="005A6883">
              <w:rPr>
                <w:rFonts w:ascii="Times New Roman" w:hAnsi="Times New Roman" w:cs="Times New Roman"/>
                <w:b/>
              </w:rPr>
              <w:softHyphen/>
              <w:t>дос</w:t>
            </w:r>
            <w:r w:rsidRPr="005A6883">
              <w:rPr>
                <w:rFonts w:ascii="Times New Roman" w:hAnsi="Times New Roman" w:cs="Times New Roman"/>
                <w:b/>
              </w:rPr>
              <w:softHyphen/>
              <w:t>тав</w:t>
            </w:r>
            <w:r w:rsidRPr="005A6883">
              <w:rPr>
                <w:rFonts w:ascii="Times New Roman" w:hAnsi="Times New Roman" w:cs="Times New Roman"/>
                <w:b/>
              </w:rPr>
              <w:softHyphen/>
              <w:t>ле</w:t>
            </w:r>
            <w:r w:rsidRPr="005A6883">
              <w:rPr>
                <w:rFonts w:ascii="Times New Roman" w:hAnsi="Times New Roman" w:cs="Times New Roman"/>
                <w:b/>
              </w:rPr>
              <w:softHyphen/>
              <w:t>нии ин</w:t>
            </w:r>
            <w:r w:rsidRPr="005A6883">
              <w:rPr>
                <w:rFonts w:ascii="Times New Roman" w:hAnsi="Times New Roman" w:cs="Times New Roman"/>
                <w:b/>
              </w:rPr>
              <w:softHyphen/>
              <w:t>фор</w:t>
            </w:r>
            <w:r w:rsidRPr="005A6883">
              <w:rPr>
                <w:rFonts w:ascii="Times New Roman" w:hAnsi="Times New Roman" w:cs="Times New Roman"/>
                <w:b/>
              </w:rPr>
              <w:softHyphen/>
              <w:t>ма</w:t>
            </w:r>
            <w:r w:rsidRPr="005A6883">
              <w:rPr>
                <w:rFonts w:ascii="Times New Roman" w:hAnsi="Times New Roman" w:cs="Times New Roman"/>
                <w:b/>
              </w:rPr>
              <w:softHyphen/>
              <w:t>ции</w:t>
            </w:r>
          </w:p>
        </w:tc>
        <w:tc>
          <w:tcPr>
            <w:tcW w:w="675" w:type="pct"/>
            <w:vAlign w:val="center"/>
          </w:tcPr>
          <w:p w14:paraId="50142984"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 пе</w:t>
            </w:r>
            <w:r w:rsidRPr="005A6883">
              <w:rPr>
                <w:rFonts w:ascii="Times New Roman" w:hAnsi="Times New Roman" w:cs="Times New Roman"/>
                <w:b/>
              </w:rPr>
              <w:softHyphen/>
              <w:t>ре</w:t>
            </w:r>
            <w:r w:rsidRPr="005A6883">
              <w:rPr>
                <w:rFonts w:ascii="Times New Roman" w:hAnsi="Times New Roman" w:cs="Times New Roman"/>
                <w:b/>
              </w:rPr>
              <w:softHyphen/>
              <w:t>да</w:t>
            </w:r>
            <w:r w:rsidRPr="005A6883">
              <w:rPr>
                <w:rFonts w:ascii="Times New Roman" w:hAnsi="Times New Roman" w:cs="Times New Roman"/>
                <w:b/>
              </w:rPr>
              <w:softHyphen/>
              <w:t>чи/</w:t>
            </w:r>
          </w:p>
          <w:p w14:paraId="308993E8"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ка</w:t>
            </w:r>
            <w:r w:rsidRPr="005A6883">
              <w:rPr>
                <w:rFonts w:ascii="Times New Roman" w:hAnsi="Times New Roman" w:cs="Times New Roman"/>
                <w:b/>
              </w:rPr>
              <w:softHyphen/>
              <w:t>за в предо</w:t>
            </w:r>
            <w:r w:rsidRPr="005A6883">
              <w:rPr>
                <w:rFonts w:ascii="Times New Roman" w:hAnsi="Times New Roman" w:cs="Times New Roman"/>
                <w:b/>
              </w:rPr>
              <w:softHyphen/>
              <w:t>ста</w:t>
            </w:r>
            <w:r w:rsidRPr="005A6883">
              <w:rPr>
                <w:rFonts w:ascii="Times New Roman" w:hAnsi="Times New Roman" w:cs="Times New Roman"/>
                <w:b/>
              </w:rPr>
              <w:softHyphen/>
              <w:t>вле</w:t>
            </w:r>
            <w:r w:rsidRPr="005A6883">
              <w:rPr>
                <w:rFonts w:ascii="Times New Roman" w:hAnsi="Times New Roman" w:cs="Times New Roman"/>
                <w:b/>
              </w:rPr>
              <w:softHyphen/>
              <w:t>нии ин</w:t>
            </w:r>
            <w:r w:rsidRPr="005A6883">
              <w:rPr>
                <w:rFonts w:ascii="Times New Roman" w:hAnsi="Times New Roman" w:cs="Times New Roman"/>
                <w:b/>
              </w:rPr>
              <w:softHyphen/>
              <w:t>фор</w:t>
            </w:r>
            <w:r w:rsidRPr="005A6883">
              <w:rPr>
                <w:rFonts w:ascii="Times New Roman" w:hAnsi="Times New Roman" w:cs="Times New Roman"/>
                <w:b/>
              </w:rPr>
              <w:softHyphen/>
              <w:t>ма</w:t>
            </w:r>
            <w:r w:rsidRPr="005A6883">
              <w:rPr>
                <w:rFonts w:ascii="Times New Roman" w:hAnsi="Times New Roman" w:cs="Times New Roman"/>
                <w:b/>
              </w:rPr>
              <w:softHyphen/>
              <w:t>ции</w:t>
            </w:r>
          </w:p>
        </w:tc>
        <w:tc>
          <w:tcPr>
            <w:tcW w:w="691" w:type="pct"/>
            <w:vAlign w:val="center"/>
          </w:tcPr>
          <w:p w14:paraId="28FBF4CA"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об</w:t>
            </w:r>
            <w:r w:rsidRPr="005A6883">
              <w:rPr>
                <w:rFonts w:ascii="Times New Roman" w:hAnsi="Times New Roman" w:cs="Times New Roman"/>
                <w:b/>
              </w:rPr>
              <w:softHyphen/>
              <w:t>ра</w:t>
            </w:r>
            <w:r w:rsidRPr="005A6883">
              <w:rPr>
                <w:rFonts w:ascii="Times New Roman" w:hAnsi="Times New Roman" w:cs="Times New Roman"/>
                <w:b/>
              </w:rPr>
              <w:softHyphen/>
              <w:t>тив</w:t>
            </w:r>
            <w:r w:rsidRPr="005A6883">
              <w:rPr>
                <w:rFonts w:ascii="Times New Roman" w:hAnsi="Times New Roman" w:cs="Times New Roman"/>
                <w:b/>
              </w:rPr>
              <w:softHyphen/>
              <w:t>ше</w:t>
            </w:r>
            <w:r w:rsidRPr="005A6883">
              <w:rPr>
                <w:rFonts w:ascii="Times New Roman" w:hAnsi="Times New Roman" w:cs="Times New Roman"/>
                <w:b/>
              </w:rPr>
              <w:softHyphen/>
              <w:t>го</w:t>
            </w:r>
            <w:r w:rsidRPr="005A6883">
              <w:rPr>
                <w:rFonts w:ascii="Times New Roman" w:hAnsi="Times New Roman" w:cs="Times New Roman"/>
                <w:b/>
              </w:rPr>
              <w:softHyphen/>
              <w:t>ся субъекта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672" w:type="pct"/>
            <w:vAlign w:val="center"/>
          </w:tcPr>
          <w:p w14:paraId="64EAA42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от</w:t>
            </w:r>
            <w:r w:rsidRPr="005A6883">
              <w:rPr>
                <w:rFonts w:ascii="Times New Roman" w:hAnsi="Times New Roman" w:cs="Times New Roman"/>
                <w:b/>
              </w:rPr>
              <w:softHyphen/>
              <w:t>вет</w:t>
            </w:r>
            <w:r w:rsidRPr="005A6883">
              <w:rPr>
                <w:rFonts w:ascii="Times New Roman" w:hAnsi="Times New Roman" w:cs="Times New Roman"/>
                <w:b/>
              </w:rPr>
              <w:softHyphen/>
              <w:t>ствен</w:t>
            </w:r>
            <w:r w:rsidRPr="005A6883">
              <w:rPr>
                <w:rFonts w:ascii="Times New Roman" w:hAnsi="Times New Roman" w:cs="Times New Roman"/>
                <w:b/>
              </w:rPr>
              <w:softHyphen/>
              <w:t>но</w:t>
            </w:r>
            <w:r w:rsidRPr="005A6883">
              <w:rPr>
                <w:rFonts w:ascii="Times New Roman" w:hAnsi="Times New Roman" w:cs="Times New Roman"/>
                <w:b/>
              </w:rPr>
              <w:softHyphen/>
              <w:t>го сотрудника</w:t>
            </w:r>
          </w:p>
        </w:tc>
      </w:tr>
      <w:tr w:rsidR="003A4339" w:rsidRPr="005A6883" w14:paraId="1318D9FF" w14:textId="77777777" w:rsidTr="003A4339">
        <w:trPr>
          <w:trHeight w:val="259"/>
          <w:jc w:val="center"/>
        </w:trPr>
        <w:tc>
          <w:tcPr>
            <w:tcW w:w="225" w:type="pct"/>
            <w:vAlign w:val="center"/>
          </w:tcPr>
          <w:p w14:paraId="64AA410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w:t>
            </w:r>
          </w:p>
        </w:tc>
        <w:tc>
          <w:tcPr>
            <w:tcW w:w="946" w:type="pct"/>
            <w:vAlign w:val="center"/>
          </w:tcPr>
          <w:p w14:paraId="728C8F9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2</w:t>
            </w:r>
          </w:p>
        </w:tc>
        <w:tc>
          <w:tcPr>
            <w:tcW w:w="1034" w:type="pct"/>
            <w:vAlign w:val="center"/>
          </w:tcPr>
          <w:p w14:paraId="156C7D1A"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3</w:t>
            </w:r>
          </w:p>
        </w:tc>
        <w:tc>
          <w:tcPr>
            <w:tcW w:w="757" w:type="pct"/>
            <w:vAlign w:val="center"/>
          </w:tcPr>
          <w:p w14:paraId="7E08169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4</w:t>
            </w:r>
          </w:p>
        </w:tc>
        <w:tc>
          <w:tcPr>
            <w:tcW w:w="675" w:type="pct"/>
            <w:vAlign w:val="center"/>
          </w:tcPr>
          <w:p w14:paraId="1757E8B7"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5</w:t>
            </w:r>
          </w:p>
        </w:tc>
        <w:tc>
          <w:tcPr>
            <w:tcW w:w="691" w:type="pct"/>
            <w:vAlign w:val="center"/>
          </w:tcPr>
          <w:p w14:paraId="2287752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6</w:t>
            </w:r>
          </w:p>
        </w:tc>
        <w:tc>
          <w:tcPr>
            <w:tcW w:w="672" w:type="pct"/>
            <w:vAlign w:val="center"/>
          </w:tcPr>
          <w:p w14:paraId="41A5DCEA"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7</w:t>
            </w:r>
          </w:p>
        </w:tc>
      </w:tr>
      <w:tr w:rsidR="003A4339" w:rsidRPr="005A6883" w14:paraId="5D9FAE8E" w14:textId="77777777" w:rsidTr="003A4339">
        <w:trPr>
          <w:trHeight w:val="243"/>
          <w:jc w:val="center"/>
        </w:trPr>
        <w:tc>
          <w:tcPr>
            <w:tcW w:w="225" w:type="pct"/>
          </w:tcPr>
          <w:p w14:paraId="3B6FCF13" w14:textId="77777777" w:rsidR="003A4339" w:rsidRPr="005A6883" w:rsidRDefault="003A4339" w:rsidP="003A4339">
            <w:pPr>
              <w:jc w:val="center"/>
              <w:rPr>
                <w:rFonts w:ascii="Times New Roman" w:hAnsi="Times New Roman" w:cs="Times New Roman"/>
              </w:rPr>
            </w:pPr>
          </w:p>
        </w:tc>
        <w:tc>
          <w:tcPr>
            <w:tcW w:w="946" w:type="pct"/>
          </w:tcPr>
          <w:p w14:paraId="4B67D1A9" w14:textId="77777777" w:rsidR="003A4339" w:rsidRPr="005A6883" w:rsidRDefault="003A4339" w:rsidP="003A4339">
            <w:pPr>
              <w:jc w:val="center"/>
              <w:rPr>
                <w:rFonts w:ascii="Times New Roman" w:hAnsi="Times New Roman" w:cs="Times New Roman"/>
              </w:rPr>
            </w:pPr>
          </w:p>
        </w:tc>
        <w:tc>
          <w:tcPr>
            <w:tcW w:w="1034" w:type="pct"/>
          </w:tcPr>
          <w:p w14:paraId="68E31E5A" w14:textId="77777777" w:rsidR="003A4339" w:rsidRPr="005A6883" w:rsidRDefault="003A4339" w:rsidP="003A4339">
            <w:pPr>
              <w:jc w:val="center"/>
              <w:rPr>
                <w:rFonts w:ascii="Times New Roman" w:hAnsi="Times New Roman" w:cs="Times New Roman"/>
              </w:rPr>
            </w:pPr>
          </w:p>
        </w:tc>
        <w:tc>
          <w:tcPr>
            <w:tcW w:w="757" w:type="pct"/>
          </w:tcPr>
          <w:p w14:paraId="6C105A5A" w14:textId="77777777" w:rsidR="003A4339" w:rsidRPr="005A6883" w:rsidRDefault="003A4339" w:rsidP="003A4339">
            <w:pPr>
              <w:jc w:val="center"/>
              <w:rPr>
                <w:rFonts w:ascii="Times New Roman" w:hAnsi="Times New Roman" w:cs="Times New Roman"/>
              </w:rPr>
            </w:pPr>
          </w:p>
        </w:tc>
        <w:tc>
          <w:tcPr>
            <w:tcW w:w="675" w:type="pct"/>
          </w:tcPr>
          <w:p w14:paraId="4A6731F8" w14:textId="77777777" w:rsidR="003A4339" w:rsidRPr="005A6883" w:rsidRDefault="003A4339" w:rsidP="003A4339">
            <w:pPr>
              <w:jc w:val="center"/>
              <w:rPr>
                <w:rFonts w:ascii="Times New Roman" w:hAnsi="Times New Roman" w:cs="Times New Roman"/>
              </w:rPr>
            </w:pPr>
          </w:p>
        </w:tc>
        <w:tc>
          <w:tcPr>
            <w:tcW w:w="691" w:type="pct"/>
          </w:tcPr>
          <w:p w14:paraId="73F4D9EC" w14:textId="77777777" w:rsidR="003A4339" w:rsidRPr="005A6883" w:rsidRDefault="003A4339" w:rsidP="003A4339">
            <w:pPr>
              <w:jc w:val="center"/>
              <w:rPr>
                <w:rFonts w:ascii="Times New Roman" w:hAnsi="Times New Roman" w:cs="Times New Roman"/>
              </w:rPr>
            </w:pPr>
          </w:p>
        </w:tc>
        <w:tc>
          <w:tcPr>
            <w:tcW w:w="672" w:type="pct"/>
          </w:tcPr>
          <w:p w14:paraId="135922FB" w14:textId="77777777" w:rsidR="003A4339" w:rsidRPr="005A6883" w:rsidRDefault="003A4339" w:rsidP="003A4339">
            <w:pPr>
              <w:jc w:val="center"/>
              <w:rPr>
                <w:rFonts w:ascii="Times New Roman" w:hAnsi="Times New Roman" w:cs="Times New Roman"/>
              </w:rPr>
            </w:pPr>
          </w:p>
        </w:tc>
      </w:tr>
      <w:tr w:rsidR="003A4339" w:rsidRPr="005A6883" w14:paraId="46135E32" w14:textId="77777777" w:rsidTr="003A4339">
        <w:trPr>
          <w:trHeight w:val="259"/>
          <w:jc w:val="center"/>
        </w:trPr>
        <w:tc>
          <w:tcPr>
            <w:tcW w:w="225" w:type="pct"/>
          </w:tcPr>
          <w:p w14:paraId="51F86057" w14:textId="77777777" w:rsidR="003A4339" w:rsidRPr="005A6883" w:rsidRDefault="003A4339" w:rsidP="003A4339">
            <w:pPr>
              <w:jc w:val="center"/>
              <w:rPr>
                <w:rFonts w:ascii="Times New Roman" w:hAnsi="Times New Roman" w:cs="Times New Roman"/>
              </w:rPr>
            </w:pPr>
          </w:p>
        </w:tc>
        <w:tc>
          <w:tcPr>
            <w:tcW w:w="946" w:type="pct"/>
          </w:tcPr>
          <w:p w14:paraId="4094D2E1" w14:textId="77777777" w:rsidR="003A4339" w:rsidRPr="005A6883" w:rsidRDefault="003A4339" w:rsidP="003A4339">
            <w:pPr>
              <w:jc w:val="center"/>
              <w:rPr>
                <w:rFonts w:ascii="Times New Roman" w:hAnsi="Times New Roman" w:cs="Times New Roman"/>
              </w:rPr>
            </w:pPr>
          </w:p>
        </w:tc>
        <w:tc>
          <w:tcPr>
            <w:tcW w:w="1034" w:type="pct"/>
          </w:tcPr>
          <w:p w14:paraId="286AE372" w14:textId="77777777" w:rsidR="003A4339" w:rsidRPr="005A6883" w:rsidRDefault="003A4339" w:rsidP="003A4339">
            <w:pPr>
              <w:jc w:val="center"/>
              <w:rPr>
                <w:rFonts w:ascii="Times New Roman" w:hAnsi="Times New Roman" w:cs="Times New Roman"/>
              </w:rPr>
            </w:pPr>
          </w:p>
        </w:tc>
        <w:tc>
          <w:tcPr>
            <w:tcW w:w="757" w:type="pct"/>
          </w:tcPr>
          <w:p w14:paraId="27A460DC" w14:textId="77777777" w:rsidR="003A4339" w:rsidRPr="005A6883" w:rsidRDefault="003A4339" w:rsidP="003A4339">
            <w:pPr>
              <w:jc w:val="center"/>
              <w:rPr>
                <w:rFonts w:ascii="Times New Roman" w:hAnsi="Times New Roman" w:cs="Times New Roman"/>
              </w:rPr>
            </w:pPr>
          </w:p>
        </w:tc>
        <w:tc>
          <w:tcPr>
            <w:tcW w:w="675" w:type="pct"/>
          </w:tcPr>
          <w:p w14:paraId="6824A698" w14:textId="77777777" w:rsidR="003A4339" w:rsidRPr="005A6883" w:rsidRDefault="003A4339" w:rsidP="003A4339">
            <w:pPr>
              <w:jc w:val="center"/>
              <w:rPr>
                <w:rFonts w:ascii="Times New Roman" w:hAnsi="Times New Roman" w:cs="Times New Roman"/>
              </w:rPr>
            </w:pPr>
          </w:p>
        </w:tc>
        <w:tc>
          <w:tcPr>
            <w:tcW w:w="691" w:type="pct"/>
          </w:tcPr>
          <w:p w14:paraId="61180AC8" w14:textId="77777777" w:rsidR="003A4339" w:rsidRPr="005A6883" w:rsidRDefault="003A4339" w:rsidP="003A4339">
            <w:pPr>
              <w:jc w:val="center"/>
              <w:rPr>
                <w:rFonts w:ascii="Times New Roman" w:hAnsi="Times New Roman" w:cs="Times New Roman"/>
              </w:rPr>
            </w:pPr>
          </w:p>
        </w:tc>
        <w:tc>
          <w:tcPr>
            <w:tcW w:w="672" w:type="pct"/>
          </w:tcPr>
          <w:p w14:paraId="72627445" w14:textId="77777777" w:rsidR="003A4339" w:rsidRPr="005A6883" w:rsidRDefault="003A4339" w:rsidP="003A4339">
            <w:pPr>
              <w:jc w:val="center"/>
              <w:rPr>
                <w:rFonts w:ascii="Times New Roman" w:hAnsi="Times New Roman" w:cs="Times New Roman"/>
              </w:rPr>
            </w:pPr>
          </w:p>
        </w:tc>
      </w:tr>
      <w:tr w:rsidR="003A4339" w:rsidRPr="005A6883" w14:paraId="1BFB5A5F" w14:textId="77777777" w:rsidTr="003A4339">
        <w:trPr>
          <w:trHeight w:val="243"/>
          <w:jc w:val="center"/>
        </w:trPr>
        <w:tc>
          <w:tcPr>
            <w:tcW w:w="225" w:type="pct"/>
          </w:tcPr>
          <w:p w14:paraId="701189FD" w14:textId="77777777" w:rsidR="003A4339" w:rsidRPr="005A6883" w:rsidRDefault="003A4339" w:rsidP="003A4339">
            <w:pPr>
              <w:jc w:val="center"/>
              <w:rPr>
                <w:rFonts w:ascii="Times New Roman" w:hAnsi="Times New Roman" w:cs="Times New Roman"/>
              </w:rPr>
            </w:pPr>
          </w:p>
        </w:tc>
        <w:tc>
          <w:tcPr>
            <w:tcW w:w="946" w:type="pct"/>
          </w:tcPr>
          <w:p w14:paraId="6BE7A957" w14:textId="77777777" w:rsidR="003A4339" w:rsidRPr="005A6883" w:rsidRDefault="003A4339" w:rsidP="003A4339">
            <w:pPr>
              <w:jc w:val="center"/>
              <w:rPr>
                <w:rFonts w:ascii="Times New Roman" w:hAnsi="Times New Roman" w:cs="Times New Roman"/>
              </w:rPr>
            </w:pPr>
          </w:p>
        </w:tc>
        <w:tc>
          <w:tcPr>
            <w:tcW w:w="1034" w:type="pct"/>
          </w:tcPr>
          <w:p w14:paraId="31586751" w14:textId="77777777" w:rsidR="003A4339" w:rsidRPr="005A6883" w:rsidRDefault="003A4339" w:rsidP="003A4339">
            <w:pPr>
              <w:jc w:val="center"/>
              <w:rPr>
                <w:rFonts w:ascii="Times New Roman" w:hAnsi="Times New Roman" w:cs="Times New Roman"/>
              </w:rPr>
            </w:pPr>
          </w:p>
        </w:tc>
        <w:tc>
          <w:tcPr>
            <w:tcW w:w="757" w:type="pct"/>
          </w:tcPr>
          <w:p w14:paraId="278059E1" w14:textId="77777777" w:rsidR="003A4339" w:rsidRPr="005A6883" w:rsidRDefault="003A4339" w:rsidP="003A4339">
            <w:pPr>
              <w:jc w:val="center"/>
              <w:rPr>
                <w:rFonts w:ascii="Times New Roman" w:hAnsi="Times New Roman" w:cs="Times New Roman"/>
              </w:rPr>
            </w:pPr>
          </w:p>
        </w:tc>
        <w:tc>
          <w:tcPr>
            <w:tcW w:w="675" w:type="pct"/>
          </w:tcPr>
          <w:p w14:paraId="0204E336" w14:textId="77777777" w:rsidR="003A4339" w:rsidRPr="005A6883" w:rsidRDefault="003A4339" w:rsidP="003A4339">
            <w:pPr>
              <w:jc w:val="center"/>
              <w:rPr>
                <w:rFonts w:ascii="Times New Roman" w:hAnsi="Times New Roman" w:cs="Times New Roman"/>
              </w:rPr>
            </w:pPr>
          </w:p>
        </w:tc>
        <w:tc>
          <w:tcPr>
            <w:tcW w:w="691" w:type="pct"/>
          </w:tcPr>
          <w:p w14:paraId="108D3343" w14:textId="77777777" w:rsidR="003A4339" w:rsidRPr="005A6883" w:rsidRDefault="003A4339" w:rsidP="003A4339">
            <w:pPr>
              <w:jc w:val="center"/>
              <w:rPr>
                <w:rFonts w:ascii="Times New Roman" w:hAnsi="Times New Roman" w:cs="Times New Roman"/>
              </w:rPr>
            </w:pPr>
          </w:p>
        </w:tc>
        <w:tc>
          <w:tcPr>
            <w:tcW w:w="672" w:type="pct"/>
          </w:tcPr>
          <w:p w14:paraId="13F43E01" w14:textId="77777777" w:rsidR="003A4339" w:rsidRPr="005A6883" w:rsidRDefault="003A4339" w:rsidP="003A4339">
            <w:pPr>
              <w:jc w:val="center"/>
              <w:rPr>
                <w:rFonts w:ascii="Times New Roman" w:hAnsi="Times New Roman" w:cs="Times New Roman"/>
              </w:rPr>
            </w:pPr>
          </w:p>
        </w:tc>
      </w:tr>
      <w:tr w:rsidR="003A4339" w:rsidRPr="005A6883" w14:paraId="0840EB67" w14:textId="77777777" w:rsidTr="003A4339">
        <w:trPr>
          <w:trHeight w:val="259"/>
          <w:jc w:val="center"/>
        </w:trPr>
        <w:tc>
          <w:tcPr>
            <w:tcW w:w="225" w:type="pct"/>
          </w:tcPr>
          <w:p w14:paraId="14C6B639" w14:textId="77777777" w:rsidR="003A4339" w:rsidRPr="005A6883" w:rsidRDefault="003A4339" w:rsidP="003A4339">
            <w:pPr>
              <w:jc w:val="center"/>
              <w:rPr>
                <w:rFonts w:ascii="Times New Roman" w:hAnsi="Times New Roman" w:cs="Times New Roman"/>
              </w:rPr>
            </w:pPr>
          </w:p>
        </w:tc>
        <w:tc>
          <w:tcPr>
            <w:tcW w:w="946" w:type="pct"/>
          </w:tcPr>
          <w:p w14:paraId="264955AA" w14:textId="77777777" w:rsidR="003A4339" w:rsidRPr="005A6883" w:rsidRDefault="003A4339" w:rsidP="003A4339">
            <w:pPr>
              <w:jc w:val="center"/>
              <w:rPr>
                <w:rFonts w:ascii="Times New Roman" w:hAnsi="Times New Roman" w:cs="Times New Roman"/>
              </w:rPr>
            </w:pPr>
          </w:p>
        </w:tc>
        <w:tc>
          <w:tcPr>
            <w:tcW w:w="1034" w:type="pct"/>
          </w:tcPr>
          <w:p w14:paraId="666833FF" w14:textId="77777777" w:rsidR="003A4339" w:rsidRPr="005A6883" w:rsidRDefault="003A4339" w:rsidP="003A4339">
            <w:pPr>
              <w:jc w:val="center"/>
              <w:rPr>
                <w:rFonts w:ascii="Times New Roman" w:hAnsi="Times New Roman" w:cs="Times New Roman"/>
              </w:rPr>
            </w:pPr>
          </w:p>
        </w:tc>
        <w:tc>
          <w:tcPr>
            <w:tcW w:w="757" w:type="pct"/>
          </w:tcPr>
          <w:p w14:paraId="469FA44A" w14:textId="77777777" w:rsidR="003A4339" w:rsidRPr="005A6883" w:rsidRDefault="003A4339" w:rsidP="003A4339">
            <w:pPr>
              <w:jc w:val="center"/>
              <w:rPr>
                <w:rFonts w:ascii="Times New Roman" w:hAnsi="Times New Roman" w:cs="Times New Roman"/>
              </w:rPr>
            </w:pPr>
          </w:p>
        </w:tc>
        <w:tc>
          <w:tcPr>
            <w:tcW w:w="675" w:type="pct"/>
          </w:tcPr>
          <w:p w14:paraId="756E7EE0" w14:textId="77777777" w:rsidR="003A4339" w:rsidRPr="005A6883" w:rsidRDefault="003A4339" w:rsidP="003A4339">
            <w:pPr>
              <w:jc w:val="center"/>
              <w:rPr>
                <w:rFonts w:ascii="Times New Roman" w:hAnsi="Times New Roman" w:cs="Times New Roman"/>
              </w:rPr>
            </w:pPr>
          </w:p>
        </w:tc>
        <w:tc>
          <w:tcPr>
            <w:tcW w:w="691" w:type="pct"/>
          </w:tcPr>
          <w:p w14:paraId="2B0648F8" w14:textId="77777777" w:rsidR="003A4339" w:rsidRPr="005A6883" w:rsidRDefault="003A4339" w:rsidP="003A4339">
            <w:pPr>
              <w:jc w:val="center"/>
              <w:rPr>
                <w:rFonts w:ascii="Times New Roman" w:hAnsi="Times New Roman" w:cs="Times New Roman"/>
              </w:rPr>
            </w:pPr>
          </w:p>
        </w:tc>
        <w:tc>
          <w:tcPr>
            <w:tcW w:w="672" w:type="pct"/>
          </w:tcPr>
          <w:p w14:paraId="2B2A13A8" w14:textId="77777777" w:rsidR="003A4339" w:rsidRPr="005A6883" w:rsidRDefault="003A4339" w:rsidP="003A4339">
            <w:pPr>
              <w:jc w:val="center"/>
              <w:rPr>
                <w:rFonts w:ascii="Times New Roman" w:hAnsi="Times New Roman" w:cs="Times New Roman"/>
              </w:rPr>
            </w:pPr>
          </w:p>
        </w:tc>
      </w:tr>
      <w:tr w:rsidR="003A4339" w:rsidRPr="005A6883" w14:paraId="7721E657" w14:textId="77777777" w:rsidTr="003A4339">
        <w:trPr>
          <w:trHeight w:val="243"/>
          <w:jc w:val="center"/>
        </w:trPr>
        <w:tc>
          <w:tcPr>
            <w:tcW w:w="225" w:type="pct"/>
          </w:tcPr>
          <w:p w14:paraId="3D9379F4" w14:textId="77777777" w:rsidR="003A4339" w:rsidRPr="005A6883" w:rsidRDefault="003A4339" w:rsidP="003A4339">
            <w:pPr>
              <w:jc w:val="center"/>
              <w:rPr>
                <w:rFonts w:ascii="Times New Roman" w:hAnsi="Times New Roman" w:cs="Times New Roman"/>
              </w:rPr>
            </w:pPr>
          </w:p>
        </w:tc>
        <w:tc>
          <w:tcPr>
            <w:tcW w:w="946" w:type="pct"/>
          </w:tcPr>
          <w:p w14:paraId="5DBA4D92" w14:textId="77777777" w:rsidR="003A4339" w:rsidRPr="005A6883" w:rsidRDefault="003A4339" w:rsidP="003A4339">
            <w:pPr>
              <w:jc w:val="center"/>
              <w:rPr>
                <w:rFonts w:ascii="Times New Roman" w:hAnsi="Times New Roman" w:cs="Times New Roman"/>
              </w:rPr>
            </w:pPr>
          </w:p>
        </w:tc>
        <w:tc>
          <w:tcPr>
            <w:tcW w:w="1034" w:type="pct"/>
          </w:tcPr>
          <w:p w14:paraId="4F3EC244" w14:textId="77777777" w:rsidR="003A4339" w:rsidRPr="005A6883" w:rsidRDefault="003A4339" w:rsidP="003A4339">
            <w:pPr>
              <w:jc w:val="center"/>
              <w:rPr>
                <w:rFonts w:ascii="Times New Roman" w:hAnsi="Times New Roman" w:cs="Times New Roman"/>
              </w:rPr>
            </w:pPr>
          </w:p>
        </w:tc>
        <w:tc>
          <w:tcPr>
            <w:tcW w:w="757" w:type="pct"/>
          </w:tcPr>
          <w:p w14:paraId="35AF7795" w14:textId="77777777" w:rsidR="003A4339" w:rsidRPr="005A6883" w:rsidRDefault="003A4339" w:rsidP="003A4339">
            <w:pPr>
              <w:jc w:val="center"/>
              <w:rPr>
                <w:rFonts w:ascii="Times New Roman" w:hAnsi="Times New Roman" w:cs="Times New Roman"/>
              </w:rPr>
            </w:pPr>
          </w:p>
        </w:tc>
        <w:tc>
          <w:tcPr>
            <w:tcW w:w="675" w:type="pct"/>
          </w:tcPr>
          <w:p w14:paraId="278B508B" w14:textId="77777777" w:rsidR="003A4339" w:rsidRPr="005A6883" w:rsidRDefault="003A4339" w:rsidP="003A4339">
            <w:pPr>
              <w:jc w:val="center"/>
              <w:rPr>
                <w:rFonts w:ascii="Times New Roman" w:hAnsi="Times New Roman" w:cs="Times New Roman"/>
              </w:rPr>
            </w:pPr>
          </w:p>
        </w:tc>
        <w:tc>
          <w:tcPr>
            <w:tcW w:w="691" w:type="pct"/>
          </w:tcPr>
          <w:p w14:paraId="269DADED" w14:textId="77777777" w:rsidR="003A4339" w:rsidRPr="005A6883" w:rsidRDefault="003A4339" w:rsidP="003A4339">
            <w:pPr>
              <w:jc w:val="center"/>
              <w:rPr>
                <w:rFonts w:ascii="Times New Roman" w:hAnsi="Times New Roman" w:cs="Times New Roman"/>
              </w:rPr>
            </w:pPr>
          </w:p>
        </w:tc>
        <w:tc>
          <w:tcPr>
            <w:tcW w:w="672" w:type="pct"/>
          </w:tcPr>
          <w:p w14:paraId="0A26373D" w14:textId="77777777" w:rsidR="003A4339" w:rsidRPr="005A6883" w:rsidRDefault="003A4339" w:rsidP="003A4339">
            <w:pPr>
              <w:jc w:val="center"/>
              <w:rPr>
                <w:rFonts w:ascii="Times New Roman" w:hAnsi="Times New Roman" w:cs="Times New Roman"/>
              </w:rPr>
            </w:pPr>
          </w:p>
        </w:tc>
      </w:tr>
      <w:tr w:rsidR="003A4339" w:rsidRPr="005A6883" w14:paraId="5E3C79CA" w14:textId="77777777" w:rsidTr="003A4339">
        <w:trPr>
          <w:trHeight w:val="259"/>
          <w:jc w:val="center"/>
        </w:trPr>
        <w:tc>
          <w:tcPr>
            <w:tcW w:w="225" w:type="pct"/>
          </w:tcPr>
          <w:p w14:paraId="6A8E86DF" w14:textId="77777777" w:rsidR="003A4339" w:rsidRPr="005A6883" w:rsidRDefault="003A4339" w:rsidP="003A4339">
            <w:pPr>
              <w:jc w:val="center"/>
              <w:rPr>
                <w:rFonts w:ascii="Times New Roman" w:hAnsi="Times New Roman" w:cs="Times New Roman"/>
              </w:rPr>
            </w:pPr>
          </w:p>
        </w:tc>
        <w:tc>
          <w:tcPr>
            <w:tcW w:w="946" w:type="pct"/>
          </w:tcPr>
          <w:p w14:paraId="78D90F2C" w14:textId="77777777" w:rsidR="003A4339" w:rsidRPr="005A6883" w:rsidRDefault="003A4339" w:rsidP="003A4339">
            <w:pPr>
              <w:jc w:val="center"/>
              <w:rPr>
                <w:rFonts w:ascii="Times New Roman" w:hAnsi="Times New Roman" w:cs="Times New Roman"/>
              </w:rPr>
            </w:pPr>
          </w:p>
        </w:tc>
        <w:tc>
          <w:tcPr>
            <w:tcW w:w="1034" w:type="pct"/>
          </w:tcPr>
          <w:p w14:paraId="3A27F5FC" w14:textId="77777777" w:rsidR="003A4339" w:rsidRPr="005A6883" w:rsidRDefault="003A4339" w:rsidP="003A4339">
            <w:pPr>
              <w:jc w:val="center"/>
              <w:rPr>
                <w:rFonts w:ascii="Times New Roman" w:hAnsi="Times New Roman" w:cs="Times New Roman"/>
              </w:rPr>
            </w:pPr>
          </w:p>
        </w:tc>
        <w:tc>
          <w:tcPr>
            <w:tcW w:w="757" w:type="pct"/>
          </w:tcPr>
          <w:p w14:paraId="2A1486B6" w14:textId="77777777" w:rsidR="003A4339" w:rsidRPr="005A6883" w:rsidRDefault="003A4339" w:rsidP="003A4339">
            <w:pPr>
              <w:jc w:val="center"/>
              <w:rPr>
                <w:rFonts w:ascii="Times New Roman" w:hAnsi="Times New Roman" w:cs="Times New Roman"/>
              </w:rPr>
            </w:pPr>
          </w:p>
        </w:tc>
        <w:tc>
          <w:tcPr>
            <w:tcW w:w="675" w:type="pct"/>
          </w:tcPr>
          <w:p w14:paraId="7080B680" w14:textId="77777777" w:rsidR="003A4339" w:rsidRPr="005A6883" w:rsidRDefault="003A4339" w:rsidP="003A4339">
            <w:pPr>
              <w:jc w:val="center"/>
              <w:rPr>
                <w:rFonts w:ascii="Times New Roman" w:hAnsi="Times New Roman" w:cs="Times New Roman"/>
              </w:rPr>
            </w:pPr>
          </w:p>
        </w:tc>
        <w:tc>
          <w:tcPr>
            <w:tcW w:w="691" w:type="pct"/>
          </w:tcPr>
          <w:p w14:paraId="14E64A28" w14:textId="77777777" w:rsidR="003A4339" w:rsidRPr="005A6883" w:rsidRDefault="003A4339" w:rsidP="003A4339">
            <w:pPr>
              <w:jc w:val="center"/>
              <w:rPr>
                <w:rFonts w:ascii="Times New Roman" w:hAnsi="Times New Roman" w:cs="Times New Roman"/>
              </w:rPr>
            </w:pPr>
          </w:p>
        </w:tc>
        <w:tc>
          <w:tcPr>
            <w:tcW w:w="672" w:type="pct"/>
          </w:tcPr>
          <w:p w14:paraId="61B7AB88" w14:textId="77777777" w:rsidR="003A4339" w:rsidRPr="005A6883" w:rsidRDefault="003A4339" w:rsidP="003A4339">
            <w:pPr>
              <w:jc w:val="center"/>
              <w:rPr>
                <w:rFonts w:ascii="Times New Roman" w:hAnsi="Times New Roman" w:cs="Times New Roman"/>
              </w:rPr>
            </w:pPr>
          </w:p>
        </w:tc>
      </w:tr>
      <w:tr w:rsidR="003A4339" w:rsidRPr="005A6883" w14:paraId="2FD196EF" w14:textId="77777777" w:rsidTr="003A4339">
        <w:trPr>
          <w:trHeight w:val="243"/>
          <w:jc w:val="center"/>
        </w:trPr>
        <w:tc>
          <w:tcPr>
            <w:tcW w:w="225" w:type="pct"/>
          </w:tcPr>
          <w:p w14:paraId="51191E1D" w14:textId="77777777" w:rsidR="003A4339" w:rsidRPr="005A6883" w:rsidRDefault="003A4339" w:rsidP="003A4339">
            <w:pPr>
              <w:jc w:val="center"/>
              <w:rPr>
                <w:rFonts w:ascii="Times New Roman" w:hAnsi="Times New Roman" w:cs="Times New Roman"/>
              </w:rPr>
            </w:pPr>
          </w:p>
        </w:tc>
        <w:tc>
          <w:tcPr>
            <w:tcW w:w="946" w:type="pct"/>
          </w:tcPr>
          <w:p w14:paraId="4BA50F4F" w14:textId="77777777" w:rsidR="003A4339" w:rsidRPr="005A6883" w:rsidRDefault="003A4339" w:rsidP="003A4339">
            <w:pPr>
              <w:jc w:val="center"/>
              <w:rPr>
                <w:rFonts w:ascii="Times New Roman" w:hAnsi="Times New Roman" w:cs="Times New Roman"/>
              </w:rPr>
            </w:pPr>
          </w:p>
        </w:tc>
        <w:tc>
          <w:tcPr>
            <w:tcW w:w="1034" w:type="pct"/>
          </w:tcPr>
          <w:p w14:paraId="16491C33" w14:textId="77777777" w:rsidR="003A4339" w:rsidRPr="005A6883" w:rsidRDefault="003A4339" w:rsidP="003A4339">
            <w:pPr>
              <w:jc w:val="center"/>
              <w:rPr>
                <w:rFonts w:ascii="Times New Roman" w:hAnsi="Times New Roman" w:cs="Times New Roman"/>
              </w:rPr>
            </w:pPr>
          </w:p>
        </w:tc>
        <w:tc>
          <w:tcPr>
            <w:tcW w:w="757" w:type="pct"/>
          </w:tcPr>
          <w:p w14:paraId="0DCB837B" w14:textId="77777777" w:rsidR="003A4339" w:rsidRPr="005A6883" w:rsidRDefault="003A4339" w:rsidP="003A4339">
            <w:pPr>
              <w:jc w:val="center"/>
              <w:rPr>
                <w:rFonts w:ascii="Times New Roman" w:hAnsi="Times New Roman" w:cs="Times New Roman"/>
              </w:rPr>
            </w:pPr>
          </w:p>
        </w:tc>
        <w:tc>
          <w:tcPr>
            <w:tcW w:w="675" w:type="pct"/>
          </w:tcPr>
          <w:p w14:paraId="537FCCF1" w14:textId="77777777" w:rsidR="003A4339" w:rsidRPr="005A6883" w:rsidRDefault="003A4339" w:rsidP="003A4339">
            <w:pPr>
              <w:jc w:val="center"/>
              <w:rPr>
                <w:rFonts w:ascii="Times New Roman" w:hAnsi="Times New Roman" w:cs="Times New Roman"/>
              </w:rPr>
            </w:pPr>
          </w:p>
        </w:tc>
        <w:tc>
          <w:tcPr>
            <w:tcW w:w="691" w:type="pct"/>
          </w:tcPr>
          <w:p w14:paraId="68E6096C" w14:textId="77777777" w:rsidR="003A4339" w:rsidRPr="005A6883" w:rsidRDefault="003A4339" w:rsidP="003A4339">
            <w:pPr>
              <w:jc w:val="center"/>
              <w:rPr>
                <w:rFonts w:ascii="Times New Roman" w:hAnsi="Times New Roman" w:cs="Times New Roman"/>
              </w:rPr>
            </w:pPr>
          </w:p>
        </w:tc>
        <w:tc>
          <w:tcPr>
            <w:tcW w:w="672" w:type="pct"/>
          </w:tcPr>
          <w:p w14:paraId="5C046633" w14:textId="77777777" w:rsidR="003A4339" w:rsidRPr="005A6883" w:rsidRDefault="003A4339" w:rsidP="003A4339">
            <w:pPr>
              <w:jc w:val="center"/>
              <w:rPr>
                <w:rFonts w:ascii="Times New Roman" w:hAnsi="Times New Roman" w:cs="Times New Roman"/>
              </w:rPr>
            </w:pPr>
          </w:p>
        </w:tc>
      </w:tr>
      <w:tr w:rsidR="003A4339" w:rsidRPr="005A6883" w14:paraId="691BED08" w14:textId="77777777" w:rsidTr="003A4339">
        <w:trPr>
          <w:trHeight w:val="259"/>
          <w:jc w:val="center"/>
        </w:trPr>
        <w:tc>
          <w:tcPr>
            <w:tcW w:w="225" w:type="pct"/>
          </w:tcPr>
          <w:p w14:paraId="16981197" w14:textId="77777777" w:rsidR="003A4339" w:rsidRPr="005A6883" w:rsidRDefault="003A4339" w:rsidP="003A4339">
            <w:pPr>
              <w:jc w:val="center"/>
              <w:rPr>
                <w:rFonts w:ascii="Times New Roman" w:hAnsi="Times New Roman" w:cs="Times New Roman"/>
              </w:rPr>
            </w:pPr>
          </w:p>
        </w:tc>
        <w:tc>
          <w:tcPr>
            <w:tcW w:w="946" w:type="pct"/>
          </w:tcPr>
          <w:p w14:paraId="62E77B43" w14:textId="77777777" w:rsidR="003A4339" w:rsidRPr="005A6883" w:rsidRDefault="003A4339" w:rsidP="003A4339">
            <w:pPr>
              <w:jc w:val="center"/>
              <w:rPr>
                <w:rFonts w:ascii="Times New Roman" w:hAnsi="Times New Roman" w:cs="Times New Roman"/>
              </w:rPr>
            </w:pPr>
          </w:p>
        </w:tc>
        <w:tc>
          <w:tcPr>
            <w:tcW w:w="1034" w:type="pct"/>
          </w:tcPr>
          <w:p w14:paraId="65709606" w14:textId="77777777" w:rsidR="003A4339" w:rsidRPr="005A6883" w:rsidRDefault="003A4339" w:rsidP="003A4339">
            <w:pPr>
              <w:jc w:val="center"/>
              <w:rPr>
                <w:rFonts w:ascii="Times New Roman" w:hAnsi="Times New Roman" w:cs="Times New Roman"/>
              </w:rPr>
            </w:pPr>
          </w:p>
        </w:tc>
        <w:tc>
          <w:tcPr>
            <w:tcW w:w="757" w:type="pct"/>
          </w:tcPr>
          <w:p w14:paraId="2B385878" w14:textId="77777777" w:rsidR="003A4339" w:rsidRPr="005A6883" w:rsidRDefault="003A4339" w:rsidP="003A4339">
            <w:pPr>
              <w:jc w:val="center"/>
              <w:rPr>
                <w:rFonts w:ascii="Times New Roman" w:hAnsi="Times New Roman" w:cs="Times New Roman"/>
              </w:rPr>
            </w:pPr>
          </w:p>
        </w:tc>
        <w:tc>
          <w:tcPr>
            <w:tcW w:w="675" w:type="pct"/>
          </w:tcPr>
          <w:p w14:paraId="2BA6C9D6" w14:textId="77777777" w:rsidR="003A4339" w:rsidRPr="005A6883" w:rsidRDefault="003A4339" w:rsidP="003A4339">
            <w:pPr>
              <w:jc w:val="center"/>
              <w:rPr>
                <w:rFonts w:ascii="Times New Roman" w:hAnsi="Times New Roman" w:cs="Times New Roman"/>
              </w:rPr>
            </w:pPr>
          </w:p>
        </w:tc>
        <w:tc>
          <w:tcPr>
            <w:tcW w:w="691" w:type="pct"/>
          </w:tcPr>
          <w:p w14:paraId="3899F334" w14:textId="77777777" w:rsidR="003A4339" w:rsidRPr="005A6883" w:rsidRDefault="003A4339" w:rsidP="003A4339">
            <w:pPr>
              <w:jc w:val="center"/>
              <w:rPr>
                <w:rFonts w:ascii="Times New Roman" w:hAnsi="Times New Roman" w:cs="Times New Roman"/>
              </w:rPr>
            </w:pPr>
          </w:p>
        </w:tc>
        <w:tc>
          <w:tcPr>
            <w:tcW w:w="672" w:type="pct"/>
          </w:tcPr>
          <w:p w14:paraId="0513F147" w14:textId="77777777" w:rsidR="003A4339" w:rsidRPr="005A6883" w:rsidRDefault="003A4339" w:rsidP="003A4339">
            <w:pPr>
              <w:jc w:val="center"/>
              <w:rPr>
                <w:rFonts w:ascii="Times New Roman" w:hAnsi="Times New Roman" w:cs="Times New Roman"/>
              </w:rPr>
            </w:pPr>
          </w:p>
        </w:tc>
      </w:tr>
      <w:tr w:rsidR="003A4339" w:rsidRPr="005A6883" w14:paraId="6FF24660" w14:textId="77777777" w:rsidTr="003A4339">
        <w:trPr>
          <w:trHeight w:val="243"/>
          <w:jc w:val="center"/>
        </w:trPr>
        <w:tc>
          <w:tcPr>
            <w:tcW w:w="225" w:type="pct"/>
          </w:tcPr>
          <w:p w14:paraId="6F614D9B" w14:textId="77777777" w:rsidR="003A4339" w:rsidRPr="005A6883" w:rsidRDefault="003A4339" w:rsidP="003A4339">
            <w:pPr>
              <w:jc w:val="center"/>
              <w:rPr>
                <w:rFonts w:ascii="Times New Roman" w:hAnsi="Times New Roman" w:cs="Times New Roman"/>
              </w:rPr>
            </w:pPr>
          </w:p>
        </w:tc>
        <w:tc>
          <w:tcPr>
            <w:tcW w:w="946" w:type="pct"/>
          </w:tcPr>
          <w:p w14:paraId="02EB1D43" w14:textId="77777777" w:rsidR="003A4339" w:rsidRPr="005A6883" w:rsidRDefault="003A4339" w:rsidP="003A4339">
            <w:pPr>
              <w:jc w:val="center"/>
              <w:rPr>
                <w:rFonts w:ascii="Times New Roman" w:hAnsi="Times New Roman" w:cs="Times New Roman"/>
              </w:rPr>
            </w:pPr>
          </w:p>
        </w:tc>
        <w:tc>
          <w:tcPr>
            <w:tcW w:w="1034" w:type="pct"/>
          </w:tcPr>
          <w:p w14:paraId="10CE40D3" w14:textId="77777777" w:rsidR="003A4339" w:rsidRPr="005A6883" w:rsidRDefault="003A4339" w:rsidP="003A4339">
            <w:pPr>
              <w:jc w:val="center"/>
              <w:rPr>
                <w:rFonts w:ascii="Times New Roman" w:hAnsi="Times New Roman" w:cs="Times New Roman"/>
              </w:rPr>
            </w:pPr>
          </w:p>
        </w:tc>
        <w:tc>
          <w:tcPr>
            <w:tcW w:w="757" w:type="pct"/>
          </w:tcPr>
          <w:p w14:paraId="53999BF2" w14:textId="77777777" w:rsidR="003A4339" w:rsidRPr="005A6883" w:rsidRDefault="003A4339" w:rsidP="003A4339">
            <w:pPr>
              <w:jc w:val="center"/>
              <w:rPr>
                <w:rFonts w:ascii="Times New Roman" w:hAnsi="Times New Roman" w:cs="Times New Roman"/>
              </w:rPr>
            </w:pPr>
          </w:p>
        </w:tc>
        <w:tc>
          <w:tcPr>
            <w:tcW w:w="675" w:type="pct"/>
          </w:tcPr>
          <w:p w14:paraId="470073B9" w14:textId="77777777" w:rsidR="003A4339" w:rsidRPr="005A6883" w:rsidRDefault="003A4339" w:rsidP="003A4339">
            <w:pPr>
              <w:jc w:val="center"/>
              <w:rPr>
                <w:rFonts w:ascii="Times New Roman" w:hAnsi="Times New Roman" w:cs="Times New Roman"/>
              </w:rPr>
            </w:pPr>
          </w:p>
        </w:tc>
        <w:tc>
          <w:tcPr>
            <w:tcW w:w="691" w:type="pct"/>
          </w:tcPr>
          <w:p w14:paraId="77644DC1" w14:textId="77777777" w:rsidR="003A4339" w:rsidRPr="005A6883" w:rsidRDefault="003A4339" w:rsidP="003A4339">
            <w:pPr>
              <w:jc w:val="center"/>
              <w:rPr>
                <w:rFonts w:ascii="Times New Roman" w:hAnsi="Times New Roman" w:cs="Times New Roman"/>
              </w:rPr>
            </w:pPr>
          </w:p>
        </w:tc>
        <w:tc>
          <w:tcPr>
            <w:tcW w:w="672" w:type="pct"/>
          </w:tcPr>
          <w:p w14:paraId="5E07E53D" w14:textId="77777777" w:rsidR="003A4339" w:rsidRPr="005A6883" w:rsidRDefault="003A4339" w:rsidP="003A4339">
            <w:pPr>
              <w:jc w:val="center"/>
              <w:rPr>
                <w:rFonts w:ascii="Times New Roman" w:hAnsi="Times New Roman" w:cs="Times New Roman"/>
              </w:rPr>
            </w:pPr>
          </w:p>
        </w:tc>
      </w:tr>
      <w:tr w:rsidR="003A4339" w:rsidRPr="005A6883" w14:paraId="3BF1E399" w14:textId="77777777" w:rsidTr="003A4339">
        <w:trPr>
          <w:trHeight w:val="259"/>
          <w:jc w:val="center"/>
        </w:trPr>
        <w:tc>
          <w:tcPr>
            <w:tcW w:w="225" w:type="pct"/>
          </w:tcPr>
          <w:p w14:paraId="3C82BC53" w14:textId="77777777" w:rsidR="003A4339" w:rsidRPr="005A6883" w:rsidRDefault="003A4339" w:rsidP="003A4339">
            <w:pPr>
              <w:jc w:val="center"/>
              <w:rPr>
                <w:rFonts w:ascii="Times New Roman" w:hAnsi="Times New Roman" w:cs="Times New Roman"/>
              </w:rPr>
            </w:pPr>
          </w:p>
        </w:tc>
        <w:tc>
          <w:tcPr>
            <w:tcW w:w="946" w:type="pct"/>
          </w:tcPr>
          <w:p w14:paraId="7E7F81E8" w14:textId="77777777" w:rsidR="003A4339" w:rsidRPr="005A6883" w:rsidRDefault="003A4339" w:rsidP="003A4339">
            <w:pPr>
              <w:jc w:val="center"/>
              <w:rPr>
                <w:rFonts w:ascii="Times New Roman" w:hAnsi="Times New Roman" w:cs="Times New Roman"/>
              </w:rPr>
            </w:pPr>
          </w:p>
        </w:tc>
        <w:tc>
          <w:tcPr>
            <w:tcW w:w="1034" w:type="pct"/>
          </w:tcPr>
          <w:p w14:paraId="7CA7A59A" w14:textId="77777777" w:rsidR="003A4339" w:rsidRPr="005A6883" w:rsidRDefault="003A4339" w:rsidP="003A4339">
            <w:pPr>
              <w:jc w:val="center"/>
              <w:rPr>
                <w:rFonts w:ascii="Times New Roman" w:hAnsi="Times New Roman" w:cs="Times New Roman"/>
              </w:rPr>
            </w:pPr>
          </w:p>
        </w:tc>
        <w:tc>
          <w:tcPr>
            <w:tcW w:w="757" w:type="pct"/>
          </w:tcPr>
          <w:p w14:paraId="4688FCC1" w14:textId="77777777" w:rsidR="003A4339" w:rsidRPr="005A6883" w:rsidRDefault="003A4339" w:rsidP="003A4339">
            <w:pPr>
              <w:jc w:val="center"/>
              <w:rPr>
                <w:rFonts w:ascii="Times New Roman" w:hAnsi="Times New Roman" w:cs="Times New Roman"/>
              </w:rPr>
            </w:pPr>
          </w:p>
        </w:tc>
        <w:tc>
          <w:tcPr>
            <w:tcW w:w="675" w:type="pct"/>
          </w:tcPr>
          <w:p w14:paraId="1055630A" w14:textId="77777777" w:rsidR="003A4339" w:rsidRPr="005A6883" w:rsidRDefault="003A4339" w:rsidP="003A4339">
            <w:pPr>
              <w:jc w:val="center"/>
              <w:rPr>
                <w:rFonts w:ascii="Times New Roman" w:hAnsi="Times New Roman" w:cs="Times New Roman"/>
              </w:rPr>
            </w:pPr>
          </w:p>
        </w:tc>
        <w:tc>
          <w:tcPr>
            <w:tcW w:w="691" w:type="pct"/>
          </w:tcPr>
          <w:p w14:paraId="36C531D4" w14:textId="77777777" w:rsidR="003A4339" w:rsidRPr="005A6883" w:rsidRDefault="003A4339" w:rsidP="003A4339">
            <w:pPr>
              <w:jc w:val="center"/>
              <w:rPr>
                <w:rFonts w:ascii="Times New Roman" w:hAnsi="Times New Roman" w:cs="Times New Roman"/>
              </w:rPr>
            </w:pPr>
          </w:p>
        </w:tc>
        <w:tc>
          <w:tcPr>
            <w:tcW w:w="672" w:type="pct"/>
          </w:tcPr>
          <w:p w14:paraId="46155886" w14:textId="77777777" w:rsidR="003A4339" w:rsidRPr="005A6883" w:rsidRDefault="003A4339" w:rsidP="003A4339">
            <w:pPr>
              <w:jc w:val="center"/>
              <w:rPr>
                <w:rFonts w:ascii="Times New Roman" w:hAnsi="Times New Roman" w:cs="Times New Roman"/>
              </w:rPr>
            </w:pPr>
          </w:p>
        </w:tc>
      </w:tr>
      <w:tr w:rsidR="003A4339" w:rsidRPr="005A6883" w14:paraId="330C3DB7" w14:textId="77777777" w:rsidTr="003A4339">
        <w:trPr>
          <w:trHeight w:val="243"/>
          <w:jc w:val="center"/>
        </w:trPr>
        <w:tc>
          <w:tcPr>
            <w:tcW w:w="225" w:type="pct"/>
          </w:tcPr>
          <w:p w14:paraId="49B53308" w14:textId="77777777" w:rsidR="003A4339" w:rsidRPr="005A6883" w:rsidRDefault="003A4339" w:rsidP="003A4339">
            <w:pPr>
              <w:jc w:val="center"/>
              <w:rPr>
                <w:rFonts w:ascii="Times New Roman" w:hAnsi="Times New Roman" w:cs="Times New Roman"/>
              </w:rPr>
            </w:pPr>
          </w:p>
        </w:tc>
        <w:tc>
          <w:tcPr>
            <w:tcW w:w="946" w:type="pct"/>
          </w:tcPr>
          <w:p w14:paraId="47739A90" w14:textId="77777777" w:rsidR="003A4339" w:rsidRPr="005A6883" w:rsidRDefault="003A4339" w:rsidP="003A4339">
            <w:pPr>
              <w:jc w:val="center"/>
              <w:rPr>
                <w:rFonts w:ascii="Times New Roman" w:hAnsi="Times New Roman" w:cs="Times New Roman"/>
              </w:rPr>
            </w:pPr>
          </w:p>
        </w:tc>
        <w:tc>
          <w:tcPr>
            <w:tcW w:w="1034" w:type="pct"/>
          </w:tcPr>
          <w:p w14:paraId="38FD6C4A" w14:textId="77777777" w:rsidR="003A4339" w:rsidRPr="005A6883" w:rsidRDefault="003A4339" w:rsidP="003A4339">
            <w:pPr>
              <w:jc w:val="center"/>
              <w:rPr>
                <w:rFonts w:ascii="Times New Roman" w:hAnsi="Times New Roman" w:cs="Times New Roman"/>
              </w:rPr>
            </w:pPr>
          </w:p>
        </w:tc>
        <w:tc>
          <w:tcPr>
            <w:tcW w:w="757" w:type="pct"/>
          </w:tcPr>
          <w:p w14:paraId="6D3034E3" w14:textId="77777777" w:rsidR="003A4339" w:rsidRPr="005A6883" w:rsidRDefault="003A4339" w:rsidP="003A4339">
            <w:pPr>
              <w:jc w:val="center"/>
              <w:rPr>
                <w:rFonts w:ascii="Times New Roman" w:hAnsi="Times New Roman" w:cs="Times New Roman"/>
              </w:rPr>
            </w:pPr>
          </w:p>
        </w:tc>
        <w:tc>
          <w:tcPr>
            <w:tcW w:w="675" w:type="pct"/>
          </w:tcPr>
          <w:p w14:paraId="6D69D8C8" w14:textId="77777777" w:rsidR="003A4339" w:rsidRPr="005A6883" w:rsidRDefault="003A4339" w:rsidP="003A4339">
            <w:pPr>
              <w:jc w:val="center"/>
              <w:rPr>
                <w:rFonts w:ascii="Times New Roman" w:hAnsi="Times New Roman" w:cs="Times New Roman"/>
              </w:rPr>
            </w:pPr>
          </w:p>
        </w:tc>
        <w:tc>
          <w:tcPr>
            <w:tcW w:w="691" w:type="pct"/>
          </w:tcPr>
          <w:p w14:paraId="10AE554A" w14:textId="77777777" w:rsidR="003A4339" w:rsidRPr="005A6883" w:rsidRDefault="003A4339" w:rsidP="003A4339">
            <w:pPr>
              <w:jc w:val="center"/>
              <w:rPr>
                <w:rFonts w:ascii="Times New Roman" w:hAnsi="Times New Roman" w:cs="Times New Roman"/>
              </w:rPr>
            </w:pPr>
          </w:p>
        </w:tc>
        <w:tc>
          <w:tcPr>
            <w:tcW w:w="672" w:type="pct"/>
          </w:tcPr>
          <w:p w14:paraId="0B0AA944" w14:textId="77777777" w:rsidR="003A4339" w:rsidRPr="005A6883" w:rsidRDefault="003A4339" w:rsidP="003A4339">
            <w:pPr>
              <w:jc w:val="center"/>
              <w:rPr>
                <w:rFonts w:ascii="Times New Roman" w:hAnsi="Times New Roman" w:cs="Times New Roman"/>
              </w:rPr>
            </w:pPr>
          </w:p>
        </w:tc>
      </w:tr>
      <w:tr w:rsidR="003A4339" w:rsidRPr="005A6883" w14:paraId="6094E3B1" w14:textId="77777777" w:rsidTr="003A4339">
        <w:trPr>
          <w:trHeight w:val="259"/>
          <w:jc w:val="center"/>
        </w:trPr>
        <w:tc>
          <w:tcPr>
            <w:tcW w:w="225" w:type="pct"/>
          </w:tcPr>
          <w:p w14:paraId="77A86F2B" w14:textId="77777777" w:rsidR="003A4339" w:rsidRPr="005A6883" w:rsidRDefault="003A4339" w:rsidP="003A4339">
            <w:pPr>
              <w:jc w:val="center"/>
              <w:rPr>
                <w:rFonts w:ascii="Times New Roman" w:hAnsi="Times New Roman" w:cs="Times New Roman"/>
              </w:rPr>
            </w:pPr>
          </w:p>
        </w:tc>
        <w:tc>
          <w:tcPr>
            <w:tcW w:w="946" w:type="pct"/>
          </w:tcPr>
          <w:p w14:paraId="13BDAEB9" w14:textId="77777777" w:rsidR="003A4339" w:rsidRPr="005A6883" w:rsidRDefault="003A4339" w:rsidP="003A4339">
            <w:pPr>
              <w:jc w:val="center"/>
              <w:rPr>
                <w:rFonts w:ascii="Times New Roman" w:hAnsi="Times New Roman" w:cs="Times New Roman"/>
              </w:rPr>
            </w:pPr>
          </w:p>
        </w:tc>
        <w:tc>
          <w:tcPr>
            <w:tcW w:w="1034" w:type="pct"/>
          </w:tcPr>
          <w:p w14:paraId="6EE4AA79" w14:textId="77777777" w:rsidR="003A4339" w:rsidRPr="005A6883" w:rsidRDefault="003A4339" w:rsidP="003A4339">
            <w:pPr>
              <w:jc w:val="center"/>
              <w:rPr>
                <w:rFonts w:ascii="Times New Roman" w:hAnsi="Times New Roman" w:cs="Times New Roman"/>
              </w:rPr>
            </w:pPr>
          </w:p>
        </w:tc>
        <w:tc>
          <w:tcPr>
            <w:tcW w:w="757" w:type="pct"/>
          </w:tcPr>
          <w:p w14:paraId="556CD7CC" w14:textId="77777777" w:rsidR="003A4339" w:rsidRPr="005A6883" w:rsidRDefault="003A4339" w:rsidP="003A4339">
            <w:pPr>
              <w:jc w:val="center"/>
              <w:rPr>
                <w:rFonts w:ascii="Times New Roman" w:hAnsi="Times New Roman" w:cs="Times New Roman"/>
              </w:rPr>
            </w:pPr>
          </w:p>
        </w:tc>
        <w:tc>
          <w:tcPr>
            <w:tcW w:w="675" w:type="pct"/>
          </w:tcPr>
          <w:p w14:paraId="4B9F800E" w14:textId="77777777" w:rsidR="003A4339" w:rsidRPr="005A6883" w:rsidRDefault="003A4339" w:rsidP="003A4339">
            <w:pPr>
              <w:jc w:val="center"/>
              <w:rPr>
                <w:rFonts w:ascii="Times New Roman" w:hAnsi="Times New Roman" w:cs="Times New Roman"/>
              </w:rPr>
            </w:pPr>
          </w:p>
        </w:tc>
        <w:tc>
          <w:tcPr>
            <w:tcW w:w="691" w:type="pct"/>
          </w:tcPr>
          <w:p w14:paraId="410075D9" w14:textId="77777777" w:rsidR="003A4339" w:rsidRPr="005A6883" w:rsidRDefault="003A4339" w:rsidP="003A4339">
            <w:pPr>
              <w:jc w:val="center"/>
              <w:rPr>
                <w:rFonts w:ascii="Times New Roman" w:hAnsi="Times New Roman" w:cs="Times New Roman"/>
              </w:rPr>
            </w:pPr>
          </w:p>
        </w:tc>
        <w:tc>
          <w:tcPr>
            <w:tcW w:w="672" w:type="pct"/>
          </w:tcPr>
          <w:p w14:paraId="49B5DABA" w14:textId="77777777" w:rsidR="003A4339" w:rsidRPr="005A6883" w:rsidRDefault="003A4339" w:rsidP="003A4339">
            <w:pPr>
              <w:jc w:val="center"/>
              <w:rPr>
                <w:rFonts w:ascii="Times New Roman" w:hAnsi="Times New Roman" w:cs="Times New Roman"/>
              </w:rPr>
            </w:pPr>
          </w:p>
        </w:tc>
      </w:tr>
      <w:tr w:rsidR="003A4339" w:rsidRPr="005A6883" w14:paraId="1A14CBCE" w14:textId="77777777" w:rsidTr="003A4339">
        <w:trPr>
          <w:trHeight w:val="259"/>
          <w:jc w:val="center"/>
        </w:trPr>
        <w:tc>
          <w:tcPr>
            <w:tcW w:w="225" w:type="pct"/>
          </w:tcPr>
          <w:p w14:paraId="4AEFDA23" w14:textId="77777777" w:rsidR="003A4339" w:rsidRPr="005A6883" w:rsidRDefault="003A4339" w:rsidP="003A4339">
            <w:pPr>
              <w:jc w:val="center"/>
              <w:rPr>
                <w:rFonts w:ascii="Times New Roman" w:hAnsi="Times New Roman" w:cs="Times New Roman"/>
              </w:rPr>
            </w:pPr>
          </w:p>
        </w:tc>
        <w:tc>
          <w:tcPr>
            <w:tcW w:w="946" w:type="pct"/>
          </w:tcPr>
          <w:p w14:paraId="6E904C93" w14:textId="77777777" w:rsidR="003A4339" w:rsidRPr="005A6883" w:rsidRDefault="003A4339" w:rsidP="003A4339">
            <w:pPr>
              <w:jc w:val="center"/>
              <w:rPr>
                <w:rFonts w:ascii="Times New Roman" w:hAnsi="Times New Roman" w:cs="Times New Roman"/>
              </w:rPr>
            </w:pPr>
          </w:p>
        </w:tc>
        <w:tc>
          <w:tcPr>
            <w:tcW w:w="1034" w:type="pct"/>
          </w:tcPr>
          <w:p w14:paraId="30D697C4" w14:textId="77777777" w:rsidR="003A4339" w:rsidRPr="005A6883" w:rsidRDefault="003A4339" w:rsidP="003A4339">
            <w:pPr>
              <w:jc w:val="center"/>
              <w:rPr>
                <w:rFonts w:ascii="Times New Roman" w:hAnsi="Times New Roman" w:cs="Times New Roman"/>
              </w:rPr>
            </w:pPr>
          </w:p>
        </w:tc>
        <w:tc>
          <w:tcPr>
            <w:tcW w:w="757" w:type="pct"/>
          </w:tcPr>
          <w:p w14:paraId="3389177D" w14:textId="77777777" w:rsidR="003A4339" w:rsidRPr="005A6883" w:rsidRDefault="003A4339" w:rsidP="003A4339">
            <w:pPr>
              <w:jc w:val="center"/>
              <w:rPr>
                <w:rFonts w:ascii="Times New Roman" w:hAnsi="Times New Roman" w:cs="Times New Roman"/>
              </w:rPr>
            </w:pPr>
          </w:p>
        </w:tc>
        <w:tc>
          <w:tcPr>
            <w:tcW w:w="675" w:type="pct"/>
          </w:tcPr>
          <w:p w14:paraId="2D56F5B8" w14:textId="77777777" w:rsidR="003A4339" w:rsidRPr="005A6883" w:rsidRDefault="003A4339" w:rsidP="003A4339">
            <w:pPr>
              <w:jc w:val="center"/>
              <w:rPr>
                <w:rFonts w:ascii="Times New Roman" w:hAnsi="Times New Roman" w:cs="Times New Roman"/>
              </w:rPr>
            </w:pPr>
          </w:p>
        </w:tc>
        <w:tc>
          <w:tcPr>
            <w:tcW w:w="691" w:type="pct"/>
          </w:tcPr>
          <w:p w14:paraId="7C1D6F7A" w14:textId="77777777" w:rsidR="003A4339" w:rsidRPr="005A6883" w:rsidRDefault="003A4339" w:rsidP="003A4339">
            <w:pPr>
              <w:jc w:val="center"/>
              <w:rPr>
                <w:rFonts w:ascii="Times New Roman" w:hAnsi="Times New Roman" w:cs="Times New Roman"/>
              </w:rPr>
            </w:pPr>
          </w:p>
        </w:tc>
        <w:tc>
          <w:tcPr>
            <w:tcW w:w="672" w:type="pct"/>
          </w:tcPr>
          <w:p w14:paraId="104AA125" w14:textId="77777777" w:rsidR="003A4339" w:rsidRPr="005A6883" w:rsidRDefault="003A4339" w:rsidP="003A4339">
            <w:pPr>
              <w:jc w:val="center"/>
              <w:rPr>
                <w:rFonts w:ascii="Times New Roman" w:hAnsi="Times New Roman" w:cs="Times New Roman"/>
              </w:rPr>
            </w:pPr>
          </w:p>
        </w:tc>
      </w:tr>
      <w:tr w:rsidR="003A4339" w:rsidRPr="005A6883" w14:paraId="4A44885B" w14:textId="77777777" w:rsidTr="003A4339">
        <w:trPr>
          <w:trHeight w:val="259"/>
          <w:jc w:val="center"/>
        </w:trPr>
        <w:tc>
          <w:tcPr>
            <w:tcW w:w="225" w:type="pct"/>
          </w:tcPr>
          <w:p w14:paraId="2ADB5CA1" w14:textId="77777777" w:rsidR="003A4339" w:rsidRPr="005A6883" w:rsidRDefault="003A4339" w:rsidP="003A4339">
            <w:pPr>
              <w:jc w:val="center"/>
              <w:rPr>
                <w:rFonts w:ascii="Times New Roman" w:hAnsi="Times New Roman" w:cs="Times New Roman"/>
              </w:rPr>
            </w:pPr>
          </w:p>
        </w:tc>
        <w:tc>
          <w:tcPr>
            <w:tcW w:w="946" w:type="pct"/>
          </w:tcPr>
          <w:p w14:paraId="3C7D4835" w14:textId="77777777" w:rsidR="003A4339" w:rsidRPr="005A6883" w:rsidRDefault="003A4339" w:rsidP="003A4339">
            <w:pPr>
              <w:jc w:val="center"/>
              <w:rPr>
                <w:rFonts w:ascii="Times New Roman" w:hAnsi="Times New Roman" w:cs="Times New Roman"/>
              </w:rPr>
            </w:pPr>
          </w:p>
        </w:tc>
        <w:tc>
          <w:tcPr>
            <w:tcW w:w="1034" w:type="pct"/>
          </w:tcPr>
          <w:p w14:paraId="2D47EA2E" w14:textId="77777777" w:rsidR="003A4339" w:rsidRPr="005A6883" w:rsidRDefault="003A4339" w:rsidP="003A4339">
            <w:pPr>
              <w:jc w:val="center"/>
              <w:rPr>
                <w:rFonts w:ascii="Times New Roman" w:hAnsi="Times New Roman" w:cs="Times New Roman"/>
              </w:rPr>
            </w:pPr>
          </w:p>
        </w:tc>
        <w:tc>
          <w:tcPr>
            <w:tcW w:w="757" w:type="pct"/>
          </w:tcPr>
          <w:p w14:paraId="3AEFA0C8" w14:textId="77777777" w:rsidR="003A4339" w:rsidRPr="005A6883" w:rsidRDefault="003A4339" w:rsidP="003A4339">
            <w:pPr>
              <w:jc w:val="center"/>
              <w:rPr>
                <w:rFonts w:ascii="Times New Roman" w:hAnsi="Times New Roman" w:cs="Times New Roman"/>
              </w:rPr>
            </w:pPr>
          </w:p>
        </w:tc>
        <w:tc>
          <w:tcPr>
            <w:tcW w:w="675" w:type="pct"/>
          </w:tcPr>
          <w:p w14:paraId="15F7E9BB" w14:textId="77777777" w:rsidR="003A4339" w:rsidRPr="005A6883" w:rsidRDefault="003A4339" w:rsidP="003A4339">
            <w:pPr>
              <w:jc w:val="center"/>
              <w:rPr>
                <w:rFonts w:ascii="Times New Roman" w:hAnsi="Times New Roman" w:cs="Times New Roman"/>
              </w:rPr>
            </w:pPr>
          </w:p>
        </w:tc>
        <w:tc>
          <w:tcPr>
            <w:tcW w:w="691" w:type="pct"/>
          </w:tcPr>
          <w:p w14:paraId="62CE72F0" w14:textId="77777777" w:rsidR="003A4339" w:rsidRPr="005A6883" w:rsidRDefault="003A4339" w:rsidP="003A4339">
            <w:pPr>
              <w:jc w:val="center"/>
              <w:rPr>
                <w:rFonts w:ascii="Times New Roman" w:hAnsi="Times New Roman" w:cs="Times New Roman"/>
              </w:rPr>
            </w:pPr>
          </w:p>
        </w:tc>
        <w:tc>
          <w:tcPr>
            <w:tcW w:w="672" w:type="pct"/>
          </w:tcPr>
          <w:p w14:paraId="251C5062" w14:textId="77777777" w:rsidR="003A4339" w:rsidRPr="005A6883" w:rsidRDefault="003A4339" w:rsidP="003A4339">
            <w:pPr>
              <w:jc w:val="center"/>
              <w:rPr>
                <w:rFonts w:ascii="Times New Roman" w:hAnsi="Times New Roman" w:cs="Times New Roman"/>
              </w:rPr>
            </w:pPr>
          </w:p>
        </w:tc>
      </w:tr>
    </w:tbl>
    <w:p w14:paraId="71C7051F"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294E3AEB"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393723BC" w14:textId="50A9B58D" w:rsidR="003A4339" w:rsidRPr="005A6883" w:rsidRDefault="00A9562F" w:rsidP="00A9562F">
      <w:pPr>
        <w:pStyle w:val="af4"/>
        <w:spacing w:before="0" w:after="0"/>
        <w:ind w:left="10490"/>
        <w:jc w:val="right"/>
        <w:rPr>
          <w:rFonts w:cs="Times New Roman"/>
          <w:sz w:val="18"/>
          <w:szCs w:val="18"/>
          <w:lang w:eastAsia="en-US" w:bidi="ar-SA"/>
        </w:rPr>
      </w:pPr>
      <w:bookmarkStart w:id="111" w:name="_Toc93412708"/>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11"/>
    </w:p>
    <w:p w14:paraId="1362BF63" w14:textId="422FF336"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56CC9A18" w14:textId="03DF3CD1" w:rsidR="003A4339" w:rsidRPr="005A6883" w:rsidRDefault="00DC7231" w:rsidP="003A4339">
      <w:pPr>
        <w:pStyle w:val="aff2"/>
        <w:spacing w:line="240" w:lineRule="auto"/>
        <w:rPr>
          <w:sz w:val="24"/>
          <w:szCs w:val="24"/>
        </w:rPr>
      </w:pPr>
      <w:r w:rsidRPr="00DC7231">
        <w:rPr>
          <w:sz w:val="24"/>
          <w:szCs w:val="24"/>
        </w:rPr>
        <w:t>Журнал учета запросов уполномоченного органа по защите прав субъектов персональных данных</w:t>
      </w:r>
    </w:p>
    <w:p w14:paraId="02407AF7" w14:textId="77777777" w:rsidR="003A4339" w:rsidRPr="005A6883" w:rsidRDefault="003A4339" w:rsidP="003A4339">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779"/>
        <w:gridCol w:w="3038"/>
        <w:gridCol w:w="2224"/>
        <w:gridCol w:w="1983"/>
        <w:gridCol w:w="2030"/>
        <w:gridCol w:w="1974"/>
      </w:tblGrid>
      <w:tr w:rsidR="003A4339" w:rsidRPr="005A6883" w14:paraId="0E585839" w14:textId="77777777" w:rsidTr="003A4339">
        <w:trPr>
          <w:trHeight w:val="1020"/>
          <w:jc w:val="center"/>
        </w:trPr>
        <w:tc>
          <w:tcPr>
            <w:tcW w:w="225" w:type="pct"/>
            <w:vAlign w:val="center"/>
          </w:tcPr>
          <w:p w14:paraId="7EBA0CF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w:t>
            </w:r>
          </w:p>
        </w:tc>
        <w:tc>
          <w:tcPr>
            <w:tcW w:w="946" w:type="pct"/>
            <w:vAlign w:val="center"/>
          </w:tcPr>
          <w:p w14:paraId="428FC176"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Све</w:t>
            </w:r>
            <w:r w:rsidRPr="005A6883">
              <w:rPr>
                <w:rFonts w:ascii="Times New Roman" w:hAnsi="Times New Roman" w:cs="Times New Roman"/>
                <w:b/>
              </w:rPr>
              <w:softHyphen/>
              <w:t>де</w:t>
            </w:r>
            <w:r w:rsidRPr="005A6883">
              <w:rPr>
                <w:rFonts w:ascii="Times New Roman" w:hAnsi="Times New Roman" w:cs="Times New Roman"/>
                <w:b/>
              </w:rPr>
              <w:softHyphen/>
              <w:t>ния об об</w:t>
            </w:r>
            <w:r w:rsidRPr="005A6883">
              <w:rPr>
                <w:rFonts w:ascii="Times New Roman" w:hAnsi="Times New Roman" w:cs="Times New Roman"/>
                <w:b/>
              </w:rPr>
              <w:softHyphen/>
              <w:t>ра</w:t>
            </w:r>
            <w:r w:rsidRPr="005A6883">
              <w:rPr>
                <w:rFonts w:ascii="Times New Roman" w:hAnsi="Times New Roman" w:cs="Times New Roman"/>
                <w:b/>
              </w:rPr>
              <w:softHyphen/>
              <w:t>тив</w:t>
            </w:r>
            <w:r w:rsidRPr="005A6883">
              <w:rPr>
                <w:rFonts w:ascii="Times New Roman" w:hAnsi="Times New Roman" w:cs="Times New Roman"/>
                <w:b/>
              </w:rPr>
              <w:softHyphen/>
              <w:t>шем</w:t>
            </w:r>
            <w:r w:rsidRPr="005A6883">
              <w:rPr>
                <w:rFonts w:ascii="Times New Roman" w:hAnsi="Times New Roman" w:cs="Times New Roman"/>
                <w:b/>
              </w:rPr>
              <w:softHyphen/>
              <w:t>ся субъекте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1034" w:type="pct"/>
            <w:vAlign w:val="center"/>
          </w:tcPr>
          <w:p w14:paraId="1FFDAE1A"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Крат</w:t>
            </w:r>
            <w:r w:rsidRPr="005A6883">
              <w:rPr>
                <w:rFonts w:ascii="Times New Roman" w:hAnsi="Times New Roman" w:cs="Times New Roman"/>
                <w:b/>
              </w:rPr>
              <w:softHyphen/>
              <w:t>кое со</w:t>
            </w:r>
            <w:r w:rsidRPr="005A6883">
              <w:rPr>
                <w:rFonts w:ascii="Times New Roman" w:hAnsi="Times New Roman" w:cs="Times New Roman"/>
                <w:b/>
              </w:rPr>
              <w:softHyphen/>
              <w:t>дер</w:t>
            </w:r>
            <w:r w:rsidRPr="005A6883">
              <w:rPr>
                <w:rFonts w:ascii="Times New Roman" w:hAnsi="Times New Roman" w:cs="Times New Roman"/>
                <w:b/>
              </w:rPr>
              <w:softHyphen/>
              <w:t>жа</w:t>
            </w:r>
            <w:r w:rsidRPr="005A6883">
              <w:rPr>
                <w:rFonts w:ascii="Times New Roman" w:hAnsi="Times New Roman" w:cs="Times New Roman"/>
                <w:b/>
              </w:rPr>
              <w:softHyphen/>
              <w:t>ние об</w:t>
            </w:r>
            <w:r w:rsidRPr="005A6883">
              <w:rPr>
                <w:rFonts w:ascii="Times New Roman" w:hAnsi="Times New Roman" w:cs="Times New Roman"/>
                <w:b/>
              </w:rPr>
              <w:softHyphen/>
              <w:t>ра</w:t>
            </w:r>
            <w:r w:rsidRPr="005A6883">
              <w:rPr>
                <w:rFonts w:ascii="Times New Roman" w:hAnsi="Times New Roman" w:cs="Times New Roman"/>
                <w:b/>
              </w:rPr>
              <w:softHyphen/>
              <w:t>ще</w:t>
            </w:r>
            <w:r w:rsidRPr="005A6883">
              <w:rPr>
                <w:rFonts w:ascii="Times New Roman" w:hAnsi="Times New Roman" w:cs="Times New Roman"/>
                <w:b/>
              </w:rPr>
              <w:softHyphen/>
              <w:t>ния (цель по</w:t>
            </w:r>
            <w:r w:rsidRPr="005A6883">
              <w:rPr>
                <w:rFonts w:ascii="Times New Roman" w:hAnsi="Times New Roman" w:cs="Times New Roman"/>
                <w:b/>
              </w:rPr>
              <w:softHyphen/>
              <w:t>лу</w:t>
            </w:r>
            <w:r w:rsidRPr="005A6883">
              <w:rPr>
                <w:rFonts w:ascii="Times New Roman" w:hAnsi="Times New Roman" w:cs="Times New Roman"/>
                <w:b/>
              </w:rPr>
              <w:softHyphen/>
              <w:t>че</w:t>
            </w:r>
            <w:r w:rsidRPr="005A6883">
              <w:rPr>
                <w:rFonts w:ascii="Times New Roman" w:hAnsi="Times New Roman" w:cs="Times New Roman"/>
                <w:b/>
              </w:rPr>
              <w:softHyphen/>
              <w:t>ния ин</w:t>
            </w:r>
            <w:r w:rsidRPr="005A6883">
              <w:rPr>
                <w:rFonts w:ascii="Times New Roman" w:hAnsi="Times New Roman" w:cs="Times New Roman"/>
                <w:b/>
              </w:rPr>
              <w:softHyphen/>
              <w:t>фор</w:t>
            </w:r>
            <w:r w:rsidRPr="005A6883">
              <w:rPr>
                <w:rFonts w:ascii="Times New Roman" w:hAnsi="Times New Roman" w:cs="Times New Roman"/>
                <w:b/>
              </w:rPr>
              <w:softHyphen/>
              <w:t>ма</w:t>
            </w:r>
            <w:r w:rsidRPr="005A6883">
              <w:rPr>
                <w:rFonts w:ascii="Times New Roman" w:hAnsi="Times New Roman" w:cs="Times New Roman"/>
                <w:b/>
              </w:rPr>
              <w:softHyphen/>
              <w:t>ции)</w:t>
            </w:r>
          </w:p>
        </w:tc>
        <w:tc>
          <w:tcPr>
            <w:tcW w:w="757" w:type="pct"/>
            <w:vAlign w:val="center"/>
          </w:tcPr>
          <w:p w14:paraId="620CD3F1"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мет</w:t>
            </w:r>
            <w:r w:rsidRPr="005A6883">
              <w:rPr>
                <w:rFonts w:ascii="Times New Roman" w:hAnsi="Times New Roman" w:cs="Times New Roman"/>
                <w:b/>
              </w:rPr>
              <w:softHyphen/>
              <w:t>ка о пре</w:t>
            </w:r>
            <w:r w:rsidRPr="005A6883">
              <w:rPr>
                <w:rFonts w:ascii="Times New Roman" w:hAnsi="Times New Roman" w:cs="Times New Roman"/>
                <w:b/>
              </w:rPr>
              <w:softHyphen/>
              <w:t>дос</w:t>
            </w:r>
            <w:r w:rsidRPr="005A6883">
              <w:rPr>
                <w:rFonts w:ascii="Times New Roman" w:hAnsi="Times New Roman" w:cs="Times New Roman"/>
                <w:b/>
              </w:rPr>
              <w:softHyphen/>
              <w:t>тав</w:t>
            </w:r>
            <w:r w:rsidRPr="005A6883">
              <w:rPr>
                <w:rFonts w:ascii="Times New Roman" w:hAnsi="Times New Roman" w:cs="Times New Roman"/>
                <w:b/>
              </w:rPr>
              <w:softHyphen/>
              <w:t>ле</w:t>
            </w:r>
            <w:r w:rsidRPr="005A6883">
              <w:rPr>
                <w:rFonts w:ascii="Times New Roman" w:hAnsi="Times New Roman" w:cs="Times New Roman"/>
                <w:b/>
              </w:rPr>
              <w:softHyphen/>
              <w:t>нии или от</w:t>
            </w:r>
            <w:r w:rsidRPr="005A6883">
              <w:rPr>
                <w:rFonts w:ascii="Times New Roman" w:hAnsi="Times New Roman" w:cs="Times New Roman"/>
                <w:b/>
              </w:rPr>
              <w:softHyphen/>
              <w:t>ка</w:t>
            </w:r>
            <w:r w:rsidRPr="005A6883">
              <w:rPr>
                <w:rFonts w:ascii="Times New Roman" w:hAnsi="Times New Roman" w:cs="Times New Roman"/>
                <w:b/>
              </w:rPr>
              <w:softHyphen/>
              <w:t>зе в пре</w:t>
            </w:r>
            <w:r w:rsidRPr="005A6883">
              <w:rPr>
                <w:rFonts w:ascii="Times New Roman" w:hAnsi="Times New Roman" w:cs="Times New Roman"/>
                <w:b/>
              </w:rPr>
              <w:softHyphen/>
              <w:t>дос</w:t>
            </w:r>
            <w:r w:rsidRPr="005A6883">
              <w:rPr>
                <w:rFonts w:ascii="Times New Roman" w:hAnsi="Times New Roman" w:cs="Times New Roman"/>
                <w:b/>
              </w:rPr>
              <w:softHyphen/>
              <w:t>тав</w:t>
            </w:r>
            <w:r w:rsidRPr="005A6883">
              <w:rPr>
                <w:rFonts w:ascii="Times New Roman" w:hAnsi="Times New Roman" w:cs="Times New Roman"/>
                <w:b/>
              </w:rPr>
              <w:softHyphen/>
              <w:t>ле</w:t>
            </w:r>
            <w:r w:rsidRPr="005A6883">
              <w:rPr>
                <w:rFonts w:ascii="Times New Roman" w:hAnsi="Times New Roman" w:cs="Times New Roman"/>
                <w:b/>
              </w:rPr>
              <w:softHyphen/>
              <w:t>нии ин</w:t>
            </w:r>
            <w:r w:rsidRPr="005A6883">
              <w:rPr>
                <w:rFonts w:ascii="Times New Roman" w:hAnsi="Times New Roman" w:cs="Times New Roman"/>
                <w:b/>
              </w:rPr>
              <w:softHyphen/>
              <w:t>фор</w:t>
            </w:r>
            <w:r w:rsidRPr="005A6883">
              <w:rPr>
                <w:rFonts w:ascii="Times New Roman" w:hAnsi="Times New Roman" w:cs="Times New Roman"/>
                <w:b/>
              </w:rPr>
              <w:softHyphen/>
              <w:t>ма</w:t>
            </w:r>
            <w:r w:rsidRPr="005A6883">
              <w:rPr>
                <w:rFonts w:ascii="Times New Roman" w:hAnsi="Times New Roman" w:cs="Times New Roman"/>
                <w:b/>
              </w:rPr>
              <w:softHyphen/>
              <w:t>ции</w:t>
            </w:r>
          </w:p>
        </w:tc>
        <w:tc>
          <w:tcPr>
            <w:tcW w:w="675" w:type="pct"/>
            <w:vAlign w:val="center"/>
          </w:tcPr>
          <w:p w14:paraId="212B9CBE"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 пе</w:t>
            </w:r>
            <w:r w:rsidRPr="005A6883">
              <w:rPr>
                <w:rFonts w:ascii="Times New Roman" w:hAnsi="Times New Roman" w:cs="Times New Roman"/>
                <w:b/>
              </w:rPr>
              <w:softHyphen/>
              <w:t>ре</w:t>
            </w:r>
            <w:r w:rsidRPr="005A6883">
              <w:rPr>
                <w:rFonts w:ascii="Times New Roman" w:hAnsi="Times New Roman" w:cs="Times New Roman"/>
                <w:b/>
              </w:rPr>
              <w:softHyphen/>
              <w:t>да</w:t>
            </w:r>
            <w:r w:rsidRPr="005A6883">
              <w:rPr>
                <w:rFonts w:ascii="Times New Roman" w:hAnsi="Times New Roman" w:cs="Times New Roman"/>
                <w:b/>
              </w:rPr>
              <w:softHyphen/>
              <w:t>чи/</w:t>
            </w:r>
          </w:p>
          <w:p w14:paraId="2128F6D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ка</w:t>
            </w:r>
            <w:r w:rsidRPr="005A6883">
              <w:rPr>
                <w:rFonts w:ascii="Times New Roman" w:hAnsi="Times New Roman" w:cs="Times New Roman"/>
                <w:b/>
              </w:rPr>
              <w:softHyphen/>
              <w:t>за в предо</w:t>
            </w:r>
            <w:r w:rsidRPr="005A6883">
              <w:rPr>
                <w:rFonts w:ascii="Times New Roman" w:hAnsi="Times New Roman" w:cs="Times New Roman"/>
                <w:b/>
              </w:rPr>
              <w:softHyphen/>
              <w:t>ста</w:t>
            </w:r>
            <w:r w:rsidRPr="005A6883">
              <w:rPr>
                <w:rFonts w:ascii="Times New Roman" w:hAnsi="Times New Roman" w:cs="Times New Roman"/>
                <w:b/>
              </w:rPr>
              <w:softHyphen/>
              <w:t>вле</w:t>
            </w:r>
            <w:r w:rsidRPr="005A6883">
              <w:rPr>
                <w:rFonts w:ascii="Times New Roman" w:hAnsi="Times New Roman" w:cs="Times New Roman"/>
                <w:b/>
              </w:rPr>
              <w:softHyphen/>
              <w:t>нии ин</w:t>
            </w:r>
            <w:r w:rsidRPr="005A6883">
              <w:rPr>
                <w:rFonts w:ascii="Times New Roman" w:hAnsi="Times New Roman" w:cs="Times New Roman"/>
                <w:b/>
              </w:rPr>
              <w:softHyphen/>
              <w:t>фор</w:t>
            </w:r>
            <w:r w:rsidRPr="005A6883">
              <w:rPr>
                <w:rFonts w:ascii="Times New Roman" w:hAnsi="Times New Roman" w:cs="Times New Roman"/>
                <w:b/>
              </w:rPr>
              <w:softHyphen/>
              <w:t>ма</w:t>
            </w:r>
            <w:r w:rsidRPr="005A6883">
              <w:rPr>
                <w:rFonts w:ascii="Times New Roman" w:hAnsi="Times New Roman" w:cs="Times New Roman"/>
                <w:b/>
              </w:rPr>
              <w:softHyphen/>
              <w:t>ции</w:t>
            </w:r>
          </w:p>
        </w:tc>
        <w:tc>
          <w:tcPr>
            <w:tcW w:w="691" w:type="pct"/>
            <w:vAlign w:val="center"/>
          </w:tcPr>
          <w:p w14:paraId="3B92A3C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об</w:t>
            </w:r>
            <w:r w:rsidRPr="005A6883">
              <w:rPr>
                <w:rFonts w:ascii="Times New Roman" w:hAnsi="Times New Roman" w:cs="Times New Roman"/>
                <w:b/>
              </w:rPr>
              <w:softHyphen/>
              <w:t>ра</w:t>
            </w:r>
            <w:r w:rsidRPr="005A6883">
              <w:rPr>
                <w:rFonts w:ascii="Times New Roman" w:hAnsi="Times New Roman" w:cs="Times New Roman"/>
                <w:b/>
              </w:rPr>
              <w:softHyphen/>
              <w:t>тив</w:t>
            </w:r>
            <w:r w:rsidRPr="005A6883">
              <w:rPr>
                <w:rFonts w:ascii="Times New Roman" w:hAnsi="Times New Roman" w:cs="Times New Roman"/>
                <w:b/>
              </w:rPr>
              <w:softHyphen/>
              <w:t>ше</w:t>
            </w:r>
            <w:r w:rsidRPr="005A6883">
              <w:rPr>
                <w:rFonts w:ascii="Times New Roman" w:hAnsi="Times New Roman" w:cs="Times New Roman"/>
                <w:b/>
              </w:rPr>
              <w:softHyphen/>
              <w:t>го</w:t>
            </w:r>
            <w:r w:rsidRPr="005A6883">
              <w:rPr>
                <w:rFonts w:ascii="Times New Roman" w:hAnsi="Times New Roman" w:cs="Times New Roman"/>
                <w:b/>
              </w:rPr>
              <w:softHyphen/>
              <w:t>ся субъекта пер</w:t>
            </w:r>
            <w:r w:rsidRPr="005A6883">
              <w:rPr>
                <w:rFonts w:ascii="Times New Roman" w:hAnsi="Times New Roman" w:cs="Times New Roman"/>
                <w:b/>
              </w:rPr>
              <w:softHyphen/>
              <w:t>со</w:t>
            </w:r>
            <w:r w:rsidRPr="005A6883">
              <w:rPr>
                <w:rFonts w:ascii="Times New Roman" w:hAnsi="Times New Roman" w:cs="Times New Roman"/>
                <w:b/>
              </w:rPr>
              <w:softHyphen/>
              <w:t>наль</w:t>
            </w:r>
            <w:r w:rsidRPr="005A6883">
              <w:rPr>
                <w:rFonts w:ascii="Times New Roman" w:hAnsi="Times New Roman" w:cs="Times New Roman"/>
                <w:b/>
              </w:rPr>
              <w:softHyphen/>
              <w:t>ных дан</w:t>
            </w:r>
            <w:r w:rsidRPr="005A6883">
              <w:rPr>
                <w:rFonts w:ascii="Times New Roman" w:hAnsi="Times New Roman" w:cs="Times New Roman"/>
                <w:b/>
              </w:rPr>
              <w:softHyphen/>
              <w:t>ных</w:t>
            </w:r>
          </w:p>
        </w:tc>
        <w:tc>
          <w:tcPr>
            <w:tcW w:w="672" w:type="pct"/>
            <w:vAlign w:val="center"/>
          </w:tcPr>
          <w:p w14:paraId="03A28F1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от</w:t>
            </w:r>
            <w:r w:rsidRPr="005A6883">
              <w:rPr>
                <w:rFonts w:ascii="Times New Roman" w:hAnsi="Times New Roman" w:cs="Times New Roman"/>
                <w:b/>
              </w:rPr>
              <w:softHyphen/>
              <w:t>вет</w:t>
            </w:r>
            <w:r w:rsidRPr="005A6883">
              <w:rPr>
                <w:rFonts w:ascii="Times New Roman" w:hAnsi="Times New Roman" w:cs="Times New Roman"/>
                <w:b/>
              </w:rPr>
              <w:softHyphen/>
              <w:t>ствен</w:t>
            </w:r>
            <w:r w:rsidRPr="005A6883">
              <w:rPr>
                <w:rFonts w:ascii="Times New Roman" w:hAnsi="Times New Roman" w:cs="Times New Roman"/>
                <w:b/>
              </w:rPr>
              <w:softHyphen/>
              <w:t>но</w:t>
            </w:r>
            <w:r w:rsidRPr="005A6883">
              <w:rPr>
                <w:rFonts w:ascii="Times New Roman" w:hAnsi="Times New Roman" w:cs="Times New Roman"/>
                <w:b/>
              </w:rPr>
              <w:softHyphen/>
              <w:t>го сотрудника</w:t>
            </w:r>
          </w:p>
        </w:tc>
      </w:tr>
      <w:tr w:rsidR="003A4339" w:rsidRPr="005A6883" w14:paraId="00D8C641" w14:textId="77777777" w:rsidTr="003A4339">
        <w:trPr>
          <w:trHeight w:val="259"/>
          <w:jc w:val="center"/>
        </w:trPr>
        <w:tc>
          <w:tcPr>
            <w:tcW w:w="225" w:type="pct"/>
            <w:vAlign w:val="center"/>
          </w:tcPr>
          <w:p w14:paraId="6E3D47A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w:t>
            </w:r>
          </w:p>
        </w:tc>
        <w:tc>
          <w:tcPr>
            <w:tcW w:w="946" w:type="pct"/>
            <w:vAlign w:val="center"/>
          </w:tcPr>
          <w:p w14:paraId="3FF23C9D"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2</w:t>
            </w:r>
          </w:p>
        </w:tc>
        <w:tc>
          <w:tcPr>
            <w:tcW w:w="1034" w:type="pct"/>
            <w:vAlign w:val="center"/>
          </w:tcPr>
          <w:p w14:paraId="4B0C2B6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3</w:t>
            </w:r>
          </w:p>
        </w:tc>
        <w:tc>
          <w:tcPr>
            <w:tcW w:w="757" w:type="pct"/>
            <w:vAlign w:val="center"/>
          </w:tcPr>
          <w:p w14:paraId="2CE8E1A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4</w:t>
            </w:r>
          </w:p>
        </w:tc>
        <w:tc>
          <w:tcPr>
            <w:tcW w:w="675" w:type="pct"/>
            <w:vAlign w:val="center"/>
          </w:tcPr>
          <w:p w14:paraId="7D24E2E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5</w:t>
            </w:r>
          </w:p>
        </w:tc>
        <w:tc>
          <w:tcPr>
            <w:tcW w:w="691" w:type="pct"/>
            <w:vAlign w:val="center"/>
          </w:tcPr>
          <w:p w14:paraId="0B22D7E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6</w:t>
            </w:r>
          </w:p>
        </w:tc>
        <w:tc>
          <w:tcPr>
            <w:tcW w:w="672" w:type="pct"/>
            <w:vAlign w:val="center"/>
          </w:tcPr>
          <w:p w14:paraId="52C23E31"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7</w:t>
            </w:r>
          </w:p>
        </w:tc>
      </w:tr>
      <w:tr w:rsidR="003A4339" w:rsidRPr="005A6883" w14:paraId="00B136F8" w14:textId="77777777" w:rsidTr="003A4339">
        <w:trPr>
          <w:trHeight w:val="243"/>
          <w:jc w:val="center"/>
        </w:trPr>
        <w:tc>
          <w:tcPr>
            <w:tcW w:w="225" w:type="pct"/>
          </w:tcPr>
          <w:p w14:paraId="173A6709" w14:textId="77777777" w:rsidR="003A4339" w:rsidRPr="005A6883" w:rsidRDefault="003A4339" w:rsidP="003A4339">
            <w:pPr>
              <w:jc w:val="center"/>
              <w:rPr>
                <w:rFonts w:ascii="Times New Roman" w:hAnsi="Times New Roman" w:cs="Times New Roman"/>
              </w:rPr>
            </w:pPr>
          </w:p>
        </w:tc>
        <w:tc>
          <w:tcPr>
            <w:tcW w:w="946" w:type="pct"/>
          </w:tcPr>
          <w:p w14:paraId="368F7952" w14:textId="77777777" w:rsidR="003A4339" w:rsidRPr="005A6883" w:rsidRDefault="003A4339" w:rsidP="003A4339">
            <w:pPr>
              <w:jc w:val="center"/>
              <w:rPr>
                <w:rFonts w:ascii="Times New Roman" w:hAnsi="Times New Roman" w:cs="Times New Roman"/>
              </w:rPr>
            </w:pPr>
          </w:p>
        </w:tc>
        <w:tc>
          <w:tcPr>
            <w:tcW w:w="1034" w:type="pct"/>
          </w:tcPr>
          <w:p w14:paraId="392E14D8" w14:textId="77777777" w:rsidR="003A4339" w:rsidRPr="005A6883" w:rsidRDefault="003A4339" w:rsidP="003A4339">
            <w:pPr>
              <w:jc w:val="center"/>
              <w:rPr>
                <w:rFonts w:ascii="Times New Roman" w:hAnsi="Times New Roman" w:cs="Times New Roman"/>
              </w:rPr>
            </w:pPr>
          </w:p>
        </w:tc>
        <w:tc>
          <w:tcPr>
            <w:tcW w:w="757" w:type="pct"/>
          </w:tcPr>
          <w:p w14:paraId="37E280BB" w14:textId="77777777" w:rsidR="003A4339" w:rsidRPr="005A6883" w:rsidRDefault="003A4339" w:rsidP="003A4339">
            <w:pPr>
              <w:jc w:val="center"/>
              <w:rPr>
                <w:rFonts w:ascii="Times New Roman" w:hAnsi="Times New Roman" w:cs="Times New Roman"/>
              </w:rPr>
            </w:pPr>
          </w:p>
        </w:tc>
        <w:tc>
          <w:tcPr>
            <w:tcW w:w="675" w:type="pct"/>
          </w:tcPr>
          <w:p w14:paraId="07714CBF" w14:textId="77777777" w:rsidR="003A4339" w:rsidRPr="005A6883" w:rsidRDefault="003A4339" w:rsidP="003A4339">
            <w:pPr>
              <w:jc w:val="center"/>
              <w:rPr>
                <w:rFonts w:ascii="Times New Roman" w:hAnsi="Times New Roman" w:cs="Times New Roman"/>
              </w:rPr>
            </w:pPr>
          </w:p>
        </w:tc>
        <w:tc>
          <w:tcPr>
            <w:tcW w:w="691" w:type="pct"/>
          </w:tcPr>
          <w:p w14:paraId="2099E174" w14:textId="77777777" w:rsidR="003A4339" w:rsidRPr="005A6883" w:rsidRDefault="003A4339" w:rsidP="003A4339">
            <w:pPr>
              <w:jc w:val="center"/>
              <w:rPr>
                <w:rFonts w:ascii="Times New Roman" w:hAnsi="Times New Roman" w:cs="Times New Roman"/>
              </w:rPr>
            </w:pPr>
          </w:p>
        </w:tc>
        <w:tc>
          <w:tcPr>
            <w:tcW w:w="672" w:type="pct"/>
          </w:tcPr>
          <w:p w14:paraId="4A6ADD1B" w14:textId="77777777" w:rsidR="003A4339" w:rsidRPr="005A6883" w:rsidRDefault="003A4339" w:rsidP="003A4339">
            <w:pPr>
              <w:jc w:val="center"/>
              <w:rPr>
                <w:rFonts w:ascii="Times New Roman" w:hAnsi="Times New Roman" w:cs="Times New Roman"/>
              </w:rPr>
            </w:pPr>
          </w:p>
        </w:tc>
      </w:tr>
      <w:tr w:rsidR="003A4339" w:rsidRPr="005A6883" w14:paraId="69CFD45C" w14:textId="77777777" w:rsidTr="003A4339">
        <w:trPr>
          <w:trHeight w:val="259"/>
          <w:jc w:val="center"/>
        </w:trPr>
        <w:tc>
          <w:tcPr>
            <w:tcW w:w="225" w:type="pct"/>
          </w:tcPr>
          <w:p w14:paraId="299679A0" w14:textId="77777777" w:rsidR="003A4339" w:rsidRPr="005A6883" w:rsidRDefault="003A4339" w:rsidP="003A4339">
            <w:pPr>
              <w:jc w:val="center"/>
              <w:rPr>
                <w:rFonts w:ascii="Times New Roman" w:hAnsi="Times New Roman" w:cs="Times New Roman"/>
              </w:rPr>
            </w:pPr>
          </w:p>
        </w:tc>
        <w:tc>
          <w:tcPr>
            <w:tcW w:w="946" w:type="pct"/>
          </w:tcPr>
          <w:p w14:paraId="0CC4A514" w14:textId="77777777" w:rsidR="003A4339" w:rsidRPr="005A6883" w:rsidRDefault="003A4339" w:rsidP="003A4339">
            <w:pPr>
              <w:jc w:val="center"/>
              <w:rPr>
                <w:rFonts w:ascii="Times New Roman" w:hAnsi="Times New Roman" w:cs="Times New Roman"/>
              </w:rPr>
            </w:pPr>
          </w:p>
        </w:tc>
        <w:tc>
          <w:tcPr>
            <w:tcW w:w="1034" w:type="pct"/>
          </w:tcPr>
          <w:p w14:paraId="6EFDA6D9" w14:textId="77777777" w:rsidR="003A4339" w:rsidRPr="005A6883" w:rsidRDefault="003A4339" w:rsidP="003A4339">
            <w:pPr>
              <w:jc w:val="center"/>
              <w:rPr>
                <w:rFonts w:ascii="Times New Roman" w:hAnsi="Times New Roman" w:cs="Times New Roman"/>
              </w:rPr>
            </w:pPr>
          </w:p>
        </w:tc>
        <w:tc>
          <w:tcPr>
            <w:tcW w:w="757" w:type="pct"/>
          </w:tcPr>
          <w:p w14:paraId="13F6CC55" w14:textId="77777777" w:rsidR="003A4339" w:rsidRPr="005A6883" w:rsidRDefault="003A4339" w:rsidP="003A4339">
            <w:pPr>
              <w:jc w:val="center"/>
              <w:rPr>
                <w:rFonts w:ascii="Times New Roman" w:hAnsi="Times New Roman" w:cs="Times New Roman"/>
              </w:rPr>
            </w:pPr>
          </w:p>
        </w:tc>
        <w:tc>
          <w:tcPr>
            <w:tcW w:w="675" w:type="pct"/>
          </w:tcPr>
          <w:p w14:paraId="7E098D8D" w14:textId="77777777" w:rsidR="003A4339" w:rsidRPr="005A6883" w:rsidRDefault="003A4339" w:rsidP="003A4339">
            <w:pPr>
              <w:jc w:val="center"/>
              <w:rPr>
                <w:rFonts w:ascii="Times New Roman" w:hAnsi="Times New Roman" w:cs="Times New Roman"/>
              </w:rPr>
            </w:pPr>
          </w:p>
        </w:tc>
        <w:tc>
          <w:tcPr>
            <w:tcW w:w="691" w:type="pct"/>
          </w:tcPr>
          <w:p w14:paraId="4F884EA9" w14:textId="77777777" w:rsidR="003A4339" w:rsidRPr="005A6883" w:rsidRDefault="003A4339" w:rsidP="003A4339">
            <w:pPr>
              <w:jc w:val="center"/>
              <w:rPr>
                <w:rFonts w:ascii="Times New Roman" w:hAnsi="Times New Roman" w:cs="Times New Roman"/>
              </w:rPr>
            </w:pPr>
          </w:p>
        </w:tc>
        <w:tc>
          <w:tcPr>
            <w:tcW w:w="672" w:type="pct"/>
          </w:tcPr>
          <w:p w14:paraId="3B3E8DB9" w14:textId="77777777" w:rsidR="003A4339" w:rsidRPr="005A6883" w:rsidRDefault="003A4339" w:rsidP="003A4339">
            <w:pPr>
              <w:jc w:val="center"/>
              <w:rPr>
                <w:rFonts w:ascii="Times New Roman" w:hAnsi="Times New Roman" w:cs="Times New Roman"/>
              </w:rPr>
            </w:pPr>
          </w:p>
        </w:tc>
      </w:tr>
      <w:tr w:rsidR="003A4339" w:rsidRPr="005A6883" w14:paraId="4257DB88" w14:textId="77777777" w:rsidTr="003A4339">
        <w:trPr>
          <w:trHeight w:val="243"/>
          <w:jc w:val="center"/>
        </w:trPr>
        <w:tc>
          <w:tcPr>
            <w:tcW w:w="225" w:type="pct"/>
          </w:tcPr>
          <w:p w14:paraId="6512CBAD" w14:textId="77777777" w:rsidR="003A4339" w:rsidRPr="005A6883" w:rsidRDefault="003A4339" w:rsidP="003A4339">
            <w:pPr>
              <w:jc w:val="center"/>
              <w:rPr>
                <w:rFonts w:ascii="Times New Roman" w:hAnsi="Times New Roman" w:cs="Times New Roman"/>
              </w:rPr>
            </w:pPr>
          </w:p>
        </w:tc>
        <w:tc>
          <w:tcPr>
            <w:tcW w:w="946" w:type="pct"/>
          </w:tcPr>
          <w:p w14:paraId="1D1C8829" w14:textId="77777777" w:rsidR="003A4339" w:rsidRPr="005A6883" w:rsidRDefault="003A4339" w:rsidP="003A4339">
            <w:pPr>
              <w:jc w:val="center"/>
              <w:rPr>
                <w:rFonts w:ascii="Times New Roman" w:hAnsi="Times New Roman" w:cs="Times New Roman"/>
              </w:rPr>
            </w:pPr>
          </w:p>
        </w:tc>
        <w:tc>
          <w:tcPr>
            <w:tcW w:w="1034" w:type="pct"/>
          </w:tcPr>
          <w:p w14:paraId="6AA05E57" w14:textId="77777777" w:rsidR="003A4339" w:rsidRPr="005A6883" w:rsidRDefault="003A4339" w:rsidP="003A4339">
            <w:pPr>
              <w:jc w:val="center"/>
              <w:rPr>
                <w:rFonts w:ascii="Times New Roman" w:hAnsi="Times New Roman" w:cs="Times New Roman"/>
              </w:rPr>
            </w:pPr>
          </w:p>
        </w:tc>
        <w:tc>
          <w:tcPr>
            <w:tcW w:w="757" w:type="pct"/>
          </w:tcPr>
          <w:p w14:paraId="25501A75" w14:textId="77777777" w:rsidR="003A4339" w:rsidRPr="005A6883" w:rsidRDefault="003A4339" w:rsidP="003A4339">
            <w:pPr>
              <w:jc w:val="center"/>
              <w:rPr>
                <w:rFonts w:ascii="Times New Roman" w:hAnsi="Times New Roman" w:cs="Times New Roman"/>
              </w:rPr>
            </w:pPr>
          </w:p>
        </w:tc>
        <w:tc>
          <w:tcPr>
            <w:tcW w:w="675" w:type="pct"/>
          </w:tcPr>
          <w:p w14:paraId="0D13AEBB" w14:textId="77777777" w:rsidR="003A4339" w:rsidRPr="005A6883" w:rsidRDefault="003A4339" w:rsidP="003A4339">
            <w:pPr>
              <w:jc w:val="center"/>
              <w:rPr>
                <w:rFonts w:ascii="Times New Roman" w:hAnsi="Times New Roman" w:cs="Times New Roman"/>
              </w:rPr>
            </w:pPr>
          </w:p>
        </w:tc>
        <w:tc>
          <w:tcPr>
            <w:tcW w:w="691" w:type="pct"/>
          </w:tcPr>
          <w:p w14:paraId="47230690" w14:textId="77777777" w:rsidR="003A4339" w:rsidRPr="005A6883" w:rsidRDefault="003A4339" w:rsidP="003A4339">
            <w:pPr>
              <w:jc w:val="center"/>
              <w:rPr>
                <w:rFonts w:ascii="Times New Roman" w:hAnsi="Times New Roman" w:cs="Times New Roman"/>
              </w:rPr>
            </w:pPr>
          </w:p>
        </w:tc>
        <w:tc>
          <w:tcPr>
            <w:tcW w:w="672" w:type="pct"/>
          </w:tcPr>
          <w:p w14:paraId="25BF98DB" w14:textId="77777777" w:rsidR="003A4339" w:rsidRPr="005A6883" w:rsidRDefault="003A4339" w:rsidP="003A4339">
            <w:pPr>
              <w:jc w:val="center"/>
              <w:rPr>
                <w:rFonts w:ascii="Times New Roman" w:hAnsi="Times New Roman" w:cs="Times New Roman"/>
              </w:rPr>
            </w:pPr>
          </w:p>
        </w:tc>
      </w:tr>
      <w:tr w:rsidR="003A4339" w:rsidRPr="005A6883" w14:paraId="398A96E0" w14:textId="77777777" w:rsidTr="003A4339">
        <w:trPr>
          <w:trHeight w:val="259"/>
          <w:jc w:val="center"/>
        </w:trPr>
        <w:tc>
          <w:tcPr>
            <w:tcW w:w="225" w:type="pct"/>
          </w:tcPr>
          <w:p w14:paraId="3F8DBF4E" w14:textId="77777777" w:rsidR="003A4339" w:rsidRPr="005A6883" w:rsidRDefault="003A4339" w:rsidP="003A4339">
            <w:pPr>
              <w:jc w:val="center"/>
              <w:rPr>
                <w:rFonts w:ascii="Times New Roman" w:hAnsi="Times New Roman" w:cs="Times New Roman"/>
              </w:rPr>
            </w:pPr>
          </w:p>
        </w:tc>
        <w:tc>
          <w:tcPr>
            <w:tcW w:w="946" w:type="pct"/>
          </w:tcPr>
          <w:p w14:paraId="3BF0F771" w14:textId="77777777" w:rsidR="003A4339" w:rsidRPr="005A6883" w:rsidRDefault="003A4339" w:rsidP="003A4339">
            <w:pPr>
              <w:jc w:val="center"/>
              <w:rPr>
                <w:rFonts w:ascii="Times New Roman" w:hAnsi="Times New Roman" w:cs="Times New Roman"/>
              </w:rPr>
            </w:pPr>
          </w:p>
        </w:tc>
        <w:tc>
          <w:tcPr>
            <w:tcW w:w="1034" w:type="pct"/>
          </w:tcPr>
          <w:p w14:paraId="2651774E" w14:textId="77777777" w:rsidR="003A4339" w:rsidRPr="005A6883" w:rsidRDefault="003A4339" w:rsidP="003A4339">
            <w:pPr>
              <w:jc w:val="center"/>
              <w:rPr>
                <w:rFonts w:ascii="Times New Roman" w:hAnsi="Times New Roman" w:cs="Times New Roman"/>
              </w:rPr>
            </w:pPr>
          </w:p>
        </w:tc>
        <w:tc>
          <w:tcPr>
            <w:tcW w:w="757" w:type="pct"/>
          </w:tcPr>
          <w:p w14:paraId="1E5AA93B" w14:textId="77777777" w:rsidR="003A4339" w:rsidRPr="005A6883" w:rsidRDefault="003A4339" w:rsidP="003A4339">
            <w:pPr>
              <w:jc w:val="center"/>
              <w:rPr>
                <w:rFonts w:ascii="Times New Roman" w:hAnsi="Times New Roman" w:cs="Times New Roman"/>
              </w:rPr>
            </w:pPr>
          </w:p>
        </w:tc>
        <w:tc>
          <w:tcPr>
            <w:tcW w:w="675" w:type="pct"/>
          </w:tcPr>
          <w:p w14:paraId="171AF143" w14:textId="77777777" w:rsidR="003A4339" w:rsidRPr="005A6883" w:rsidRDefault="003A4339" w:rsidP="003A4339">
            <w:pPr>
              <w:jc w:val="center"/>
              <w:rPr>
                <w:rFonts w:ascii="Times New Roman" w:hAnsi="Times New Roman" w:cs="Times New Roman"/>
              </w:rPr>
            </w:pPr>
          </w:p>
        </w:tc>
        <w:tc>
          <w:tcPr>
            <w:tcW w:w="691" w:type="pct"/>
          </w:tcPr>
          <w:p w14:paraId="7FA64CFC" w14:textId="77777777" w:rsidR="003A4339" w:rsidRPr="005A6883" w:rsidRDefault="003A4339" w:rsidP="003A4339">
            <w:pPr>
              <w:jc w:val="center"/>
              <w:rPr>
                <w:rFonts w:ascii="Times New Roman" w:hAnsi="Times New Roman" w:cs="Times New Roman"/>
              </w:rPr>
            </w:pPr>
          </w:p>
        </w:tc>
        <w:tc>
          <w:tcPr>
            <w:tcW w:w="672" w:type="pct"/>
          </w:tcPr>
          <w:p w14:paraId="29E461D9" w14:textId="77777777" w:rsidR="003A4339" w:rsidRPr="005A6883" w:rsidRDefault="003A4339" w:rsidP="003A4339">
            <w:pPr>
              <w:jc w:val="center"/>
              <w:rPr>
                <w:rFonts w:ascii="Times New Roman" w:hAnsi="Times New Roman" w:cs="Times New Roman"/>
              </w:rPr>
            </w:pPr>
          </w:p>
        </w:tc>
      </w:tr>
      <w:tr w:rsidR="003A4339" w:rsidRPr="005A6883" w14:paraId="6D225888" w14:textId="77777777" w:rsidTr="003A4339">
        <w:trPr>
          <w:trHeight w:val="243"/>
          <w:jc w:val="center"/>
        </w:trPr>
        <w:tc>
          <w:tcPr>
            <w:tcW w:w="225" w:type="pct"/>
          </w:tcPr>
          <w:p w14:paraId="14CAEF70" w14:textId="77777777" w:rsidR="003A4339" w:rsidRPr="005A6883" w:rsidRDefault="003A4339" w:rsidP="003A4339">
            <w:pPr>
              <w:jc w:val="center"/>
              <w:rPr>
                <w:rFonts w:ascii="Times New Roman" w:hAnsi="Times New Roman" w:cs="Times New Roman"/>
              </w:rPr>
            </w:pPr>
          </w:p>
        </w:tc>
        <w:tc>
          <w:tcPr>
            <w:tcW w:w="946" w:type="pct"/>
          </w:tcPr>
          <w:p w14:paraId="485049EB" w14:textId="77777777" w:rsidR="003A4339" w:rsidRPr="005A6883" w:rsidRDefault="003A4339" w:rsidP="003A4339">
            <w:pPr>
              <w:jc w:val="center"/>
              <w:rPr>
                <w:rFonts w:ascii="Times New Roman" w:hAnsi="Times New Roman" w:cs="Times New Roman"/>
              </w:rPr>
            </w:pPr>
          </w:p>
        </w:tc>
        <w:tc>
          <w:tcPr>
            <w:tcW w:w="1034" w:type="pct"/>
          </w:tcPr>
          <w:p w14:paraId="4B3098FB" w14:textId="77777777" w:rsidR="003A4339" w:rsidRPr="005A6883" w:rsidRDefault="003A4339" w:rsidP="003A4339">
            <w:pPr>
              <w:jc w:val="center"/>
              <w:rPr>
                <w:rFonts w:ascii="Times New Roman" w:hAnsi="Times New Roman" w:cs="Times New Roman"/>
              </w:rPr>
            </w:pPr>
          </w:p>
        </w:tc>
        <w:tc>
          <w:tcPr>
            <w:tcW w:w="757" w:type="pct"/>
          </w:tcPr>
          <w:p w14:paraId="2269C282" w14:textId="77777777" w:rsidR="003A4339" w:rsidRPr="005A6883" w:rsidRDefault="003A4339" w:rsidP="003A4339">
            <w:pPr>
              <w:jc w:val="center"/>
              <w:rPr>
                <w:rFonts w:ascii="Times New Roman" w:hAnsi="Times New Roman" w:cs="Times New Roman"/>
              </w:rPr>
            </w:pPr>
          </w:p>
        </w:tc>
        <w:tc>
          <w:tcPr>
            <w:tcW w:w="675" w:type="pct"/>
          </w:tcPr>
          <w:p w14:paraId="4E57A93A" w14:textId="77777777" w:rsidR="003A4339" w:rsidRPr="005A6883" w:rsidRDefault="003A4339" w:rsidP="003A4339">
            <w:pPr>
              <w:jc w:val="center"/>
              <w:rPr>
                <w:rFonts w:ascii="Times New Roman" w:hAnsi="Times New Roman" w:cs="Times New Roman"/>
              </w:rPr>
            </w:pPr>
          </w:p>
        </w:tc>
        <w:tc>
          <w:tcPr>
            <w:tcW w:w="691" w:type="pct"/>
          </w:tcPr>
          <w:p w14:paraId="1403F229" w14:textId="77777777" w:rsidR="003A4339" w:rsidRPr="005A6883" w:rsidRDefault="003A4339" w:rsidP="003A4339">
            <w:pPr>
              <w:jc w:val="center"/>
              <w:rPr>
                <w:rFonts w:ascii="Times New Roman" w:hAnsi="Times New Roman" w:cs="Times New Roman"/>
              </w:rPr>
            </w:pPr>
          </w:p>
        </w:tc>
        <w:tc>
          <w:tcPr>
            <w:tcW w:w="672" w:type="pct"/>
          </w:tcPr>
          <w:p w14:paraId="766DCB6F" w14:textId="77777777" w:rsidR="003A4339" w:rsidRPr="005A6883" w:rsidRDefault="003A4339" w:rsidP="003A4339">
            <w:pPr>
              <w:jc w:val="center"/>
              <w:rPr>
                <w:rFonts w:ascii="Times New Roman" w:hAnsi="Times New Roman" w:cs="Times New Roman"/>
              </w:rPr>
            </w:pPr>
          </w:p>
        </w:tc>
      </w:tr>
      <w:tr w:rsidR="003A4339" w:rsidRPr="005A6883" w14:paraId="337FD415" w14:textId="77777777" w:rsidTr="003A4339">
        <w:trPr>
          <w:trHeight w:val="259"/>
          <w:jc w:val="center"/>
        </w:trPr>
        <w:tc>
          <w:tcPr>
            <w:tcW w:w="225" w:type="pct"/>
          </w:tcPr>
          <w:p w14:paraId="59AB594F" w14:textId="77777777" w:rsidR="003A4339" w:rsidRPr="005A6883" w:rsidRDefault="003A4339" w:rsidP="003A4339">
            <w:pPr>
              <w:jc w:val="center"/>
              <w:rPr>
                <w:rFonts w:ascii="Times New Roman" w:hAnsi="Times New Roman" w:cs="Times New Roman"/>
              </w:rPr>
            </w:pPr>
          </w:p>
        </w:tc>
        <w:tc>
          <w:tcPr>
            <w:tcW w:w="946" w:type="pct"/>
          </w:tcPr>
          <w:p w14:paraId="1D8E07F0" w14:textId="77777777" w:rsidR="003A4339" w:rsidRPr="005A6883" w:rsidRDefault="003A4339" w:rsidP="003A4339">
            <w:pPr>
              <w:jc w:val="center"/>
              <w:rPr>
                <w:rFonts w:ascii="Times New Roman" w:hAnsi="Times New Roman" w:cs="Times New Roman"/>
              </w:rPr>
            </w:pPr>
          </w:p>
        </w:tc>
        <w:tc>
          <w:tcPr>
            <w:tcW w:w="1034" w:type="pct"/>
          </w:tcPr>
          <w:p w14:paraId="6CD34CAA" w14:textId="77777777" w:rsidR="003A4339" w:rsidRPr="005A6883" w:rsidRDefault="003A4339" w:rsidP="003A4339">
            <w:pPr>
              <w:jc w:val="center"/>
              <w:rPr>
                <w:rFonts w:ascii="Times New Roman" w:hAnsi="Times New Roman" w:cs="Times New Roman"/>
              </w:rPr>
            </w:pPr>
          </w:p>
        </w:tc>
        <w:tc>
          <w:tcPr>
            <w:tcW w:w="757" w:type="pct"/>
          </w:tcPr>
          <w:p w14:paraId="013104BB" w14:textId="77777777" w:rsidR="003A4339" w:rsidRPr="005A6883" w:rsidRDefault="003A4339" w:rsidP="003A4339">
            <w:pPr>
              <w:jc w:val="center"/>
              <w:rPr>
                <w:rFonts w:ascii="Times New Roman" w:hAnsi="Times New Roman" w:cs="Times New Roman"/>
              </w:rPr>
            </w:pPr>
          </w:p>
        </w:tc>
        <w:tc>
          <w:tcPr>
            <w:tcW w:w="675" w:type="pct"/>
          </w:tcPr>
          <w:p w14:paraId="508F2DDC" w14:textId="77777777" w:rsidR="003A4339" w:rsidRPr="005A6883" w:rsidRDefault="003A4339" w:rsidP="003A4339">
            <w:pPr>
              <w:jc w:val="center"/>
              <w:rPr>
                <w:rFonts w:ascii="Times New Roman" w:hAnsi="Times New Roman" w:cs="Times New Roman"/>
              </w:rPr>
            </w:pPr>
          </w:p>
        </w:tc>
        <w:tc>
          <w:tcPr>
            <w:tcW w:w="691" w:type="pct"/>
          </w:tcPr>
          <w:p w14:paraId="1FDF260B" w14:textId="77777777" w:rsidR="003A4339" w:rsidRPr="005A6883" w:rsidRDefault="003A4339" w:rsidP="003A4339">
            <w:pPr>
              <w:jc w:val="center"/>
              <w:rPr>
                <w:rFonts w:ascii="Times New Roman" w:hAnsi="Times New Roman" w:cs="Times New Roman"/>
              </w:rPr>
            </w:pPr>
          </w:p>
        </w:tc>
        <w:tc>
          <w:tcPr>
            <w:tcW w:w="672" w:type="pct"/>
          </w:tcPr>
          <w:p w14:paraId="4EC3401F" w14:textId="77777777" w:rsidR="003A4339" w:rsidRPr="005A6883" w:rsidRDefault="003A4339" w:rsidP="003A4339">
            <w:pPr>
              <w:jc w:val="center"/>
              <w:rPr>
                <w:rFonts w:ascii="Times New Roman" w:hAnsi="Times New Roman" w:cs="Times New Roman"/>
              </w:rPr>
            </w:pPr>
          </w:p>
        </w:tc>
      </w:tr>
      <w:tr w:rsidR="003A4339" w:rsidRPr="005A6883" w14:paraId="59918B5F" w14:textId="77777777" w:rsidTr="003A4339">
        <w:trPr>
          <w:trHeight w:val="243"/>
          <w:jc w:val="center"/>
        </w:trPr>
        <w:tc>
          <w:tcPr>
            <w:tcW w:w="225" w:type="pct"/>
          </w:tcPr>
          <w:p w14:paraId="49F7F5E8" w14:textId="77777777" w:rsidR="003A4339" w:rsidRPr="005A6883" w:rsidRDefault="003A4339" w:rsidP="003A4339">
            <w:pPr>
              <w:jc w:val="center"/>
              <w:rPr>
                <w:rFonts w:ascii="Times New Roman" w:hAnsi="Times New Roman" w:cs="Times New Roman"/>
              </w:rPr>
            </w:pPr>
          </w:p>
        </w:tc>
        <w:tc>
          <w:tcPr>
            <w:tcW w:w="946" w:type="pct"/>
          </w:tcPr>
          <w:p w14:paraId="48A19BAC" w14:textId="77777777" w:rsidR="003A4339" w:rsidRPr="005A6883" w:rsidRDefault="003A4339" w:rsidP="003A4339">
            <w:pPr>
              <w:jc w:val="center"/>
              <w:rPr>
                <w:rFonts w:ascii="Times New Roman" w:hAnsi="Times New Roman" w:cs="Times New Roman"/>
              </w:rPr>
            </w:pPr>
          </w:p>
        </w:tc>
        <w:tc>
          <w:tcPr>
            <w:tcW w:w="1034" w:type="pct"/>
          </w:tcPr>
          <w:p w14:paraId="7ADDFFE1" w14:textId="77777777" w:rsidR="003A4339" w:rsidRPr="005A6883" w:rsidRDefault="003A4339" w:rsidP="003A4339">
            <w:pPr>
              <w:jc w:val="center"/>
              <w:rPr>
                <w:rFonts w:ascii="Times New Roman" w:hAnsi="Times New Roman" w:cs="Times New Roman"/>
              </w:rPr>
            </w:pPr>
          </w:p>
        </w:tc>
        <w:tc>
          <w:tcPr>
            <w:tcW w:w="757" w:type="pct"/>
          </w:tcPr>
          <w:p w14:paraId="31AE583F" w14:textId="77777777" w:rsidR="003A4339" w:rsidRPr="005A6883" w:rsidRDefault="003A4339" w:rsidP="003A4339">
            <w:pPr>
              <w:jc w:val="center"/>
              <w:rPr>
                <w:rFonts w:ascii="Times New Roman" w:hAnsi="Times New Roman" w:cs="Times New Roman"/>
              </w:rPr>
            </w:pPr>
          </w:p>
        </w:tc>
        <w:tc>
          <w:tcPr>
            <w:tcW w:w="675" w:type="pct"/>
          </w:tcPr>
          <w:p w14:paraId="087C25F5" w14:textId="77777777" w:rsidR="003A4339" w:rsidRPr="005A6883" w:rsidRDefault="003A4339" w:rsidP="003A4339">
            <w:pPr>
              <w:jc w:val="center"/>
              <w:rPr>
                <w:rFonts w:ascii="Times New Roman" w:hAnsi="Times New Roman" w:cs="Times New Roman"/>
              </w:rPr>
            </w:pPr>
          </w:p>
        </w:tc>
        <w:tc>
          <w:tcPr>
            <w:tcW w:w="691" w:type="pct"/>
          </w:tcPr>
          <w:p w14:paraId="1DC8DCE8" w14:textId="77777777" w:rsidR="003A4339" w:rsidRPr="005A6883" w:rsidRDefault="003A4339" w:rsidP="003A4339">
            <w:pPr>
              <w:jc w:val="center"/>
              <w:rPr>
                <w:rFonts w:ascii="Times New Roman" w:hAnsi="Times New Roman" w:cs="Times New Roman"/>
              </w:rPr>
            </w:pPr>
          </w:p>
        </w:tc>
        <w:tc>
          <w:tcPr>
            <w:tcW w:w="672" w:type="pct"/>
          </w:tcPr>
          <w:p w14:paraId="3DCF6CE6" w14:textId="77777777" w:rsidR="003A4339" w:rsidRPr="005A6883" w:rsidRDefault="003A4339" w:rsidP="003A4339">
            <w:pPr>
              <w:jc w:val="center"/>
              <w:rPr>
                <w:rFonts w:ascii="Times New Roman" w:hAnsi="Times New Roman" w:cs="Times New Roman"/>
              </w:rPr>
            </w:pPr>
          </w:p>
        </w:tc>
      </w:tr>
      <w:tr w:rsidR="003A4339" w:rsidRPr="005A6883" w14:paraId="69D383C5" w14:textId="77777777" w:rsidTr="003A4339">
        <w:trPr>
          <w:trHeight w:val="259"/>
          <w:jc w:val="center"/>
        </w:trPr>
        <w:tc>
          <w:tcPr>
            <w:tcW w:w="225" w:type="pct"/>
          </w:tcPr>
          <w:p w14:paraId="3F9C90DB" w14:textId="77777777" w:rsidR="003A4339" w:rsidRPr="005A6883" w:rsidRDefault="003A4339" w:rsidP="003A4339">
            <w:pPr>
              <w:jc w:val="center"/>
              <w:rPr>
                <w:rFonts w:ascii="Times New Roman" w:hAnsi="Times New Roman" w:cs="Times New Roman"/>
              </w:rPr>
            </w:pPr>
          </w:p>
        </w:tc>
        <w:tc>
          <w:tcPr>
            <w:tcW w:w="946" w:type="pct"/>
          </w:tcPr>
          <w:p w14:paraId="746DF720" w14:textId="77777777" w:rsidR="003A4339" w:rsidRPr="005A6883" w:rsidRDefault="003A4339" w:rsidP="003A4339">
            <w:pPr>
              <w:jc w:val="center"/>
              <w:rPr>
                <w:rFonts w:ascii="Times New Roman" w:hAnsi="Times New Roman" w:cs="Times New Roman"/>
              </w:rPr>
            </w:pPr>
          </w:p>
        </w:tc>
        <w:tc>
          <w:tcPr>
            <w:tcW w:w="1034" w:type="pct"/>
          </w:tcPr>
          <w:p w14:paraId="39AE7119" w14:textId="77777777" w:rsidR="003A4339" w:rsidRPr="005A6883" w:rsidRDefault="003A4339" w:rsidP="003A4339">
            <w:pPr>
              <w:jc w:val="center"/>
              <w:rPr>
                <w:rFonts w:ascii="Times New Roman" w:hAnsi="Times New Roman" w:cs="Times New Roman"/>
              </w:rPr>
            </w:pPr>
          </w:p>
        </w:tc>
        <w:tc>
          <w:tcPr>
            <w:tcW w:w="757" w:type="pct"/>
          </w:tcPr>
          <w:p w14:paraId="7435AA44" w14:textId="77777777" w:rsidR="003A4339" w:rsidRPr="005A6883" w:rsidRDefault="003A4339" w:rsidP="003A4339">
            <w:pPr>
              <w:jc w:val="center"/>
              <w:rPr>
                <w:rFonts w:ascii="Times New Roman" w:hAnsi="Times New Roman" w:cs="Times New Roman"/>
              </w:rPr>
            </w:pPr>
          </w:p>
        </w:tc>
        <w:tc>
          <w:tcPr>
            <w:tcW w:w="675" w:type="pct"/>
          </w:tcPr>
          <w:p w14:paraId="49D1D8E8" w14:textId="77777777" w:rsidR="003A4339" w:rsidRPr="005A6883" w:rsidRDefault="003A4339" w:rsidP="003A4339">
            <w:pPr>
              <w:jc w:val="center"/>
              <w:rPr>
                <w:rFonts w:ascii="Times New Roman" w:hAnsi="Times New Roman" w:cs="Times New Roman"/>
              </w:rPr>
            </w:pPr>
          </w:p>
        </w:tc>
        <w:tc>
          <w:tcPr>
            <w:tcW w:w="691" w:type="pct"/>
          </w:tcPr>
          <w:p w14:paraId="127B0CD5" w14:textId="77777777" w:rsidR="003A4339" w:rsidRPr="005A6883" w:rsidRDefault="003A4339" w:rsidP="003A4339">
            <w:pPr>
              <w:jc w:val="center"/>
              <w:rPr>
                <w:rFonts w:ascii="Times New Roman" w:hAnsi="Times New Roman" w:cs="Times New Roman"/>
              </w:rPr>
            </w:pPr>
          </w:p>
        </w:tc>
        <w:tc>
          <w:tcPr>
            <w:tcW w:w="672" w:type="pct"/>
          </w:tcPr>
          <w:p w14:paraId="15A804F9" w14:textId="77777777" w:rsidR="003A4339" w:rsidRPr="005A6883" w:rsidRDefault="003A4339" w:rsidP="003A4339">
            <w:pPr>
              <w:jc w:val="center"/>
              <w:rPr>
                <w:rFonts w:ascii="Times New Roman" w:hAnsi="Times New Roman" w:cs="Times New Roman"/>
              </w:rPr>
            </w:pPr>
          </w:p>
        </w:tc>
      </w:tr>
      <w:tr w:rsidR="003A4339" w:rsidRPr="005A6883" w14:paraId="5E0DF0B2" w14:textId="77777777" w:rsidTr="003A4339">
        <w:trPr>
          <w:trHeight w:val="243"/>
          <w:jc w:val="center"/>
        </w:trPr>
        <w:tc>
          <w:tcPr>
            <w:tcW w:w="225" w:type="pct"/>
          </w:tcPr>
          <w:p w14:paraId="7273090F" w14:textId="77777777" w:rsidR="003A4339" w:rsidRPr="005A6883" w:rsidRDefault="003A4339" w:rsidP="003A4339">
            <w:pPr>
              <w:jc w:val="center"/>
              <w:rPr>
                <w:rFonts w:ascii="Times New Roman" w:hAnsi="Times New Roman" w:cs="Times New Roman"/>
              </w:rPr>
            </w:pPr>
          </w:p>
        </w:tc>
        <w:tc>
          <w:tcPr>
            <w:tcW w:w="946" w:type="pct"/>
          </w:tcPr>
          <w:p w14:paraId="422F8540" w14:textId="77777777" w:rsidR="003A4339" w:rsidRPr="005A6883" w:rsidRDefault="003A4339" w:rsidP="003A4339">
            <w:pPr>
              <w:jc w:val="center"/>
              <w:rPr>
                <w:rFonts w:ascii="Times New Roman" w:hAnsi="Times New Roman" w:cs="Times New Roman"/>
              </w:rPr>
            </w:pPr>
          </w:p>
        </w:tc>
        <w:tc>
          <w:tcPr>
            <w:tcW w:w="1034" w:type="pct"/>
          </w:tcPr>
          <w:p w14:paraId="3417CB62" w14:textId="77777777" w:rsidR="003A4339" w:rsidRPr="005A6883" w:rsidRDefault="003A4339" w:rsidP="003A4339">
            <w:pPr>
              <w:jc w:val="center"/>
              <w:rPr>
                <w:rFonts w:ascii="Times New Roman" w:hAnsi="Times New Roman" w:cs="Times New Roman"/>
              </w:rPr>
            </w:pPr>
          </w:p>
        </w:tc>
        <w:tc>
          <w:tcPr>
            <w:tcW w:w="757" w:type="pct"/>
          </w:tcPr>
          <w:p w14:paraId="0FE22DFF" w14:textId="77777777" w:rsidR="003A4339" w:rsidRPr="005A6883" w:rsidRDefault="003A4339" w:rsidP="003A4339">
            <w:pPr>
              <w:jc w:val="center"/>
              <w:rPr>
                <w:rFonts w:ascii="Times New Roman" w:hAnsi="Times New Roman" w:cs="Times New Roman"/>
              </w:rPr>
            </w:pPr>
          </w:p>
        </w:tc>
        <w:tc>
          <w:tcPr>
            <w:tcW w:w="675" w:type="pct"/>
          </w:tcPr>
          <w:p w14:paraId="730B365F" w14:textId="77777777" w:rsidR="003A4339" w:rsidRPr="005A6883" w:rsidRDefault="003A4339" w:rsidP="003A4339">
            <w:pPr>
              <w:jc w:val="center"/>
              <w:rPr>
                <w:rFonts w:ascii="Times New Roman" w:hAnsi="Times New Roman" w:cs="Times New Roman"/>
              </w:rPr>
            </w:pPr>
          </w:p>
        </w:tc>
        <w:tc>
          <w:tcPr>
            <w:tcW w:w="691" w:type="pct"/>
          </w:tcPr>
          <w:p w14:paraId="1031D732" w14:textId="77777777" w:rsidR="003A4339" w:rsidRPr="005A6883" w:rsidRDefault="003A4339" w:rsidP="003A4339">
            <w:pPr>
              <w:jc w:val="center"/>
              <w:rPr>
                <w:rFonts w:ascii="Times New Roman" w:hAnsi="Times New Roman" w:cs="Times New Roman"/>
              </w:rPr>
            </w:pPr>
          </w:p>
        </w:tc>
        <w:tc>
          <w:tcPr>
            <w:tcW w:w="672" w:type="pct"/>
          </w:tcPr>
          <w:p w14:paraId="6319563B" w14:textId="77777777" w:rsidR="003A4339" w:rsidRPr="005A6883" w:rsidRDefault="003A4339" w:rsidP="003A4339">
            <w:pPr>
              <w:jc w:val="center"/>
              <w:rPr>
                <w:rFonts w:ascii="Times New Roman" w:hAnsi="Times New Roman" w:cs="Times New Roman"/>
              </w:rPr>
            </w:pPr>
          </w:p>
        </w:tc>
      </w:tr>
      <w:tr w:rsidR="003A4339" w:rsidRPr="005A6883" w14:paraId="4EEC5D9B" w14:textId="77777777" w:rsidTr="003A4339">
        <w:trPr>
          <w:trHeight w:val="259"/>
          <w:jc w:val="center"/>
        </w:trPr>
        <w:tc>
          <w:tcPr>
            <w:tcW w:w="225" w:type="pct"/>
          </w:tcPr>
          <w:p w14:paraId="57D7BFA5" w14:textId="77777777" w:rsidR="003A4339" w:rsidRPr="005A6883" w:rsidRDefault="003A4339" w:rsidP="003A4339">
            <w:pPr>
              <w:jc w:val="center"/>
              <w:rPr>
                <w:rFonts w:ascii="Times New Roman" w:hAnsi="Times New Roman" w:cs="Times New Roman"/>
              </w:rPr>
            </w:pPr>
          </w:p>
        </w:tc>
        <w:tc>
          <w:tcPr>
            <w:tcW w:w="946" w:type="pct"/>
          </w:tcPr>
          <w:p w14:paraId="0ADFF4C3" w14:textId="77777777" w:rsidR="003A4339" w:rsidRPr="005A6883" w:rsidRDefault="003A4339" w:rsidP="003A4339">
            <w:pPr>
              <w:jc w:val="center"/>
              <w:rPr>
                <w:rFonts w:ascii="Times New Roman" w:hAnsi="Times New Roman" w:cs="Times New Roman"/>
              </w:rPr>
            </w:pPr>
          </w:p>
        </w:tc>
        <w:tc>
          <w:tcPr>
            <w:tcW w:w="1034" w:type="pct"/>
          </w:tcPr>
          <w:p w14:paraId="4CBD8BD2" w14:textId="77777777" w:rsidR="003A4339" w:rsidRPr="005A6883" w:rsidRDefault="003A4339" w:rsidP="003A4339">
            <w:pPr>
              <w:jc w:val="center"/>
              <w:rPr>
                <w:rFonts w:ascii="Times New Roman" w:hAnsi="Times New Roman" w:cs="Times New Roman"/>
              </w:rPr>
            </w:pPr>
          </w:p>
        </w:tc>
        <w:tc>
          <w:tcPr>
            <w:tcW w:w="757" w:type="pct"/>
          </w:tcPr>
          <w:p w14:paraId="1EA9CCDC" w14:textId="77777777" w:rsidR="003A4339" w:rsidRPr="005A6883" w:rsidRDefault="003A4339" w:rsidP="003A4339">
            <w:pPr>
              <w:jc w:val="center"/>
              <w:rPr>
                <w:rFonts w:ascii="Times New Roman" w:hAnsi="Times New Roman" w:cs="Times New Roman"/>
              </w:rPr>
            </w:pPr>
          </w:p>
        </w:tc>
        <w:tc>
          <w:tcPr>
            <w:tcW w:w="675" w:type="pct"/>
          </w:tcPr>
          <w:p w14:paraId="7324D807" w14:textId="77777777" w:rsidR="003A4339" w:rsidRPr="005A6883" w:rsidRDefault="003A4339" w:rsidP="003A4339">
            <w:pPr>
              <w:jc w:val="center"/>
              <w:rPr>
                <w:rFonts w:ascii="Times New Roman" w:hAnsi="Times New Roman" w:cs="Times New Roman"/>
              </w:rPr>
            </w:pPr>
          </w:p>
        </w:tc>
        <w:tc>
          <w:tcPr>
            <w:tcW w:w="691" w:type="pct"/>
          </w:tcPr>
          <w:p w14:paraId="67808904" w14:textId="77777777" w:rsidR="003A4339" w:rsidRPr="005A6883" w:rsidRDefault="003A4339" w:rsidP="003A4339">
            <w:pPr>
              <w:jc w:val="center"/>
              <w:rPr>
                <w:rFonts w:ascii="Times New Roman" w:hAnsi="Times New Roman" w:cs="Times New Roman"/>
              </w:rPr>
            </w:pPr>
          </w:p>
        </w:tc>
        <w:tc>
          <w:tcPr>
            <w:tcW w:w="672" w:type="pct"/>
          </w:tcPr>
          <w:p w14:paraId="49153DB0" w14:textId="77777777" w:rsidR="003A4339" w:rsidRPr="005A6883" w:rsidRDefault="003A4339" w:rsidP="003A4339">
            <w:pPr>
              <w:jc w:val="center"/>
              <w:rPr>
                <w:rFonts w:ascii="Times New Roman" w:hAnsi="Times New Roman" w:cs="Times New Roman"/>
              </w:rPr>
            </w:pPr>
          </w:p>
        </w:tc>
      </w:tr>
      <w:tr w:rsidR="003A4339" w:rsidRPr="005A6883" w14:paraId="6331DB86" w14:textId="77777777" w:rsidTr="003A4339">
        <w:trPr>
          <w:trHeight w:val="243"/>
          <w:jc w:val="center"/>
        </w:trPr>
        <w:tc>
          <w:tcPr>
            <w:tcW w:w="225" w:type="pct"/>
          </w:tcPr>
          <w:p w14:paraId="5CCFE6E3" w14:textId="77777777" w:rsidR="003A4339" w:rsidRPr="005A6883" w:rsidRDefault="003A4339" w:rsidP="003A4339">
            <w:pPr>
              <w:jc w:val="center"/>
              <w:rPr>
                <w:rFonts w:ascii="Times New Roman" w:hAnsi="Times New Roman" w:cs="Times New Roman"/>
              </w:rPr>
            </w:pPr>
          </w:p>
        </w:tc>
        <w:tc>
          <w:tcPr>
            <w:tcW w:w="946" w:type="pct"/>
          </w:tcPr>
          <w:p w14:paraId="2ED97BAA" w14:textId="77777777" w:rsidR="003A4339" w:rsidRPr="005A6883" w:rsidRDefault="003A4339" w:rsidP="003A4339">
            <w:pPr>
              <w:jc w:val="center"/>
              <w:rPr>
                <w:rFonts w:ascii="Times New Roman" w:hAnsi="Times New Roman" w:cs="Times New Roman"/>
              </w:rPr>
            </w:pPr>
          </w:p>
        </w:tc>
        <w:tc>
          <w:tcPr>
            <w:tcW w:w="1034" w:type="pct"/>
          </w:tcPr>
          <w:p w14:paraId="686A037E" w14:textId="77777777" w:rsidR="003A4339" w:rsidRPr="005A6883" w:rsidRDefault="003A4339" w:rsidP="003A4339">
            <w:pPr>
              <w:jc w:val="center"/>
              <w:rPr>
                <w:rFonts w:ascii="Times New Roman" w:hAnsi="Times New Roman" w:cs="Times New Roman"/>
              </w:rPr>
            </w:pPr>
          </w:p>
        </w:tc>
        <w:tc>
          <w:tcPr>
            <w:tcW w:w="757" w:type="pct"/>
          </w:tcPr>
          <w:p w14:paraId="4614F7B4" w14:textId="77777777" w:rsidR="003A4339" w:rsidRPr="005A6883" w:rsidRDefault="003A4339" w:rsidP="003A4339">
            <w:pPr>
              <w:jc w:val="center"/>
              <w:rPr>
                <w:rFonts w:ascii="Times New Roman" w:hAnsi="Times New Roman" w:cs="Times New Roman"/>
              </w:rPr>
            </w:pPr>
          </w:p>
        </w:tc>
        <w:tc>
          <w:tcPr>
            <w:tcW w:w="675" w:type="pct"/>
          </w:tcPr>
          <w:p w14:paraId="2D6F82B1" w14:textId="77777777" w:rsidR="003A4339" w:rsidRPr="005A6883" w:rsidRDefault="003A4339" w:rsidP="003A4339">
            <w:pPr>
              <w:jc w:val="center"/>
              <w:rPr>
                <w:rFonts w:ascii="Times New Roman" w:hAnsi="Times New Roman" w:cs="Times New Roman"/>
              </w:rPr>
            </w:pPr>
          </w:p>
        </w:tc>
        <w:tc>
          <w:tcPr>
            <w:tcW w:w="691" w:type="pct"/>
          </w:tcPr>
          <w:p w14:paraId="29F59306" w14:textId="77777777" w:rsidR="003A4339" w:rsidRPr="005A6883" w:rsidRDefault="003A4339" w:rsidP="003A4339">
            <w:pPr>
              <w:jc w:val="center"/>
              <w:rPr>
                <w:rFonts w:ascii="Times New Roman" w:hAnsi="Times New Roman" w:cs="Times New Roman"/>
              </w:rPr>
            </w:pPr>
          </w:p>
        </w:tc>
        <w:tc>
          <w:tcPr>
            <w:tcW w:w="672" w:type="pct"/>
          </w:tcPr>
          <w:p w14:paraId="4D161509" w14:textId="77777777" w:rsidR="003A4339" w:rsidRPr="005A6883" w:rsidRDefault="003A4339" w:rsidP="003A4339">
            <w:pPr>
              <w:jc w:val="center"/>
              <w:rPr>
                <w:rFonts w:ascii="Times New Roman" w:hAnsi="Times New Roman" w:cs="Times New Roman"/>
              </w:rPr>
            </w:pPr>
          </w:p>
        </w:tc>
      </w:tr>
      <w:tr w:rsidR="003A4339" w:rsidRPr="005A6883" w14:paraId="6FA27F63" w14:textId="77777777" w:rsidTr="003A4339">
        <w:trPr>
          <w:trHeight w:val="259"/>
          <w:jc w:val="center"/>
        </w:trPr>
        <w:tc>
          <w:tcPr>
            <w:tcW w:w="225" w:type="pct"/>
          </w:tcPr>
          <w:p w14:paraId="0ABF9B0B" w14:textId="77777777" w:rsidR="003A4339" w:rsidRPr="005A6883" w:rsidRDefault="003A4339" w:rsidP="003A4339">
            <w:pPr>
              <w:jc w:val="center"/>
              <w:rPr>
                <w:rFonts w:ascii="Times New Roman" w:hAnsi="Times New Roman" w:cs="Times New Roman"/>
              </w:rPr>
            </w:pPr>
          </w:p>
        </w:tc>
        <w:tc>
          <w:tcPr>
            <w:tcW w:w="946" w:type="pct"/>
          </w:tcPr>
          <w:p w14:paraId="73ABB608" w14:textId="77777777" w:rsidR="003A4339" w:rsidRPr="005A6883" w:rsidRDefault="003A4339" w:rsidP="003A4339">
            <w:pPr>
              <w:jc w:val="center"/>
              <w:rPr>
                <w:rFonts w:ascii="Times New Roman" w:hAnsi="Times New Roman" w:cs="Times New Roman"/>
              </w:rPr>
            </w:pPr>
          </w:p>
        </w:tc>
        <w:tc>
          <w:tcPr>
            <w:tcW w:w="1034" w:type="pct"/>
          </w:tcPr>
          <w:p w14:paraId="1D734439" w14:textId="77777777" w:rsidR="003A4339" w:rsidRPr="005A6883" w:rsidRDefault="003A4339" w:rsidP="003A4339">
            <w:pPr>
              <w:jc w:val="center"/>
              <w:rPr>
                <w:rFonts w:ascii="Times New Roman" w:hAnsi="Times New Roman" w:cs="Times New Roman"/>
              </w:rPr>
            </w:pPr>
          </w:p>
        </w:tc>
        <w:tc>
          <w:tcPr>
            <w:tcW w:w="757" w:type="pct"/>
          </w:tcPr>
          <w:p w14:paraId="6A0D0729" w14:textId="77777777" w:rsidR="003A4339" w:rsidRPr="005A6883" w:rsidRDefault="003A4339" w:rsidP="003A4339">
            <w:pPr>
              <w:jc w:val="center"/>
              <w:rPr>
                <w:rFonts w:ascii="Times New Roman" w:hAnsi="Times New Roman" w:cs="Times New Roman"/>
              </w:rPr>
            </w:pPr>
          </w:p>
        </w:tc>
        <w:tc>
          <w:tcPr>
            <w:tcW w:w="675" w:type="pct"/>
          </w:tcPr>
          <w:p w14:paraId="10D8A28A" w14:textId="77777777" w:rsidR="003A4339" w:rsidRPr="005A6883" w:rsidRDefault="003A4339" w:rsidP="003A4339">
            <w:pPr>
              <w:jc w:val="center"/>
              <w:rPr>
                <w:rFonts w:ascii="Times New Roman" w:hAnsi="Times New Roman" w:cs="Times New Roman"/>
              </w:rPr>
            </w:pPr>
          </w:p>
        </w:tc>
        <w:tc>
          <w:tcPr>
            <w:tcW w:w="691" w:type="pct"/>
          </w:tcPr>
          <w:p w14:paraId="61E03829" w14:textId="77777777" w:rsidR="003A4339" w:rsidRPr="005A6883" w:rsidRDefault="003A4339" w:rsidP="003A4339">
            <w:pPr>
              <w:jc w:val="center"/>
              <w:rPr>
                <w:rFonts w:ascii="Times New Roman" w:hAnsi="Times New Roman" w:cs="Times New Roman"/>
              </w:rPr>
            </w:pPr>
          </w:p>
        </w:tc>
        <w:tc>
          <w:tcPr>
            <w:tcW w:w="672" w:type="pct"/>
          </w:tcPr>
          <w:p w14:paraId="71D7674A" w14:textId="77777777" w:rsidR="003A4339" w:rsidRPr="005A6883" w:rsidRDefault="003A4339" w:rsidP="003A4339">
            <w:pPr>
              <w:jc w:val="center"/>
              <w:rPr>
                <w:rFonts w:ascii="Times New Roman" w:hAnsi="Times New Roman" w:cs="Times New Roman"/>
              </w:rPr>
            </w:pPr>
          </w:p>
        </w:tc>
      </w:tr>
      <w:tr w:rsidR="003A4339" w:rsidRPr="005A6883" w14:paraId="0AFFCF3A" w14:textId="77777777" w:rsidTr="003A4339">
        <w:trPr>
          <w:trHeight w:val="259"/>
          <w:jc w:val="center"/>
        </w:trPr>
        <w:tc>
          <w:tcPr>
            <w:tcW w:w="225" w:type="pct"/>
          </w:tcPr>
          <w:p w14:paraId="47FDDC65" w14:textId="77777777" w:rsidR="003A4339" w:rsidRPr="005A6883" w:rsidRDefault="003A4339" w:rsidP="003A4339">
            <w:pPr>
              <w:jc w:val="center"/>
              <w:rPr>
                <w:rFonts w:ascii="Times New Roman" w:hAnsi="Times New Roman" w:cs="Times New Roman"/>
              </w:rPr>
            </w:pPr>
          </w:p>
        </w:tc>
        <w:tc>
          <w:tcPr>
            <w:tcW w:w="946" w:type="pct"/>
          </w:tcPr>
          <w:p w14:paraId="70FCEA07" w14:textId="77777777" w:rsidR="003A4339" w:rsidRPr="005A6883" w:rsidRDefault="003A4339" w:rsidP="003A4339">
            <w:pPr>
              <w:jc w:val="center"/>
              <w:rPr>
                <w:rFonts w:ascii="Times New Roman" w:hAnsi="Times New Roman" w:cs="Times New Roman"/>
              </w:rPr>
            </w:pPr>
          </w:p>
        </w:tc>
        <w:tc>
          <w:tcPr>
            <w:tcW w:w="1034" w:type="pct"/>
          </w:tcPr>
          <w:p w14:paraId="31AAF87E" w14:textId="77777777" w:rsidR="003A4339" w:rsidRPr="005A6883" w:rsidRDefault="003A4339" w:rsidP="003A4339">
            <w:pPr>
              <w:jc w:val="center"/>
              <w:rPr>
                <w:rFonts w:ascii="Times New Roman" w:hAnsi="Times New Roman" w:cs="Times New Roman"/>
              </w:rPr>
            </w:pPr>
          </w:p>
        </w:tc>
        <w:tc>
          <w:tcPr>
            <w:tcW w:w="757" w:type="pct"/>
          </w:tcPr>
          <w:p w14:paraId="070BCD9F" w14:textId="77777777" w:rsidR="003A4339" w:rsidRPr="005A6883" w:rsidRDefault="003A4339" w:rsidP="003A4339">
            <w:pPr>
              <w:jc w:val="center"/>
              <w:rPr>
                <w:rFonts w:ascii="Times New Roman" w:hAnsi="Times New Roman" w:cs="Times New Roman"/>
              </w:rPr>
            </w:pPr>
          </w:p>
        </w:tc>
        <w:tc>
          <w:tcPr>
            <w:tcW w:w="675" w:type="pct"/>
          </w:tcPr>
          <w:p w14:paraId="6ADC0A0D" w14:textId="77777777" w:rsidR="003A4339" w:rsidRPr="005A6883" w:rsidRDefault="003A4339" w:rsidP="003A4339">
            <w:pPr>
              <w:jc w:val="center"/>
              <w:rPr>
                <w:rFonts w:ascii="Times New Roman" w:hAnsi="Times New Roman" w:cs="Times New Roman"/>
              </w:rPr>
            </w:pPr>
          </w:p>
        </w:tc>
        <w:tc>
          <w:tcPr>
            <w:tcW w:w="691" w:type="pct"/>
          </w:tcPr>
          <w:p w14:paraId="167A84E5" w14:textId="77777777" w:rsidR="003A4339" w:rsidRPr="005A6883" w:rsidRDefault="003A4339" w:rsidP="003A4339">
            <w:pPr>
              <w:jc w:val="center"/>
              <w:rPr>
                <w:rFonts w:ascii="Times New Roman" w:hAnsi="Times New Roman" w:cs="Times New Roman"/>
              </w:rPr>
            </w:pPr>
          </w:p>
        </w:tc>
        <w:tc>
          <w:tcPr>
            <w:tcW w:w="672" w:type="pct"/>
          </w:tcPr>
          <w:p w14:paraId="7548F584" w14:textId="77777777" w:rsidR="003A4339" w:rsidRPr="005A6883" w:rsidRDefault="003A4339" w:rsidP="003A4339">
            <w:pPr>
              <w:jc w:val="center"/>
              <w:rPr>
                <w:rFonts w:ascii="Times New Roman" w:hAnsi="Times New Roman" w:cs="Times New Roman"/>
              </w:rPr>
            </w:pPr>
          </w:p>
        </w:tc>
      </w:tr>
      <w:tr w:rsidR="003A4339" w:rsidRPr="005A6883" w14:paraId="26EEBC35" w14:textId="77777777" w:rsidTr="003A4339">
        <w:trPr>
          <w:trHeight w:val="259"/>
          <w:jc w:val="center"/>
        </w:trPr>
        <w:tc>
          <w:tcPr>
            <w:tcW w:w="225" w:type="pct"/>
          </w:tcPr>
          <w:p w14:paraId="12BDAABB" w14:textId="77777777" w:rsidR="003A4339" w:rsidRPr="005A6883" w:rsidRDefault="003A4339" w:rsidP="003A4339">
            <w:pPr>
              <w:jc w:val="center"/>
              <w:rPr>
                <w:rFonts w:ascii="Times New Roman" w:hAnsi="Times New Roman" w:cs="Times New Roman"/>
              </w:rPr>
            </w:pPr>
          </w:p>
        </w:tc>
        <w:tc>
          <w:tcPr>
            <w:tcW w:w="946" w:type="pct"/>
          </w:tcPr>
          <w:p w14:paraId="114B866D" w14:textId="77777777" w:rsidR="003A4339" w:rsidRPr="005A6883" w:rsidRDefault="003A4339" w:rsidP="003A4339">
            <w:pPr>
              <w:jc w:val="center"/>
              <w:rPr>
                <w:rFonts w:ascii="Times New Roman" w:hAnsi="Times New Roman" w:cs="Times New Roman"/>
              </w:rPr>
            </w:pPr>
          </w:p>
        </w:tc>
        <w:tc>
          <w:tcPr>
            <w:tcW w:w="1034" w:type="pct"/>
          </w:tcPr>
          <w:p w14:paraId="1970C9CF" w14:textId="77777777" w:rsidR="003A4339" w:rsidRPr="005A6883" w:rsidRDefault="003A4339" w:rsidP="003A4339">
            <w:pPr>
              <w:jc w:val="center"/>
              <w:rPr>
                <w:rFonts w:ascii="Times New Roman" w:hAnsi="Times New Roman" w:cs="Times New Roman"/>
              </w:rPr>
            </w:pPr>
          </w:p>
        </w:tc>
        <w:tc>
          <w:tcPr>
            <w:tcW w:w="757" w:type="pct"/>
          </w:tcPr>
          <w:p w14:paraId="16FAC53F" w14:textId="77777777" w:rsidR="003A4339" w:rsidRPr="005A6883" w:rsidRDefault="003A4339" w:rsidP="003A4339">
            <w:pPr>
              <w:jc w:val="center"/>
              <w:rPr>
                <w:rFonts w:ascii="Times New Roman" w:hAnsi="Times New Roman" w:cs="Times New Roman"/>
              </w:rPr>
            </w:pPr>
          </w:p>
        </w:tc>
        <w:tc>
          <w:tcPr>
            <w:tcW w:w="675" w:type="pct"/>
          </w:tcPr>
          <w:p w14:paraId="2D6DBA76" w14:textId="77777777" w:rsidR="003A4339" w:rsidRPr="005A6883" w:rsidRDefault="003A4339" w:rsidP="003A4339">
            <w:pPr>
              <w:jc w:val="center"/>
              <w:rPr>
                <w:rFonts w:ascii="Times New Roman" w:hAnsi="Times New Roman" w:cs="Times New Roman"/>
              </w:rPr>
            </w:pPr>
          </w:p>
        </w:tc>
        <w:tc>
          <w:tcPr>
            <w:tcW w:w="691" w:type="pct"/>
          </w:tcPr>
          <w:p w14:paraId="6596F9A9" w14:textId="77777777" w:rsidR="003A4339" w:rsidRPr="005A6883" w:rsidRDefault="003A4339" w:rsidP="003A4339">
            <w:pPr>
              <w:jc w:val="center"/>
              <w:rPr>
                <w:rFonts w:ascii="Times New Roman" w:hAnsi="Times New Roman" w:cs="Times New Roman"/>
              </w:rPr>
            </w:pPr>
          </w:p>
        </w:tc>
        <w:tc>
          <w:tcPr>
            <w:tcW w:w="672" w:type="pct"/>
          </w:tcPr>
          <w:p w14:paraId="6BF4BC75" w14:textId="77777777" w:rsidR="003A4339" w:rsidRPr="005A6883" w:rsidRDefault="003A4339" w:rsidP="003A4339">
            <w:pPr>
              <w:jc w:val="center"/>
              <w:rPr>
                <w:rFonts w:ascii="Times New Roman" w:hAnsi="Times New Roman" w:cs="Times New Roman"/>
              </w:rPr>
            </w:pPr>
          </w:p>
        </w:tc>
      </w:tr>
    </w:tbl>
    <w:p w14:paraId="44922486"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4E54F582"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3F70999A" w14:textId="3C9D1B49" w:rsidR="003A4339" w:rsidRPr="005A6883" w:rsidRDefault="00A9562F" w:rsidP="00A9562F">
      <w:pPr>
        <w:pStyle w:val="af4"/>
        <w:spacing w:before="0" w:after="0"/>
        <w:ind w:left="10490"/>
        <w:jc w:val="right"/>
        <w:rPr>
          <w:rFonts w:cs="Times New Roman"/>
          <w:sz w:val="18"/>
          <w:szCs w:val="18"/>
          <w:lang w:eastAsia="en-US" w:bidi="ar-SA"/>
        </w:rPr>
      </w:pPr>
      <w:bookmarkStart w:id="112" w:name="_Toc93412709"/>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12"/>
      <w:r w:rsidR="003A4339" w:rsidRPr="005A6883">
        <w:rPr>
          <w:rFonts w:cs="Times New Roman"/>
          <w:sz w:val="18"/>
          <w:szCs w:val="18"/>
          <w:lang w:eastAsia="en-US" w:bidi="ar-SA"/>
        </w:rPr>
        <w:t xml:space="preserve"> </w:t>
      </w:r>
    </w:p>
    <w:p w14:paraId="5DC1754C" w14:textId="5FAE7D40"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0745F1DB" w14:textId="77777777" w:rsidR="003A4339" w:rsidRPr="005A6883" w:rsidRDefault="003A4339" w:rsidP="003A4339">
      <w:pPr>
        <w:pStyle w:val="aff2"/>
        <w:spacing w:line="240" w:lineRule="auto"/>
        <w:rPr>
          <w:sz w:val="24"/>
          <w:szCs w:val="24"/>
        </w:rPr>
      </w:pPr>
      <w:bookmarkStart w:id="113" w:name="_Hlk66193641"/>
      <w:r w:rsidRPr="005A6883">
        <w:rPr>
          <w:sz w:val="24"/>
          <w:szCs w:val="24"/>
        </w:rPr>
        <w:t>Журнал поэкземплярного учета средств защиты информации</w:t>
      </w:r>
    </w:p>
    <w:bookmarkEnd w:id="113"/>
    <w:p w14:paraId="215C0A18" w14:textId="77777777" w:rsidR="003A4339" w:rsidRPr="005A6883" w:rsidRDefault="003A4339" w:rsidP="003A4339">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5"/>
        <w:gridCol w:w="1431"/>
        <w:gridCol w:w="1492"/>
        <w:gridCol w:w="1228"/>
        <w:gridCol w:w="1128"/>
        <w:gridCol w:w="1475"/>
        <w:gridCol w:w="1539"/>
        <w:gridCol w:w="1545"/>
        <w:gridCol w:w="1260"/>
        <w:gridCol w:w="1910"/>
        <w:gridCol w:w="1116"/>
      </w:tblGrid>
      <w:tr w:rsidR="003A4339" w:rsidRPr="005A6883" w14:paraId="6B181C1F" w14:textId="77777777" w:rsidTr="003A4339">
        <w:trPr>
          <w:cantSplit/>
          <w:trHeight w:val="841"/>
          <w:jc w:val="center"/>
        </w:trPr>
        <w:tc>
          <w:tcPr>
            <w:tcW w:w="192" w:type="pct"/>
            <w:vMerge w:val="restart"/>
          </w:tcPr>
          <w:p w14:paraId="62FC02A6"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w:t>
            </w:r>
            <w:r w:rsidRPr="005A6883">
              <w:rPr>
                <w:rFonts w:ascii="Times New Roman" w:hAnsi="Times New Roman" w:cs="Times New Roman"/>
                <w:b/>
              </w:rPr>
              <w:br/>
              <w:t>п/п</w:t>
            </w:r>
          </w:p>
        </w:tc>
        <w:tc>
          <w:tcPr>
            <w:tcW w:w="487" w:type="pct"/>
            <w:vMerge w:val="restart"/>
          </w:tcPr>
          <w:p w14:paraId="78FE8287"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Наиме</w:t>
            </w:r>
            <w:r w:rsidRPr="005A6883">
              <w:rPr>
                <w:rFonts w:ascii="Times New Roman" w:hAnsi="Times New Roman" w:cs="Times New Roman"/>
                <w:b/>
              </w:rPr>
              <w:softHyphen/>
              <w:t>но</w:t>
            </w:r>
            <w:r w:rsidRPr="005A6883">
              <w:rPr>
                <w:rFonts w:ascii="Times New Roman" w:hAnsi="Times New Roman" w:cs="Times New Roman"/>
                <w:b/>
              </w:rPr>
              <w:softHyphen/>
              <w:t>ва</w:t>
            </w:r>
            <w:r w:rsidRPr="005A6883">
              <w:rPr>
                <w:rFonts w:ascii="Times New Roman" w:hAnsi="Times New Roman" w:cs="Times New Roman"/>
                <w:b/>
              </w:rPr>
              <w:softHyphen/>
              <w:t>ние СЗИ</w:t>
            </w:r>
          </w:p>
        </w:tc>
        <w:tc>
          <w:tcPr>
            <w:tcW w:w="508" w:type="pct"/>
            <w:vMerge w:val="restart"/>
          </w:tcPr>
          <w:p w14:paraId="56E26848"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Се</w:t>
            </w:r>
            <w:r w:rsidRPr="005A6883">
              <w:rPr>
                <w:rFonts w:ascii="Times New Roman" w:hAnsi="Times New Roman" w:cs="Times New Roman"/>
                <w:b/>
              </w:rPr>
              <w:softHyphen/>
              <w:t>рий</w:t>
            </w:r>
            <w:r w:rsidRPr="005A6883">
              <w:rPr>
                <w:rFonts w:ascii="Times New Roman" w:hAnsi="Times New Roman" w:cs="Times New Roman"/>
                <w:b/>
              </w:rPr>
              <w:softHyphen/>
              <w:t>ные</w:t>
            </w:r>
            <w:r w:rsidRPr="005A6883">
              <w:rPr>
                <w:rFonts w:ascii="Times New Roman" w:hAnsi="Times New Roman" w:cs="Times New Roman"/>
                <w:b/>
              </w:rPr>
              <w:br/>
              <w:t>но</w:t>
            </w:r>
            <w:r w:rsidRPr="005A6883">
              <w:rPr>
                <w:rFonts w:ascii="Times New Roman" w:hAnsi="Times New Roman" w:cs="Times New Roman"/>
                <w:b/>
              </w:rPr>
              <w:softHyphen/>
              <w:t>ме</w:t>
            </w:r>
            <w:r w:rsidRPr="005A6883">
              <w:rPr>
                <w:rFonts w:ascii="Times New Roman" w:hAnsi="Times New Roman" w:cs="Times New Roman"/>
                <w:b/>
              </w:rPr>
              <w:softHyphen/>
              <w:t>ра СЗИ</w:t>
            </w:r>
          </w:p>
        </w:tc>
        <w:tc>
          <w:tcPr>
            <w:tcW w:w="802" w:type="pct"/>
            <w:gridSpan w:val="2"/>
          </w:tcPr>
          <w:p w14:paraId="46C77A1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Отметка</w:t>
            </w:r>
            <w:r w:rsidRPr="005A6883">
              <w:rPr>
                <w:rFonts w:ascii="Times New Roman" w:hAnsi="Times New Roman" w:cs="Times New Roman"/>
                <w:b/>
              </w:rPr>
              <w:br/>
              <w:t>о получении</w:t>
            </w:r>
          </w:p>
        </w:tc>
        <w:tc>
          <w:tcPr>
            <w:tcW w:w="1552" w:type="pct"/>
            <w:gridSpan w:val="3"/>
          </w:tcPr>
          <w:p w14:paraId="6DA34EFE"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мет</w:t>
            </w:r>
            <w:r w:rsidRPr="005A6883">
              <w:rPr>
                <w:rFonts w:ascii="Times New Roman" w:hAnsi="Times New Roman" w:cs="Times New Roman"/>
                <w:b/>
              </w:rPr>
              <w:softHyphen/>
              <w:t>ка о под</w:t>
            </w:r>
            <w:r w:rsidRPr="005A6883">
              <w:rPr>
                <w:rFonts w:ascii="Times New Roman" w:hAnsi="Times New Roman" w:cs="Times New Roman"/>
                <w:b/>
              </w:rPr>
              <w:softHyphen/>
              <w:t>клю</w:t>
            </w:r>
            <w:r w:rsidRPr="005A6883">
              <w:rPr>
                <w:rFonts w:ascii="Times New Roman" w:hAnsi="Times New Roman" w:cs="Times New Roman"/>
                <w:b/>
              </w:rPr>
              <w:softHyphen/>
              <w:t>че</w:t>
            </w:r>
            <w:r w:rsidRPr="005A6883">
              <w:rPr>
                <w:rFonts w:ascii="Times New Roman" w:hAnsi="Times New Roman" w:cs="Times New Roman"/>
                <w:b/>
              </w:rPr>
              <w:softHyphen/>
              <w:t>нии</w:t>
            </w:r>
            <w:r w:rsidRPr="005A6883">
              <w:rPr>
                <w:rFonts w:ascii="Times New Roman" w:hAnsi="Times New Roman" w:cs="Times New Roman"/>
                <w:b/>
              </w:rPr>
              <w:br/>
              <w:t>(ус</w:t>
            </w:r>
            <w:r w:rsidRPr="005A6883">
              <w:rPr>
                <w:rFonts w:ascii="Times New Roman" w:hAnsi="Times New Roman" w:cs="Times New Roman"/>
                <w:b/>
              </w:rPr>
              <w:softHyphen/>
              <w:t>та</w:t>
            </w:r>
            <w:r w:rsidRPr="005A6883">
              <w:rPr>
                <w:rFonts w:ascii="Times New Roman" w:hAnsi="Times New Roman" w:cs="Times New Roman"/>
                <w:b/>
              </w:rPr>
              <w:softHyphen/>
              <w:t>нов</w:t>
            </w:r>
            <w:r w:rsidRPr="005A6883">
              <w:rPr>
                <w:rFonts w:ascii="Times New Roman" w:hAnsi="Times New Roman" w:cs="Times New Roman"/>
                <w:b/>
              </w:rPr>
              <w:softHyphen/>
              <w:t>ке) СЗИ</w:t>
            </w:r>
          </w:p>
        </w:tc>
        <w:tc>
          <w:tcPr>
            <w:tcW w:w="1079" w:type="pct"/>
            <w:gridSpan w:val="2"/>
          </w:tcPr>
          <w:p w14:paraId="2D1A5E8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мет</w:t>
            </w:r>
            <w:r w:rsidRPr="005A6883">
              <w:rPr>
                <w:rFonts w:ascii="Times New Roman" w:hAnsi="Times New Roman" w:cs="Times New Roman"/>
                <w:b/>
              </w:rPr>
              <w:softHyphen/>
              <w:t>ка об изъя</w:t>
            </w:r>
            <w:r w:rsidRPr="005A6883">
              <w:rPr>
                <w:rFonts w:ascii="Times New Roman" w:hAnsi="Times New Roman" w:cs="Times New Roman"/>
                <w:b/>
              </w:rPr>
              <w:softHyphen/>
              <w:t>тии СЗИ из</w:t>
            </w:r>
            <w:r w:rsidRPr="005A6883">
              <w:rPr>
                <w:rFonts w:ascii="Times New Roman" w:hAnsi="Times New Roman" w:cs="Times New Roman"/>
                <w:b/>
              </w:rPr>
              <w:br/>
              <w:t>ап</w:t>
            </w:r>
            <w:r w:rsidRPr="005A6883">
              <w:rPr>
                <w:rFonts w:ascii="Times New Roman" w:hAnsi="Times New Roman" w:cs="Times New Roman"/>
                <w:b/>
              </w:rPr>
              <w:softHyphen/>
              <w:t>па</w:t>
            </w:r>
            <w:r w:rsidRPr="005A6883">
              <w:rPr>
                <w:rFonts w:ascii="Times New Roman" w:hAnsi="Times New Roman" w:cs="Times New Roman"/>
                <w:b/>
              </w:rPr>
              <w:softHyphen/>
              <w:t>рат</w:t>
            </w:r>
            <w:r w:rsidRPr="005A6883">
              <w:rPr>
                <w:rFonts w:ascii="Times New Roman" w:hAnsi="Times New Roman" w:cs="Times New Roman"/>
                <w:b/>
              </w:rPr>
              <w:softHyphen/>
              <w:t>ных средств</w:t>
            </w:r>
          </w:p>
        </w:tc>
        <w:tc>
          <w:tcPr>
            <w:tcW w:w="380" w:type="pct"/>
            <w:vMerge w:val="restart"/>
          </w:tcPr>
          <w:p w14:paraId="67A975C6"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При</w:t>
            </w:r>
            <w:r w:rsidRPr="005A6883">
              <w:rPr>
                <w:rFonts w:ascii="Times New Roman" w:hAnsi="Times New Roman" w:cs="Times New Roman"/>
                <w:b/>
              </w:rPr>
              <w:softHyphen/>
              <w:t>ме</w:t>
            </w:r>
            <w:r w:rsidRPr="005A6883">
              <w:rPr>
                <w:rFonts w:ascii="Times New Roman" w:hAnsi="Times New Roman" w:cs="Times New Roman"/>
                <w:b/>
              </w:rPr>
              <w:softHyphen/>
              <w:t>ча</w:t>
            </w:r>
            <w:r w:rsidRPr="005A6883">
              <w:rPr>
                <w:rFonts w:ascii="Times New Roman" w:hAnsi="Times New Roman" w:cs="Times New Roman"/>
                <w:b/>
              </w:rPr>
              <w:softHyphen/>
              <w:t>ние</w:t>
            </w:r>
          </w:p>
        </w:tc>
      </w:tr>
      <w:tr w:rsidR="003A4339" w:rsidRPr="005A6883" w14:paraId="45F06B38" w14:textId="77777777" w:rsidTr="003A4339">
        <w:trPr>
          <w:cantSplit/>
          <w:jc w:val="center"/>
        </w:trPr>
        <w:tc>
          <w:tcPr>
            <w:tcW w:w="192" w:type="pct"/>
            <w:vMerge/>
            <w:vAlign w:val="bottom"/>
          </w:tcPr>
          <w:p w14:paraId="16FBC062" w14:textId="77777777" w:rsidR="003A4339" w:rsidRPr="005A6883" w:rsidRDefault="003A4339" w:rsidP="003A4339">
            <w:pPr>
              <w:rPr>
                <w:rFonts w:ascii="Times New Roman" w:hAnsi="Times New Roman" w:cs="Times New Roman"/>
                <w:b/>
              </w:rPr>
            </w:pPr>
          </w:p>
        </w:tc>
        <w:tc>
          <w:tcPr>
            <w:tcW w:w="487" w:type="pct"/>
            <w:vMerge/>
            <w:vAlign w:val="bottom"/>
          </w:tcPr>
          <w:p w14:paraId="53103176" w14:textId="77777777" w:rsidR="003A4339" w:rsidRPr="005A6883" w:rsidRDefault="003A4339" w:rsidP="003A4339">
            <w:pPr>
              <w:rPr>
                <w:rFonts w:ascii="Times New Roman" w:hAnsi="Times New Roman" w:cs="Times New Roman"/>
                <w:b/>
              </w:rPr>
            </w:pPr>
          </w:p>
        </w:tc>
        <w:tc>
          <w:tcPr>
            <w:tcW w:w="508" w:type="pct"/>
            <w:vMerge/>
            <w:vAlign w:val="bottom"/>
          </w:tcPr>
          <w:p w14:paraId="2F466F1C" w14:textId="77777777" w:rsidR="003A4339" w:rsidRPr="005A6883" w:rsidRDefault="003A4339" w:rsidP="003A4339">
            <w:pPr>
              <w:rPr>
                <w:rFonts w:ascii="Times New Roman" w:hAnsi="Times New Roman" w:cs="Times New Roman"/>
                <w:b/>
              </w:rPr>
            </w:pPr>
          </w:p>
        </w:tc>
        <w:tc>
          <w:tcPr>
            <w:tcW w:w="418" w:type="pct"/>
          </w:tcPr>
          <w:p w14:paraId="3C214696"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 ко</w:t>
            </w:r>
            <w:r w:rsidRPr="005A6883">
              <w:rPr>
                <w:rFonts w:ascii="Times New Roman" w:hAnsi="Times New Roman" w:cs="Times New Roman"/>
                <w:b/>
              </w:rPr>
              <w:softHyphen/>
              <w:t>го</w:t>
            </w:r>
            <w:r w:rsidRPr="005A6883">
              <w:rPr>
                <w:rFonts w:ascii="Times New Roman" w:hAnsi="Times New Roman" w:cs="Times New Roman"/>
                <w:b/>
              </w:rPr>
              <w:br/>
              <w:t>по</w:t>
            </w:r>
            <w:r w:rsidRPr="005A6883">
              <w:rPr>
                <w:rFonts w:ascii="Times New Roman" w:hAnsi="Times New Roman" w:cs="Times New Roman"/>
                <w:b/>
              </w:rPr>
              <w:softHyphen/>
              <w:t>лу</w:t>
            </w:r>
            <w:r w:rsidRPr="005A6883">
              <w:rPr>
                <w:rFonts w:ascii="Times New Roman" w:hAnsi="Times New Roman" w:cs="Times New Roman"/>
                <w:b/>
              </w:rPr>
              <w:softHyphen/>
              <w:t>че</w:t>
            </w:r>
            <w:r w:rsidRPr="005A6883">
              <w:rPr>
                <w:rFonts w:ascii="Times New Roman" w:hAnsi="Times New Roman" w:cs="Times New Roman"/>
                <w:b/>
              </w:rPr>
              <w:softHyphen/>
              <w:t>ны (наи</w:t>
            </w:r>
            <w:r w:rsidRPr="005A6883">
              <w:rPr>
                <w:rFonts w:ascii="Times New Roman" w:hAnsi="Times New Roman" w:cs="Times New Roman"/>
                <w:b/>
              </w:rPr>
              <w:softHyphen/>
              <w:t>ме</w:t>
            </w:r>
            <w:r w:rsidRPr="005A6883">
              <w:rPr>
                <w:rFonts w:ascii="Times New Roman" w:hAnsi="Times New Roman" w:cs="Times New Roman"/>
                <w:b/>
              </w:rPr>
              <w:softHyphen/>
              <w:t>но</w:t>
            </w:r>
            <w:r w:rsidRPr="005A6883">
              <w:rPr>
                <w:rFonts w:ascii="Times New Roman" w:hAnsi="Times New Roman" w:cs="Times New Roman"/>
                <w:b/>
              </w:rPr>
              <w:softHyphen/>
              <w:t>ва</w:t>
            </w:r>
            <w:r w:rsidRPr="005A6883">
              <w:rPr>
                <w:rFonts w:ascii="Times New Roman" w:hAnsi="Times New Roman" w:cs="Times New Roman"/>
                <w:b/>
              </w:rPr>
              <w:softHyphen/>
              <w:t>ние ор</w:t>
            </w:r>
            <w:r w:rsidRPr="005A6883">
              <w:rPr>
                <w:rFonts w:ascii="Times New Roman" w:hAnsi="Times New Roman" w:cs="Times New Roman"/>
                <w:b/>
              </w:rPr>
              <w:softHyphen/>
              <w:t>га</w:t>
            </w:r>
            <w:r w:rsidRPr="005A6883">
              <w:rPr>
                <w:rFonts w:ascii="Times New Roman" w:hAnsi="Times New Roman" w:cs="Times New Roman"/>
                <w:b/>
              </w:rPr>
              <w:softHyphen/>
              <w:t>ни</w:t>
            </w:r>
            <w:r w:rsidRPr="005A6883">
              <w:rPr>
                <w:rFonts w:ascii="Times New Roman" w:hAnsi="Times New Roman" w:cs="Times New Roman"/>
                <w:b/>
              </w:rPr>
              <w:softHyphen/>
              <w:t>за</w:t>
            </w:r>
            <w:r w:rsidRPr="005A6883">
              <w:rPr>
                <w:rFonts w:ascii="Times New Roman" w:hAnsi="Times New Roman" w:cs="Times New Roman"/>
                <w:b/>
              </w:rPr>
              <w:softHyphen/>
              <w:t>ции – по</w:t>
            </w:r>
            <w:r w:rsidRPr="005A6883">
              <w:rPr>
                <w:rFonts w:ascii="Times New Roman" w:hAnsi="Times New Roman" w:cs="Times New Roman"/>
                <w:b/>
              </w:rPr>
              <w:softHyphen/>
              <w:t>став</w:t>
            </w:r>
            <w:r w:rsidRPr="005A6883">
              <w:rPr>
                <w:rFonts w:ascii="Times New Roman" w:hAnsi="Times New Roman" w:cs="Times New Roman"/>
                <w:b/>
              </w:rPr>
              <w:softHyphen/>
              <w:t>щи</w:t>
            </w:r>
            <w:r w:rsidRPr="005A6883">
              <w:rPr>
                <w:rFonts w:ascii="Times New Roman" w:hAnsi="Times New Roman" w:cs="Times New Roman"/>
                <w:b/>
              </w:rPr>
              <w:softHyphen/>
              <w:t>ка)</w:t>
            </w:r>
          </w:p>
        </w:tc>
        <w:tc>
          <w:tcPr>
            <w:tcW w:w="384" w:type="pct"/>
          </w:tcPr>
          <w:p w14:paraId="639DB1E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 и но</w:t>
            </w:r>
            <w:r w:rsidRPr="005A6883">
              <w:rPr>
                <w:rFonts w:ascii="Times New Roman" w:hAnsi="Times New Roman" w:cs="Times New Roman"/>
                <w:b/>
              </w:rPr>
              <w:softHyphen/>
              <w:t>мер соп</w:t>
            </w:r>
            <w:r w:rsidRPr="005A6883">
              <w:rPr>
                <w:rFonts w:ascii="Times New Roman" w:hAnsi="Times New Roman" w:cs="Times New Roman"/>
                <w:b/>
              </w:rPr>
              <w:softHyphen/>
              <w:t>ро</w:t>
            </w:r>
            <w:r w:rsidRPr="005A6883">
              <w:rPr>
                <w:rFonts w:ascii="Times New Roman" w:hAnsi="Times New Roman" w:cs="Times New Roman"/>
                <w:b/>
              </w:rPr>
              <w:softHyphen/>
              <w:t>во</w:t>
            </w:r>
            <w:r w:rsidRPr="005A6883">
              <w:rPr>
                <w:rFonts w:ascii="Times New Roman" w:hAnsi="Times New Roman" w:cs="Times New Roman"/>
                <w:b/>
              </w:rPr>
              <w:softHyphen/>
              <w:t>ди</w:t>
            </w:r>
            <w:r w:rsidRPr="005A6883">
              <w:rPr>
                <w:rFonts w:ascii="Times New Roman" w:hAnsi="Times New Roman" w:cs="Times New Roman"/>
                <w:b/>
              </w:rPr>
              <w:softHyphen/>
              <w:t>тель</w:t>
            </w:r>
            <w:r w:rsidRPr="005A6883">
              <w:rPr>
                <w:rFonts w:ascii="Times New Roman" w:hAnsi="Times New Roman" w:cs="Times New Roman"/>
                <w:b/>
              </w:rPr>
              <w:softHyphen/>
              <w:t>но</w:t>
            </w:r>
            <w:r w:rsidRPr="005A6883">
              <w:rPr>
                <w:rFonts w:ascii="Times New Roman" w:hAnsi="Times New Roman" w:cs="Times New Roman"/>
                <w:b/>
              </w:rPr>
              <w:softHyphen/>
              <w:t>го до</w:t>
            </w:r>
            <w:r w:rsidRPr="005A6883">
              <w:rPr>
                <w:rFonts w:ascii="Times New Roman" w:hAnsi="Times New Roman" w:cs="Times New Roman"/>
                <w:b/>
              </w:rPr>
              <w:softHyphen/>
              <w:t>ку</w:t>
            </w:r>
            <w:r w:rsidRPr="005A6883">
              <w:rPr>
                <w:rFonts w:ascii="Times New Roman" w:hAnsi="Times New Roman" w:cs="Times New Roman"/>
                <w:b/>
              </w:rPr>
              <w:softHyphen/>
              <w:t>мен</w:t>
            </w:r>
            <w:r w:rsidRPr="005A6883">
              <w:rPr>
                <w:rFonts w:ascii="Times New Roman" w:hAnsi="Times New Roman" w:cs="Times New Roman"/>
                <w:b/>
              </w:rPr>
              <w:softHyphen/>
              <w:t>та</w:t>
            </w:r>
          </w:p>
        </w:tc>
        <w:tc>
          <w:tcPr>
            <w:tcW w:w="502" w:type="pct"/>
          </w:tcPr>
          <w:p w14:paraId="33BF84E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Наи</w:t>
            </w:r>
            <w:r w:rsidRPr="005A6883">
              <w:rPr>
                <w:rFonts w:ascii="Times New Roman" w:hAnsi="Times New Roman" w:cs="Times New Roman"/>
                <w:b/>
              </w:rPr>
              <w:softHyphen/>
              <w:t>ме</w:t>
            </w:r>
            <w:r w:rsidRPr="005A6883">
              <w:rPr>
                <w:rFonts w:ascii="Times New Roman" w:hAnsi="Times New Roman" w:cs="Times New Roman"/>
                <w:b/>
              </w:rPr>
              <w:softHyphen/>
              <w:t>но</w:t>
            </w:r>
            <w:r w:rsidRPr="005A6883">
              <w:rPr>
                <w:rFonts w:ascii="Times New Roman" w:hAnsi="Times New Roman" w:cs="Times New Roman"/>
                <w:b/>
              </w:rPr>
              <w:softHyphen/>
              <w:t>ва</w:t>
            </w:r>
            <w:r w:rsidRPr="005A6883">
              <w:rPr>
                <w:rFonts w:ascii="Times New Roman" w:hAnsi="Times New Roman" w:cs="Times New Roman"/>
                <w:b/>
              </w:rPr>
              <w:softHyphen/>
              <w:t>ние ор</w:t>
            </w:r>
            <w:r w:rsidRPr="005A6883">
              <w:rPr>
                <w:rFonts w:ascii="Times New Roman" w:hAnsi="Times New Roman" w:cs="Times New Roman"/>
                <w:b/>
              </w:rPr>
              <w:softHyphen/>
              <w:t>га</w:t>
            </w:r>
            <w:r w:rsidRPr="005A6883">
              <w:rPr>
                <w:rFonts w:ascii="Times New Roman" w:hAnsi="Times New Roman" w:cs="Times New Roman"/>
                <w:b/>
              </w:rPr>
              <w:softHyphen/>
              <w:t>ни</w:t>
            </w:r>
            <w:r w:rsidRPr="005A6883">
              <w:rPr>
                <w:rFonts w:ascii="Times New Roman" w:hAnsi="Times New Roman" w:cs="Times New Roman"/>
                <w:b/>
              </w:rPr>
              <w:softHyphen/>
              <w:t>за</w:t>
            </w:r>
            <w:r w:rsidRPr="005A6883">
              <w:rPr>
                <w:rFonts w:ascii="Times New Roman" w:hAnsi="Times New Roman" w:cs="Times New Roman"/>
                <w:b/>
              </w:rPr>
              <w:softHyphen/>
              <w:t>ции,</w:t>
            </w:r>
            <w:r w:rsidRPr="005A6883">
              <w:rPr>
                <w:rFonts w:ascii="Times New Roman" w:hAnsi="Times New Roman" w:cs="Times New Roman"/>
                <w:b/>
              </w:rPr>
              <w:br/>
              <w:t>про</w:t>
            </w:r>
            <w:r w:rsidRPr="005A6883">
              <w:rPr>
                <w:rFonts w:ascii="Times New Roman" w:hAnsi="Times New Roman" w:cs="Times New Roman"/>
                <w:b/>
              </w:rPr>
              <w:softHyphen/>
              <w:t>из</w:t>
            </w:r>
            <w:r w:rsidRPr="005A6883">
              <w:rPr>
                <w:rFonts w:ascii="Times New Roman" w:hAnsi="Times New Roman" w:cs="Times New Roman"/>
                <w:b/>
              </w:rPr>
              <w:softHyphen/>
              <w:t>вед</w:t>
            </w:r>
            <w:r w:rsidRPr="005A6883">
              <w:rPr>
                <w:rFonts w:ascii="Times New Roman" w:hAnsi="Times New Roman" w:cs="Times New Roman"/>
                <w:b/>
              </w:rPr>
              <w:softHyphen/>
              <w:t>шей под</w:t>
            </w:r>
            <w:r w:rsidRPr="005A6883">
              <w:rPr>
                <w:rFonts w:ascii="Times New Roman" w:hAnsi="Times New Roman" w:cs="Times New Roman"/>
                <w:b/>
              </w:rPr>
              <w:softHyphen/>
              <w:t>клю</w:t>
            </w:r>
            <w:r w:rsidRPr="005A6883">
              <w:rPr>
                <w:rFonts w:ascii="Times New Roman" w:hAnsi="Times New Roman" w:cs="Times New Roman"/>
                <w:b/>
              </w:rPr>
              <w:softHyphen/>
              <w:t>че</w:t>
            </w:r>
            <w:r w:rsidRPr="005A6883">
              <w:rPr>
                <w:rFonts w:ascii="Times New Roman" w:hAnsi="Times New Roman" w:cs="Times New Roman"/>
                <w:b/>
              </w:rPr>
              <w:softHyphen/>
              <w:t>ние (ус</w:t>
            </w:r>
            <w:r w:rsidRPr="005A6883">
              <w:rPr>
                <w:rFonts w:ascii="Times New Roman" w:hAnsi="Times New Roman" w:cs="Times New Roman"/>
                <w:b/>
              </w:rPr>
              <w:softHyphen/>
              <w:t>та</w:t>
            </w:r>
            <w:r w:rsidRPr="005A6883">
              <w:rPr>
                <w:rFonts w:ascii="Times New Roman" w:hAnsi="Times New Roman" w:cs="Times New Roman"/>
                <w:b/>
              </w:rPr>
              <w:softHyphen/>
              <w:t>нов</w:t>
            </w:r>
            <w:r w:rsidRPr="005A6883">
              <w:rPr>
                <w:rFonts w:ascii="Times New Roman" w:hAnsi="Times New Roman" w:cs="Times New Roman"/>
                <w:b/>
              </w:rPr>
              <w:softHyphen/>
              <w:t>ку)</w:t>
            </w:r>
          </w:p>
        </w:tc>
        <w:tc>
          <w:tcPr>
            <w:tcW w:w="524" w:type="pct"/>
          </w:tcPr>
          <w:p w14:paraId="55594C8E"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w:t>
            </w:r>
            <w:r w:rsidRPr="005A6883">
              <w:rPr>
                <w:rFonts w:ascii="Times New Roman" w:hAnsi="Times New Roman" w:cs="Times New Roman"/>
                <w:b/>
              </w:rPr>
              <w:br/>
              <w:t>под</w:t>
            </w:r>
            <w:r w:rsidRPr="005A6883">
              <w:rPr>
                <w:rFonts w:ascii="Times New Roman" w:hAnsi="Times New Roman" w:cs="Times New Roman"/>
                <w:b/>
              </w:rPr>
              <w:softHyphen/>
              <w:t>клю</w:t>
            </w:r>
            <w:r w:rsidRPr="005A6883">
              <w:rPr>
                <w:rFonts w:ascii="Times New Roman" w:hAnsi="Times New Roman" w:cs="Times New Roman"/>
                <w:b/>
              </w:rPr>
              <w:softHyphen/>
              <w:t>че</w:t>
            </w:r>
            <w:r w:rsidRPr="005A6883">
              <w:rPr>
                <w:rFonts w:ascii="Times New Roman" w:hAnsi="Times New Roman" w:cs="Times New Roman"/>
                <w:b/>
              </w:rPr>
              <w:softHyphen/>
              <w:t>ния</w:t>
            </w:r>
            <w:r w:rsidRPr="005A6883">
              <w:rPr>
                <w:rFonts w:ascii="Times New Roman" w:hAnsi="Times New Roman" w:cs="Times New Roman"/>
                <w:b/>
              </w:rPr>
              <w:br/>
              <w:t>(ус</w:t>
            </w:r>
            <w:r w:rsidRPr="005A6883">
              <w:rPr>
                <w:rFonts w:ascii="Times New Roman" w:hAnsi="Times New Roman" w:cs="Times New Roman"/>
                <w:b/>
              </w:rPr>
              <w:softHyphen/>
              <w:t>та</w:t>
            </w:r>
            <w:r w:rsidRPr="005A6883">
              <w:rPr>
                <w:rFonts w:ascii="Times New Roman" w:hAnsi="Times New Roman" w:cs="Times New Roman"/>
                <w:b/>
              </w:rPr>
              <w:softHyphen/>
              <w:t>нов</w:t>
            </w:r>
            <w:r w:rsidRPr="005A6883">
              <w:rPr>
                <w:rFonts w:ascii="Times New Roman" w:hAnsi="Times New Roman" w:cs="Times New Roman"/>
                <w:b/>
              </w:rPr>
              <w:softHyphen/>
              <w:t xml:space="preserve">ки) </w:t>
            </w:r>
          </w:p>
        </w:tc>
        <w:tc>
          <w:tcPr>
            <w:tcW w:w="525" w:type="pct"/>
          </w:tcPr>
          <w:p w14:paraId="5DDAD2DA"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Мес</w:t>
            </w:r>
            <w:r w:rsidRPr="005A6883">
              <w:rPr>
                <w:rFonts w:ascii="Times New Roman" w:hAnsi="Times New Roman" w:cs="Times New Roman"/>
                <w:b/>
              </w:rPr>
              <w:softHyphen/>
              <w:t>то ус</w:t>
            </w:r>
            <w:r w:rsidRPr="005A6883">
              <w:rPr>
                <w:rFonts w:ascii="Times New Roman" w:hAnsi="Times New Roman" w:cs="Times New Roman"/>
                <w:b/>
              </w:rPr>
              <w:softHyphen/>
              <w:t>та</w:t>
            </w:r>
            <w:r w:rsidRPr="005A6883">
              <w:rPr>
                <w:rFonts w:ascii="Times New Roman" w:hAnsi="Times New Roman" w:cs="Times New Roman"/>
                <w:b/>
              </w:rPr>
              <w:softHyphen/>
              <w:t>нов</w:t>
            </w:r>
            <w:r w:rsidRPr="005A6883">
              <w:rPr>
                <w:rFonts w:ascii="Times New Roman" w:hAnsi="Times New Roman" w:cs="Times New Roman"/>
                <w:b/>
              </w:rPr>
              <w:softHyphen/>
              <w:t>ки и (или) тех</w:t>
            </w:r>
            <w:r w:rsidRPr="005A6883">
              <w:rPr>
                <w:rFonts w:ascii="Times New Roman" w:hAnsi="Times New Roman" w:cs="Times New Roman"/>
                <w:b/>
              </w:rPr>
              <w:softHyphen/>
              <w:t>ни</w:t>
            </w:r>
            <w:r w:rsidRPr="005A6883">
              <w:rPr>
                <w:rFonts w:ascii="Times New Roman" w:hAnsi="Times New Roman" w:cs="Times New Roman"/>
                <w:b/>
              </w:rPr>
              <w:softHyphen/>
              <w:t>чес</w:t>
            </w:r>
            <w:r w:rsidRPr="005A6883">
              <w:rPr>
                <w:rFonts w:ascii="Times New Roman" w:hAnsi="Times New Roman" w:cs="Times New Roman"/>
                <w:b/>
              </w:rPr>
              <w:softHyphen/>
              <w:t>кое средст</w:t>
            </w:r>
            <w:r w:rsidRPr="005A6883">
              <w:rPr>
                <w:rFonts w:ascii="Times New Roman" w:hAnsi="Times New Roman" w:cs="Times New Roman"/>
                <w:b/>
              </w:rPr>
              <w:softHyphen/>
              <w:t>во</w:t>
            </w:r>
          </w:p>
        </w:tc>
        <w:tc>
          <w:tcPr>
            <w:tcW w:w="429" w:type="pct"/>
          </w:tcPr>
          <w:p w14:paraId="2ED7EB4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 изъя</w:t>
            </w:r>
            <w:r w:rsidRPr="005A6883">
              <w:rPr>
                <w:rFonts w:ascii="Times New Roman" w:hAnsi="Times New Roman" w:cs="Times New Roman"/>
                <w:b/>
              </w:rPr>
              <w:softHyphen/>
              <w:t>тия</w:t>
            </w:r>
          </w:p>
        </w:tc>
        <w:tc>
          <w:tcPr>
            <w:tcW w:w="650" w:type="pct"/>
          </w:tcPr>
          <w:p w14:paraId="2C6A0D3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Ф.И.О.</w:t>
            </w:r>
            <w:r w:rsidRPr="005A6883">
              <w:rPr>
                <w:rFonts w:ascii="Times New Roman" w:hAnsi="Times New Roman" w:cs="Times New Roman"/>
                <w:b/>
              </w:rPr>
              <w:br/>
              <w:t>сотрудников, про</w:t>
            </w:r>
            <w:r w:rsidRPr="005A6883">
              <w:rPr>
                <w:rFonts w:ascii="Times New Roman" w:hAnsi="Times New Roman" w:cs="Times New Roman"/>
                <w:b/>
              </w:rPr>
              <w:softHyphen/>
              <w:t>из</w:t>
            </w:r>
            <w:r w:rsidRPr="005A6883">
              <w:rPr>
                <w:rFonts w:ascii="Times New Roman" w:hAnsi="Times New Roman" w:cs="Times New Roman"/>
                <w:b/>
              </w:rPr>
              <w:softHyphen/>
              <w:t>во</w:t>
            </w:r>
            <w:r w:rsidRPr="005A6883">
              <w:rPr>
                <w:rFonts w:ascii="Times New Roman" w:hAnsi="Times New Roman" w:cs="Times New Roman"/>
                <w:b/>
              </w:rPr>
              <w:softHyphen/>
              <w:t>див</w:t>
            </w:r>
            <w:r w:rsidRPr="005A6883">
              <w:rPr>
                <w:rFonts w:ascii="Times New Roman" w:hAnsi="Times New Roman" w:cs="Times New Roman"/>
                <w:b/>
              </w:rPr>
              <w:softHyphen/>
              <w:t>ших изъя</w:t>
            </w:r>
            <w:r w:rsidRPr="005A6883">
              <w:rPr>
                <w:rFonts w:ascii="Times New Roman" w:hAnsi="Times New Roman" w:cs="Times New Roman"/>
                <w:b/>
              </w:rPr>
              <w:softHyphen/>
              <w:t>тие</w:t>
            </w:r>
          </w:p>
        </w:tc>
        <w:tc>
          <w:tcPr>
            <w:tcW w:w="380" w:type="pct"/>
            <w:vMerge/>
            <w:vAlign w:val="bottom"/>
          </w:tcPr>
          <w:p w14:paraId="7B88B0B8" w14:textId="77777777" w:rsidR="003A4339" w:rsidRPr="005A6883" w:rsidRDefault="003A4339" w:rsidP="003A4339">
            <w:pPr>
              <w:rPr>
                <w:rFonts w:ascii="Times New Roman" w:hAnsi="Times New Roman" w:cs="Times New Roman"/>
              </w:rPr>
            </w:pPr>
          </w:p>
        </w:tc>
      </w:tr>
      <w:tr w:rsidR="003A4339" w:rsidRPr="005A6883" w14:paraId="144310B7" w14:textId="77777777" w:rsidTr="003A4339">
        <w:trPr>
          <w:jc w:val="center"/>
        </w:trPr>
        <w:tc>
          <w:tcPr>
            <w:tcW w:w="192" w:type="pct"/>
            <w:vAlign w:val="bottom"/>
          </w:tcPr>
          <w:p w14:paraId="334E1E3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w:t>
            </w:r>
          </w:p>
        </w:tc>
        <w:tc>
          <w:tcPr>
            <w:tcW w:w="487" w:type="pct"/>
            <w:vAlign w:val="bottom"/>
          </w:tcPr>
          <w:p w14:paraId="56EAA3E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2</w:t>
            </w:r>
          </w:p>
        </w:tc>
        <w:tc>
          <w:tcPr>
            <w:tcW w:w="508" w:type="pct"/>
            <w:vAlign w:val="bottom"/>
          </w:tcPr>
          <w:p w14:paraId="029FF44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3</w:t>
            </w:r>
          </w:p>
        </w:tc>
        <w:tc>
          <w:tcPr>
            <w:tcW w:w="418" w:type="pct"/>
            <w:vAlign w:val="bottom"/>
          </w:tcPr>
          <w:p w14:paraId="4D69E85B"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4</w:t>
            </w:r>
          </w:p>
        </w:tc>
        <w:tc>
          <w:tcPr>
            <w:tcW w:w="384" w:type="pct"/>
            <w:vAlign w:val="bottom"/>
          </w:tcPr>
          <w:p w14:paraId="7303D23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5</w:t>
            </w:r>
          </w:p>
        </w:tc>
        <w:tc>
          <w:tcPr>
            <w:tcW w:w="502" w:type="pct"/>
            <w:vAlign w:val="bottom"/>
          </w:tcPr>
          <w:p w14:paraId="74A53D3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6</w:t>
            </w:r>
          </w:p>
        </w:tc>
        <w:tc>
          <w:tcPr>
            <w:tcW w:w="524" w:type="pct"/>
            <w:vAlign w:val="bottom"/>
          </w:tcPr>
          <w:p w14:paraId="022A0C6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7</w:t>
            </w:r>
          </w:p>
        </w:tc>
        <w:tc>
          <w:tcPr>
            <w:tcW w:w="525" w:type="pct"/>
            <w:vAlign w:val="bottom"/>
          </w:tcPr>
          <w:p w14:paraId="22296491"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8</w:t>
            </w:r>
          </w:p>
        </w:tc>
        <w:tc>
          <w:tcPr>
            <w:tcW w:w="429" w:type="pct"/>
            <w:vAlign w:val="bottom"/>
          </w:tcPr>
          <w:p w14:paraId="2903D02B"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9</w:t>
            </w:r>
          </w:p>
        </w:tc>
        <w:tc>
          <w:tcPr>
            <w:tcW w:w="650" w:type="pct"/>
            <w:vAlign w:val="bottom"/>
          </w:tcPr>
          <w:p w14:paraId="1255C2A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10</w:t>
            </w:r>
          </w:p>
        </w:tc>
        <w:tc>
          <w:tcPr>
            <w:tcW w:w="380" w:type="pct"/>
            <w:vAlign w:val="bottom"/>
          </w:tcPr>
          <w:p w14:paraId="7F199A58"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12</w:t>
            </w:r>
          </w:p>
        </w:tc>
      </w:tr>
      <w:tr w:rsidR="003A4339" w:rsidRPr="005A6883" w14:paraId="15E30212" w14:textId="77777777" w:rsidTr="003A4339">
        <w:trPr>
          <w:jc w:val="center"/>
        </w:trPr>
        <w:tc>
          <w:tcPr>
            <w:tcW w:w="192" w:type="pct"/>
            <w:vAlign w:val="bottom"/>
          </w:tcPr>
          <w:p w14:paraId="6BE501F0" w14:textId="77777777" w:rsidR="003A4339" w:rsidRPr="005A6883" w:rsidRDefault="003A4339" w:rsidP="003A4339">
            <w:pPr>
              <w:jc w:val="center"/>
              <w:rPr>
                <w:rFonts w:ascii="Times New Roman" w:hAnsi="Times New Roman" w:cs="Times New Roman"/>
              </w:rPr>
            </w:pPr>
          </w:p>
        </w:tc>
        <w:tc>
          <w:tcPr>
            <w:tcW w:w="487" w:type="pct"/>
            <w:vAlign w:val="bottom"/>
          </w:tcPr>
          <w:p w14:paraId="4B883CA3" w14:textId="77777777" w:rsidR="003A4339" w:rsidRPr="005A6883" w:rsidRDefault="003A4339" w:rsidP="003A4339">
            <w:pPr>
              <w:rPr>
                <w:rFonts w:ascii="Times New Roman" w:hAnsi="Times New Roman" w:cs="Times New Roman"/>
              </w:rPr>
            </w:pPr>
          </w:p>
        </w:tc>
        <w:tc>
          <w:tcPr>
            <w:tcW w:w="508" w:type="pct"/>
            <w:vAlign w:val="bottom"/>
          </w:tcPr>
          <w:p w14:paraId="448B1B25" w14:textId="77777777" w:rsidR="003A4339" w:rsidRPr="005A6883" w:rsidRDefault="003A4339" w:rsidP="003A4339">
            <w:pPr>
              <w:jc w:val="center"/>
              <w:rPr>
                <w:rFonts w:ascii="Times New Roman" w:hAnsi="Times New Roman" w:cs="Times New Roman"/>
              </w:rPr>
            </w:pPr>
          </w:p>
        </w:tc>
        <w:tc>
          <w:tcPr>
            <w:tcW w:w="418" w:type="pct"/>
            <w:vAlign w:val="bottom"/>
          </w:tcPr>
          <w:p w14:paraId="279D43CB" w14:textId="77777777" w:rsidR="003A4339" w:rsidRPr="005A6883" w:rsidRDefault="003A4339" w:rsidP="003A4339">
            <w:pPr>
              <w:rPr>
                <w:rFonts w:ascii="Times New Roman" w:hAnsi="Times New Roman" w:cs="Times New Roman"/>
              </w:rPr>
            </w:pPr>
          </w:p>
        </w:tc>
        <w:tc>
          <w:tcPr>
            <w:tcW w:w="384" w:type="pct"/>
            <w:vAlign w:val="bottom"/>
          </w:tcPr>
          <w:p w14:paraId="573E850E" w14:textId="77777777" w:rsidR="003A4339" w:rsidRPr="005A6883" w:rsidRDefault="003A4339" w:rsidP="003A4339">
            <w:pPr>
              <w:jc w:val="center"/>
              <w:rPr>
                <w:rFonts w:ascii="Times New Roman" w:hAnsi="Times New Roman" w:cs="Times New Roman"/>
              </w:rPr>
            </w:pPr>
          </w:p>
        </w:tc>
        <w:tc>
          <w:tcPr>
            <w:tcW w:w="502" w:type="pct"/>
            <w:vAlign w:val="bottom"/>
          </w:tcPr>
          <w:p w14:paraId="148360C6" w14:textId="77777777" w:rsidR="003A4339" w:rsidRPr="005A6883" w:rsidRDefault="003A4339" w:rsidP="003A4339">
            <w:pPr>
              <w:rPr>
                <w:rFonts w:ascii="Times New Roman" w:hAnsi="Times New Roman" w:cs="Times New Roman"/>
              </w:rPr>
            </w:pPr>
          </w:p>
        </w:tc>
        <w:tc>
          <w:tcPr>
            <w:tcW w:w="524" w:type="pct"/>
            <w:vAlign w:val="bottom"/>
          </w:tcPr>
          <w:p w14:paraId="0F245AFB" w14:textId="77777777" w:rsidR="003A4339" w:rsidRPr="005A6883" w:rsidRDefault="003A4339" w:rsidP="003A4339">
            <w:pPr>
              <w:jc w:val="center"/>
              <w:rPr>
                <w:rFonts w:ascii="Times New Roman" w:hAnsi="Times New Roman" w:cs="Times New Roman"/>
              </w:rPr>
            </w:pPr>
          </w:p>
        </w:tc>
        <w:tc>
          <w:tcPr>
            <w:tcW w:w="525" w:type="pct"/>
            <w:vAlign w:val="bottom"/>
          </w:tcPr>
          <w:p w14:paraId="00C31ADE" w14:textId="77777777" w:rsidR="003A4339" w:rsidRPr="005A6883" w:rsidRDefault="003A4339" w:rsidP="003A4339">
            <w:pPr>
              <w:jc w:val="center"/>
              <w:rPr>
                <w:rFonts w:ascii="Times New Roman" w:hAnsi="Times New Roman" w:cs="Times New Roman"/>
              </w:rPr>
            </w:pPr>
          </w:p>
        </w:tc>
        <w:tc>
          <w:tcPr>
            <w:tcW w:w="429" w:type="pct"/>
            <w:vAlign w:val="bottom"/>
          </w:tcPr>
          <w:p w14:paraId="57EA554B" w14:textId="77777777" w:rsidR="003A4339" w:rsidRPr="005A6883" w:rsidRDefault="003A4339" w:rsidP="003A4339">
            <w:pPr>
              <w:jc w:val="center"/>
              <w:rPr>
                <w:rFonts w:ascii="Times New Roman" w:hAnsi="Times New Roman" w:cs="Times New Roman"/>
              </w:rPr>
            </w:pPr>
          </w:p>
        </w:tc>
        <w:tc>
          <w:tcPr>
            <w:tcW w:w="650" w:type="pct"/>
            <w:vAlign w:val="bottom"/>
          </w:tcPr>
          <w:p w14:paraId="53D70340" w14:textId="77777777" w:rsidR="003A4339" w:rsidRPr="005A6883" w:rsidRDefault="003A4339" w:rsidP="003A4339">
            <w:pPr>
              <w:jc w:val="center"/>
              <w:rPr>
                <w:rFonts w:ascii="Times New Roman" w:hAnsi="Times New Roman" w:cs="Times New Roman"/>
              </w:rPr>
            </w:pPr>
          </w:p>
        </w:tc>
        <w:tc>
          <w:tcPr>
            <w:tcW w:w="380" w:type="pct"/>
            <w:vAlign w:val="bottom"/>
          </w:tcPr>
          <w:p w14:paraId="7AA48DDB" w14:textId="77777777" w:rsidR="003A4339" w:rsidRPr="005A6883" w:rsidRDefault="003A4339" w:rsidP="003A4339">
            <w:pPr>
              <w:rPr>
                <w:rFonts w:ascii="Times New Roman" w:hAnsi="Times New Roman" w:cs="Times New Roman"/>
              </w:rPr>
            </w:pPr>
          </w:p>
        </w:tc>
      </w:tr>
      <w:tr w:rsidR="003A4339" w:rsidRPr="005A6883" w14:paraId="3476A3F3" w14:textId="77777777" w:rsidTr="003A4339">
        <w:trPr>
          <w:jc w:val="center"/>
        </w:trPr>
        <w:tc>
          <w:tcPr>
            <w:tcW w:w="192" w:type="pct"/>
            <w:vAlign w:val="bottom"/>
          </w:tcPr>
          <w:p w14:paraId="40D33B97" w14:textId="77777777" w:rsidR="003A4339" w:rsidRPr="005A6883" w:rsidRDefault="003A4339" w:rsidP="003A4339">
            <w:pPr>
              <w:jc w:val="center"/>
              <w:rPr>
                <w:rFonts w:ascii="Times New Roman" w:hAnsi="Times New Roman" w:cs="Times New Roman"/>
              </w:rPr>
            </w:pPr>
          </w:p>
        </w:tc>
        <w:tc>
          <w:tcPr>
            <w:tcW w:w="487" w:type="pct"/>
            <w:vAlign w:val="bottom"/>
          </w:tcPr>
          <w:p w14:paraId="02A1DB8A" w14:textId="77777777" w:rsidR="003A4339" w:rsidRPr="005A6883" w:rsidRDefault="003A4339" w:rsidP="003A4339">
            <w:pPr>
              <w:rPr>
                <w:rFonts w:ascii="Times New Roman" w:hAnsi="Times New Roman" w:cs="Times New Roman"/>
              </w:rPr>
            </w:pPr>
          </w:p>
        </w:tc>
        <w:tc>
          <w:tcPr>
            <w:tcW w:w="508" w:type="pct"/>
            <w:vAlign w:val="bottom"/>
          </w:tcPr>
          <w:p w14:paraId="166FDBC8" w14:textId="77777777" w:rsidR="003A4339" w:rsidRPr="005A6883" w:rsidRDefault="003A4339" w:rsidP="003A4339">
            <w:pPr>
              <w:jc w:val="center"/>
              <w:rPr>
                <w:rFonts w:ascii="Times New Roman" w:hAnsi="Times New Roman" w:cs="Times New Roman"/>
              </w:rPr>
            </w:pPr>
          </w:p>
        </w:tc>
        <w:tc>
          <w:tcPr>
            <w:tcW w:w="418" w:type="pct"/>
            <w:vAlign w:val="bottom"/>
          </w:tcPr>
          <w:p w14:paraId="5C4F464C" w14:textId="77777777" w:rsidR="003A4339" w:rsidRPr="005A6883" w:rsidRDefault="003A4339" w:rsidP="003A4339">
            <w:pPr>
              <w:rPr>
                <w:rFonts w:ascii="Times New Roman" w:hAnsi="Times New Roman" w:cs="Times New Roman"/>
              </w:rPr>
            </w:pPr>
          </w:p>
        </w:tc>
        <w:tc>
          <w:tcPr>
            <w:tcW w:w="384" w:type="pct"/>
            <w:vAlign w:val="bottom"/>
          </w:tcPr>
          <w:p w14:paraId="6848BCC1" w14:textId="77777777" w:rsidR="003A4339" w:rsidRPr="005A6883" w:rsidRDefault="003A4339" w:rsidP="003A4339">
            <w:pPr>
              <w:jc w:val="center"/>
              <w:rPr>
                <w:rFonts w:ascii="Times New Roman" w:hAnsi="Times New Roman" w:cs="Times New Roman"/>
              </w:rPr>
            </w:pPr>
          </w:p>
        </w:tc>
        <w:tc>
          <w:tcPr>
            <w:tcW w:w="502" w:type="pct"/>
            <w:vAlign w:val="bottom"/>
          </w:tcPr>
          <w:p w14:paraId="497E2E93" w14:textId="77777777" w:rsidR="003A4339" w:rsidRPr="005A6883" w:rsidRDefault="003A4339" w:rsidP="003A4339">
            <w:pPr>
              <w:rPr>
                <w:rFonts w:ascii="Times New Roman" w:hAnsi="Times New Roman" w:cs="Times New Roman"/>
              </w:rPr>
            </w:pPr>
          </w:p>
        </w:tc>
        <w:tc>
          <w:tcPr>
            <w:tcW w:w="524" w:type="pct"/>
            <w:vAlign w:val="bottom"/>
          </w:tcPr>
          <w:p w14:paraId="08CD9DEA" w14:textId="77777777" w:rsidR="003A4339" w:rsidRPr="005A6883" w:rsidRDefault="003A4339" w:rsidP="003A4339">
            <w:pPr>
              <w:jc w:val="center"/>
              <w:rPr>
                <w:rFonts w:ascii="Times New Roman" w:hAnsi="Times New Roman" w:cs="Times New Roman"/>
              </w:rPr>
            </w:pPr>
          </w:p>
        </w:tc>
        <w:tc>
          <w:tcPr>
            <w:tcW w:w="525" w:type="pct"/>
            <w:vAlign w:val="bottom"/>
          </w:tcPr>
          <w:p w14:paraId="532FCBAF" w14:textId="77777777" w:rsidR="003A4339" w:rsidRPr="005A6883" w:rsidRDefault="003A4339" w:rsidP="003A4339">
            <w:pPr>
              <w:jc w:val="center"/>
              <w:rPr>
                <w:rFonts w:ascii="Times New Roman" w:hAnsi="Times New Roman" w:cs="Times New Roman"/>
              </w:rPr>
            </w:pPr>
          </w:p>
        </w:tc>
        <w:tc>
          <w:tcPr>
            <w:tcW w:w="429" w:type="pct"/>
            <w:vAlign w:val="bottom"/>
          </w:tcPr>
          <w:p w14:paraId="6BA5E2D2" w14:textId="77777777" w:rsidR="003A4339" w:rsidRPr="005A6883" w:rsidRDefault="003A4339" w:rsidP="003A4339">
            <w:pPr>
              <w:jc w:val="center"/>
              <w:rPr>
                <w:rFonts w:ascii="Times New Roman" w:hAnsi="Times New Roman" w:cs="Times New Roman"/>
              </w:rPr>
            </w:pPr>
          </w:p>
        </w:tc>
        <w:tc>
          <w:tcPr>
            <w:tcW w:w="650" w:type="pct"/>
            <w:vAlign w:val="bottom"/>
          </w:tcPr>
          <w:p w14:paraId="55FB81DB" w14:textId="77777777" w:rsidR="003A4339" w:rsidRPr="005A6883" w:rsidRDefault="003A4339" w:rsidP="003A4339">
            <w:pPr>
              <w:jc w:val="center"/>
              <w:rPr>
                <w:rFonts w:ascii="Times New Roman" w:hAnsi="Times New Roman" w:cs="Times New Roman"/>
              </w:rPr>
            </w:pPr>
          </w:p>
        </w:tc>
        <w:tc>
          <w:tcPr>
            <w:tcW w:w="380" w:type="pct"/>
            <w:vAlign w:val="bottom"/>
          </w:tcPr>
          <w:p w14:paraId="2CB19A3B" w14:textId="77777777" w:rsidR="003A4339" w:rsidRPr="005A6883" w:rsidRDefault="003A4339" w:rsidP="003A4339">
            <w:pPr>
              <w:rPr>
                <w:rFonts w:ascii="Times New Roman" w:hAnsi="Times New Roman" w:cs="Times New Roman"/>
              </w:rPr>
            </w:pPr>
          </w:p>
        </w:tc>
      </w:tr>
      <w:tr w:rsidR="003A4339" w:rsidRPr="005A6883" w14:paraId="5395F2C6" w14:textId="77777777" w:rsidTr="003A4339">
        <w:trPr>
          <w:jc w:val="center"/>
        </w:trPr>
        <w:tc>
          <w:tcPr>
            <w:tcW w:w="192" w:type="pct"/>
            <w:vAlign w:val="bottom"/>
          </w:tcPr>
          <w:p w14:paraId="467C64F0" w14:textId="77777777" w:rsidR="003A4339" w:rsidRPr="005A6883" w:rsidRDefault="003A4339" w:rsidP="003A4339">
            <w:pPr>
              <w:jc w:val="center"/>
              <w:rPr>
                <w:rFonts w:ascii="Times New Roman" w:hAnsi="Times New Roman" w:cs="Times New Roman"/>
              </w:rPr>
            </w:pPr>
          </w:p>
        </w:tc>
        <w:tc>
          <w:tcPr>
            <w:tcW w:w="487" w:type="pct"/>
            <w:vAlign w:val="bottom"/>
          </w:tcPr>
          <w:p w14:paraId="2D3925DA" w14:textId="77777777" w:rsidR="003A4339" w:rsidRPr="005A6883" w:rsidRDefault="003A4339" w:rsidP="003A4339">
            <w:pPr>
              <w:rPr>
                <w:rFonts w:ascii="Times New Roman" w:hAnsi="Times New Roman" w:cs="Times New Roman"/>
              </w:rPr>
            </w:pPr>
          </w:p>
        </w:tc>
        <w:tc>
          <w:tcPr>
            <w:tcW w:w="508" w:type="pct"/>
            <w:vAlign w:val="bottom"/>
          </w:tcPr>
          <w:p w14:paraId="046DEDCC" w14:textId="77777777" w:rsidR="003A4339" w:rsidRPr="005A6883" w:rsidRDefault="003A4339" w:rsidP="003A4339">
            <w:pPr>
              <w:jc w:val="center"/>
              <w:rPr>
                <w:rFonts w:ascii="Times New Roman" w:hAnsi="Times New Roman" w:cs="Times New Roman"/>
              </w:rPr>
            </w:pPr>
          </w:p>
        </w:tc>
        <w:tc>
          <w:tcPr>
            <w:tcW w:w="418" w:type="pct"/>
            <w:vAlign w:val="bottom"/>
          </w:tcPr>
          <w:p w14:paraId="0848572C" w14:textId="77777777" w:rsidR="003A4339" w:rsidRPr="005A6883" w:rsidRDefault="003A4339" w:rsidP="003A4339">
            <w:pPr>
              <w:rPr>
                <w:rFonts w:ascii="Times New Roman" w:hAnsi="Times New Roman" w:cs="Times New Roman"/>
              </w:rPr>
            </w:pPr>
          </w:p>
        </w:tc>
        <w:tc>
          <w:tcPr>
            <w:tcW w:w="384" w:type="pct"/>
            <w:vAlign w:val="bottom"/>
          </w:tcPr>
          <w:p w14:paraId="5A44DEF7" w14:textId="77777777" w:rsidR="003A4339" w:rsidRPr="005A6883" w:rsidRDefault="003A4339" w:rsidP="003A4339">
            <w:pPr>
              <w:jc w:val="center"/>
              <w:rPr>
                <w:rFonts w:ascii="Times New Roman" w:hAnsi="Times New Roman" w:cs="Times New Roman"/>
              </w:rPr>
            </w:pPr>
          </w:p>
        </w:tc>
        <w:tc>
          <w:tcPr>
            <w:tcW w:w="502" w:type="pct"/>
            <w:vAlign w:val="bottom"/>
          </w:tcPr>
          <w:p w14:paraId="1F2A9B79" w14:textId="77777777" w:rsidR="003A4339" w:rsidRPr="005A6883" w:rsidRDefault="003A4339" w:rsidP="003A4339">
            <w:pPr>
              <w:rPr>
                <w:rFonts w:ascii="Times New Roman" w:hAnsi="Times New Roman" w:cs="Times New Roman"/>
              </w:rPr>
            </w:pPr>
          </w:p>
        </w:tc>
        <w:tc>
          <w:tcPr>
            <w:tcW w:w="524" w:type="pct"/>
            <w:vAlign w:val="bottom"/>
          </w:tcPr>
          <w:p w14:paraId="409B4075" w14:textId="77777777" w:rsidR="003A4339" w:rsidRPr="005A6883" w:rsidRDefault="003A4339" w:rsidP="003A4339">
            <w:pPr>
              <w:jc w:val="center"/>
              <w:rPr>
                <w:rFonts w:ascii="Times New Roman" w:hAnsi="Times New Roman" w:cs="Times New Roman"/>
              </w:rPr>
            </w:pPr>
          </w:p>
        </w:tc>
        <w:tc>
          <w:tcPr>
            <w:tcW w:w="525" w:type="pct"/>
            <w:vAlign w:val="bottom"/>
          </w:tcPr>
          <w:p w14:paraId="1F0497A1" w14:textId="77777777" w:rsidR="003A4339" w:rsidRPr="005A6883" w:rsidRDefault="003A4339" w:rsidP="003A4339">
            <w:pPr>
              <w:jc w:val="center"/>
              <w:rPr>
                <w:rFonts w:ascii="Times New Roman" w:hAnsi="Times New Roman" w:cs="Times New Roman"/>
              </w:rPr>
            </w:pPr>
          </w:p>
        </w:tc>
        <w:tc>
          <w:tcPr>
            <w:tcW w:w="429" w:type="pct"/>
            <w:vAlign w:val="bottom"/>
          </w:tcPr>
          <w:p w14:paraId="0E39CE23" w14:textId="77777777" w:rsidR="003A4339" w:rsidRPr="005A6883" w:rsidRDefault="003A4339" w:rsidP="003A4339">
            <w:pPr>
              <w:jc w:val="center"/>
              <w:rPr>
                <w:rFonts w:ascii="Times New Roman" w:hAnsi="Times New Roman" w:cs="Times New Roman"/>
              </w:rPr>
            </w:pPr>
          </w:p>
        </w:tc>
        <w:tc>
          <w:tcPr>
            <w:tcW w:w="650" w:type="pct"/>
            <w:vAlign w:val="bottom"/>
          </w:tcPr>
          <w:p w14:paraId="5AA5D59A" w14:textId="77777777" w:rsidR="003A4339" w:rsidRPr="005A6883" w:rsidRDefault="003A4339" w:rsidP="003A4339">
            <w:pPr>
              <w:jc w:val="center"/>
              <w:rPr>
                <w:rFonts w:ascii="Times New Roman" w:hAnsi="Times New Roman" w:cs="Times New Roman"/>
              </w:rPr>
            </w:pPr>
          </w:p>
        </w:tc>
        <w:tc>
          <w:tcPr>
            <w:tcW w:w="380" w:type="pct"/>
            <w:vAlign w:val="bottom"/>
          </w:tcPr>
          <w:p w14:paraId="27005A53" w14:textId="77777777" w:rsidR="003A4339" w:rsidRPr="005A6883" w:rsidRDefault="003A4339" w:rsidP="003A4339">
            <w:pPr>
              <w:rPr>
                <w:rFonts w:ascii="Times New Roman" w:hAnsi="Times New Roman" w:cs="Times New Roman"/>
              </w:rPr>
            </w:pPr>
          </w:p>
        </w:tc>
      </w:tr>
      <w:tr w:rsidR="003A4339" w:rsidRPr="005A6883" w14:paraId="0ED4B62A" w14:textId="77777777" w:rsidTr="003A4339">
        <w:trPr>
          <w:jc w:val="center"/>
        </w:trPr>
        <w:tc>
          <w:tcPr>
            <w:tcW w:w="192" w:type="pct"/>
            <w:vAlign w:val="bottom"/>
          </w:tcPr>
          <w:p w14:paraId="3A8F80DA" w14:textId="77777777" w:rsidR="003A4339" w:rsidRPr="005A6883" w:rsidRDefault="003A4339" w:rsidP="003A4339">
            <w:pPr>
              <w:jc w:val="center"/>
              <w:rPr>
                <w:rFonts w:ascii="Times New Roman" w:hAnsi="Times New Roman" w:cs="Times New Roman"/>
              </w:rPr>
            </w:pPr>
          </w:p>
        </w:tc>
        <w:tc>
          <w:tcPr>
            <w:tcW w:w="487" w:type="pct"/>
            <w:vAlign w:val="bottom"/>
          </w:tcPr>
          <w:p w14:paraId="2E4F0CC1" w14:textId="77777777" w:rsidR="003A4339" w:rsidRPr="005A6883" w:rsidRDefault="003A4339" w:rsidP="003A4339">
            <w:pPr>
              <w:rPr>
                <w:rFonts w:ascii="Times New Roman" w:hAnsi="Times New Roman" w:cs="Times New Roman"/>
              </w:rPr>
            </w:pPr>
          </w:p>
        </w:tc>
        <w:tc>
          <w:tcPr>
            <w:tcW w:w="508" w:type="pct"/>
            <w:vAlign w:val="bottom"/>
          </w:tcPr>
          <w:p w14:paraId="29A90E9F" w14:textId="77777777" w:rsidR="003A4339" w:rsidRPr="005A6883" w:rsidRDefault="003A4339" w:rsidP="003A4339">
            <w:pPr>
              <w:jc w:val="center"/>
              <w:rPr>
                <w:rFonts w:ascii="Times New Roman" w:hAnsi="Times New Roman" w:cs="Times New Roman"/>
              </w:rPr>
            </w:pPr>
          </w:p>
        </w:tc>
        <w:tc>
          <w:tcPr>
            <w:tcW w:w="418" w:type="pct"/>
            <w:vAlign w:val="bottom"/>
          </w:tcPr>
          <w:p w14:paraId="55A2C0AD" w14:textId="77777777" w:rsidR="003A4339" w:rsidRPr="005A6883" w:rsidRDefault="003A4339" w:rsidP="003A4339">
            <w:pPr>
              <w:rPr>
                <w:rFonts w:ascii="Times New Roman" w:hAnsi="Times New Roman" w:cs="Times New Roman"/>
              </w:rPr>
            </w:pPr>
          </w:p>
        </w:tc>
        <w:tc>
          <w:tcPr>
            <w:tcW w:w="384" w:type="pct"/>
            <w:vAlign w:val="bottom"/>
          </w:tcPr>
          <w:p w14:paraId="5FC6A1A9" w14:textId="77777777" w:rsidR="003A4339" w:rsidRPr="005A6883" w:rsidRDefault="003A4339" w:rsidP="003A4339">
            <w:pPr>
              <w:jc w:val="center"/>
              <w:rPr>
                <w:rFonts w:ascii="Times New Roman" w:hAnsi="Times New Roman" w:cs="Times New Roman"/>
              </w:rPr>
            </w:pPr>
          </w:p>
        </w:tc>
        <w:tc>
          <w:tcPr>
            <w:tcW w:w="502" w:type="pct"/>
            <w:vAlign w:val="bottom"/>
          </w:tcPr>
          <w:p w14:paraId="6234B10D" w14:textId="77777777" w:rsidR="003A4339" w:rsidRPr="005A6883" w:rsidRDefault="003A4339" w:rsidP="003A4339">
            <w:pPr>
              <w:rPr>
                <w:rFonts w:ascii="Times New Roman" w:hAnsi="Times New Roman" w:cs="Times New Roman"/>
              </w:rPr>
            </w:pPr>
          </w:p>
        </w:tc>
        <w:tc>
          <w:tcPr>
            <w:tcW w:w="524" w:type="pct"/>
            <w:vAlign w:val="bottom"/>
          </w:tcPr>
          <w:p w14:paraId="1A7925B4" w14:textId="77777777" w:rsidR="003A4339" w:rsidRPr="005A6883" w:rsidRDefault="003A4339" w:rsidP="003A4339">
            <w:pPr>
              <w:jc w:val="center"/>
              <w:rPr>
                <w:rFonts w:ascii="Times New Roman" w:hAnsi="Times New Roman" w:cs="Times New Roman"/>
              </w:rPr>
            </w:pPr>
          </w:p>
        </w:tc>
        <w:tc>
          <w:tcPr>
            <w:tcW w:w="525" w:type="pct"/>
            <w:vAlign w:val="bottom"/>
          </w:tcPr>
          <w:p w14:paraId="34A82609" w14:textId="77777777" w:rsidR="003A4339" w:rsidRPr="005A6883" w:rsidRDefault="003A4339" w:rsidP="003A4339">
            <w:pPr>
              <w:jc w:val="center"/>
              <w:rPr>
                <w:rFonts w:ascii="Times New Roman" w:hAnsi="Times New Roman" w:cs="Times New Roman"/>
              </w:rPr>
            </w:pPr>
          </w:p>
        </w:tc>
        <w:tc>
          <w:tcPr>
            <w:tcW w:w="429" w:type="pct"/>
            <w:vAlign w:val="bottom"/>
          </w:tcPr>
          <w:p w14:paraId="31C7F13A" w14:textId="77777777" w:rsidR="003A4339" w:rsidRPr="005A6883" w:rsidRDefault="003A4339" w:rsidP="003A4339">
            <w:pPr>
              <w:jc w:val="center"/>
              <w:rPr>
                <w:rFonts w:ascii="Times New Roman" w:hAnsi="Times New Roman" w:cs="Times New Roman"/>
              </w:rPr>
            </w:pPr>
          </w:p>
        </w:tc>
        <w:tc>
          <w:tcPr>
            <w:tcW w:w="650" w:type="pct"/>
            <w:vAlign w:val="bottom"/>
          </w:tcPr>
          <w:p w14:paraId="5E7DFC42" w14:textId="77777777" w:rsidR="003A4339" w:rsidRPr="005A6883" w:rsidRDefault="003A4339" w:rsidP="003A4339">
            <w:pPr>
              <w:jc w:val="center"/>
              <w:rPr>
                <w:rFonts w:ascii="Times New Roman" w:hAnsi="Times New Roman" w:cs="Times New Roman"/>
              </w:rPr>
            </w:pPr>
          </w:p>
        </w:tc>
        <w:tc>
          <w:tcPr>
            <w:tcW w:w="380" w:type="pct"/>
            <w:vAlign w:val="bottom"/>
          </w:tcPr>
          <w:p w14:paraId="2243670A" w14:textId="77777777" w:rsidR="003A4339" w:rsidRPr="005A6883" w:rsidRDefault="003A4339" w:rsidP="003A4339">
            <w:pPr>
              <w:rPr>
                <w:rFonts w:ascii="Times New Roman" w:hAnsi="Times New Roman" w:cs="Times New Roman"/>
              </w:rPr>
            </w:pPr>
          </w:p>
        </w:tc>
      </w:tr>
      <w:tr w:rsidR="003A4339" w:rsidRPr="005A6883" w14:paraId="65896DC0" w14:textId="77777777" w:rsidTr="003A4339">
        <w:trPr>
          <w:jc w:val="center"/>
        </w:trPr>
        <w:tc>
          <w:tcPr>
            <w:tcW w:w="192" w:type="pct"/>
            <w:vAlign w:val="bottom"/>
          </w:tcPr>
          <w:p w14:paraId="115D2055" w14:textId="77777777" w:rsidR="003A4339" w:rsidRPr="005A6883" w:rsidRDefault="003A4339" w:rsidP="003A4339">
            <w:pPr>
              <w:jc w:val="center"/>
              <w:rPr>
                <w:rFonts w:ascii="Times New Roman" w:hAnsi="Times New Roman" w:cs="Times New Roman"/>
              </w:rPr>
            </w:pPr>
          </w:p>
        </w:tc>
        <w:tc>
          <w:tcPr>
            <w:tcW w:w="487" w:type="pct"/>
            <w:vAlign w:val="bottom"/>
          </w:tcPr>
          <w:p w14:paraId="3CAE23C3" w14:textId="77777777" w:rsidR="003A4339" w:rsidRPr="005A6883" w:rsidRDefault="003A4339" w:rsidP="003A4339">
            <w:pPr>
              <w:rPr>
                <w:rFonts w:ascii="Times New Roman" w:hAnsi="Times New Roman" w:cs="Times New Roman"/>
              </w:rPr>
            </w:pPr>
          </w:p>
        </w:tc>
        <w:tc>
          <w:tcPr>
            <w:tcW w:w="508" w:type="pct"/>
            <w:vAlign w:val="bottom"/>
          </w:tcPr>
          <w:p w14:paraId="7F9EC33B" w14:textId="77777777" w:rsidR="003A4339" w:rsidRPr="005A6883" w:rsidRDefault="003A4339" w:rsidP="003A4339">
            <w:pPr>
              <w:jc w:val="center"/>
              <w:rPr>
                <w:rFonts w:ascii="Times New Roman" w:hAnsi="Times New Roman" w:cs="Times New Roman"/>
              </w:rPr>
            </w:pPr>
          </w:p>
        </w:tc>
        <w:tc>
          <w:tcPr>
            <w:tcW w:w="418" w:type="pct"/>
            <w:vAlign w:val="bottom"/>
          </w:tcPr>
          <w:p w14:paraId="08B4B502" w14:textId="77777777" w:rsidR="003A4339" w:rsidRPr="005A6883" w:rsidRDefault="003A4339" w:rsidP="003A4339">
            <w:pPr>
              <w:rPr>
                <w:rFonts w:ascii="Times New Roman" w:hAnsi="Times New Roman" w:cs="Times New Roman"/>
              </w:rPr>
            </w:pPr>
          </w:p>
        </w:tc>
        <w:tc>
          <w:tcPr>
            <w:tcW w:w="384" w:type="pct"/>
            <w:vAlign w:val="bottom"/>
          </w:tcPr>
          <w:p w14:paraId="1790C9E6" w14:textId="77777777" w:rsidR="003A4339" w:rsidRPr="005A6883" w:rsidRDefault="003A4339" w:rsidP="003A4339">
            <w:pPr>
              <w:jc w:val="center"/>
              <w:rPr>
                <w:rFonts w:ascii="Times New Roman" w:hAnsi="Times New Roman" w:cs="Times New Roman"/>
              </w:rPr>
            </w:pPr>
          </w:p>
        </w:tc>
        <w:tc>
          <w:tcPr>
            <w:tcW w:w="502" w:type="pct"/>
            <w:vAlign w:val="bottom"/>
          </w:tcPr>
          <w:p w14:paraId="289E2A90" w14:textId="77777777" w:rsidR="003A4339" w:rsidRPr="005A6883" w:rsidRDefault="003A4339" w:rsidP="003A4339">
            <w:pPr>
              <w:rPr>
                <w:rFonts w:ascii="Times New Roman" w:hAnsi="Times New Roman" w:cs="Times New Roman"/>
              </w:rPr>
            </w:pPr>
          </w:p>
        </w:tc>
        <w:tc>
          <w:tcPr>
            <w:tcW w:w="524" w:type="pct"/>
            <w:vAlign w:val="bottom"/>
          </w:tcPr>
          <w:p w14:paraId="56D39E05" w14:textId="77777777" w:rsidR="003A4339" w:rsidRPr="005A6883" w:rsidRDefault="003A4339" w:rsidP="003A4339">
            <w:pPr>
              <w:jc w:val="center"/>
              <w:rPr>
                <w:rFonts w:ascii="Times New Roman" w:hAnsi="Times New Roman" w:cs="Times New Roman"/>
              </w:rPr>
            </w:pPr>
          </w:p>
        </w:tc>
        <w:tc>
          <w:tcPr>
            <w:tcW w:w="525" w:type="pct"/>
            <w:vAlign w:val="bottom"/>
          </w:tcPr>
          <w:p w14:paraId="0F61F924" w14:textId="77777777" w:rsidR="003A4339" w:rsidRPr="005A6883" w:rsidRDefault="003A4339" w:rsidP="003A4339">
            <w:pPr>
              <w:jc w:val="center"/>
              <w:rPr>
                <w:rFonts w:ascii="Times New Roman" w:hAnsi="Times New Roman" w:cs="Times New Roman"/>
              </w:rPr>
            </w:pPr>
          </w:p>
        </w:tc>
        <w:tc>
          <w:tcPr>
            <w:tcW w:w="429" w:type="pct"/>
            <w:vAlign w:val="bottom"/>
          </w:tcPr>
          <w:p w14:paraId="3C9F8CF4" w14:textId="77777777" w:rsidR="003A4339" w:rsidRPr="005A6883" w:rsidRDefault="003A4339" w:rsidP="003A4339">
            <w:pPr>
              <w:jc w:val="center"/>
              <w:rPr>
                <w:rFonts w:ascii="Times New Roman" w:hAnsi="Times New Roman" w:cs="Times New Roman"/>
              </w:rPr>
            </w:pPr>
          </w:p>
        </w:tc>
        <w:tc>
          <w:tcPr>
            <w:tcW w:w="650" w:type="pct"/>
            <w:vAlign w:val="bottom"/>
          </w:tcPr>
          <w:p w14:paraId="4FEF534B" w14:textId="77777777" w:rsidR="003A4339" w:rsidRPr="005A6883" w:rsidRDefault="003A4339" w:rsidP="003A4339">
            <w:pPr>
              <w:jc w:val="center"/>
              <w:rPr>
                <w:rFonts w:ascii="Times New Roman" w:hAnsi="Times New Roman" w:cs="Times New Roman"/>
              </w:rPr>
            </w:pPr>
          </w:p>
        </w:tc>
        <w:tc>
          <w:tcPr>
            <w:tcW w:w="380" w:type="pct"/>
            <w:vAlign w:val="bottom"/>
          </w:tcPr>
          <w:p w14:paraId="2B5B383E" w14:textId="77777777" w:rsidR="003A4339" w:rsidRPr="005A6883" w:rsidRDefault="003A4339" w:rsidP="003A4339">
            <w:pPr>
              <w:rPr>
                <w:rFonts w:ascii="Times New Roman" w:hAnsi="Times New Roman" w:cs="Times New Roman"/>
              </w:rPr>
            </w:pPr>
          </w:p>
        </w:tc>
      </w:tr>
    </w:tbl>
    <w:p w14:paraId="4407FC7B"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61BDC1F8"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47C72D5F" w14:textId="1D7B8CC7" w:rsidR="003A4339" w:rsidRPr="005A6883" w:rsidRDefault="002B5994" w:rsidP="002B5994">
      <w:pPr>
        <w:pStyle w:val="af4"/>
        <w:spacing w:before="0" w:after="0"/>
        <w:ind w:left="10632"/>
        <w:jc w:val="right"/>
        <w:rPr>
          <w:rFonts w:cs="Times New Roman"/>
          <w:sz w:val="18"/>
          <w:szCs w:val="18"/>
          <w:lang w:eastAsia="en-US" w:bidi="ar-SA"/>
        </w:rPr>
      </w:pPr>
      <w:bookmarkStart w:id="114" w:name="_Toc93412710"/>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14"/>
    </w:p>
    <w:p w14:paraId="3F246D07" w14:textId="644446AC"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0DB28BB4" w14:textId="77777777" w:rsidR="003A4339" w:rsidRPr="005A6883" w:rsidRDefault="003A4339" w:rsidP="003A4339">
      <w:pPr>
        <w:pStyle w:val="aff2"/>
        <w:spacing w:line="240" w:lineRule="auto"/>
        <w:rPr>
          <w:sz w:val="24"/>
          <w:szCs w:val="24"/>
        </w:rPr>
      </w:pPr>
      <w:r w:rsidRPr="005A6883">
        <w:rPr>
          <w:sz w:val="24"/>
          <w:szCs w:val="24"/>
        </w:rPr>
        <w:t>Журнал учета хранилищ (сейфов)</w:t>
      </w:r>
    </w:p>
    <w:p w14:paraId="15A61E15" w14:textId="77777777" w:rsidR="003A4339" w:rsidRPr="005A6883" w:rsidRDefault="003A4339" w:rsidP="003A4339">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769"/>
        <w:gridCol w:w="1660"/>
        <w:gridCol w:w="2133"/>
        <w:gridCol w:w="1601"/>
        <w:gridCol w:w="1821"/>
        <w:gridCol w:w="1536"/>
        <w:gridCol w:w="1766"/>
        <w:gridCol w:w="1237"/>
      </w:tblGrid>
      <w:tr w:rsidR="003A4339" w:rsidRPr="005A6883" w14:paraId="7CC033EB" w14:textId="77777777" w:rsidTr="003A4339">
        <w:trPr>
          <w:trHeight w:val="1515"/>
          <w:jc w:val="center"/>
        </w:trPr>
        <w:tc>
          <w:tcPr>
            <w:tcW w:w="397" w:type="pct"/>
          </w:tcPr>
          <w:p w14:paraId="20DCCD1E"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Учет</w:t>
            </w:r>
            <w:r w:rsidRPr="005A6883">
              <w:rPr>
                <w:rFonts w:ascii="Times New Roman" w:hAnsi="Times New Roman" w:cs="Times New Roman"/>
                <w:b/>
              </w:rPr>
              <w:softHyphen/>
              <w:t>ный но</w:t>
            </w:r>
            <w:r w:rsidRPr="005A6883">
              <w:rPr>
                <w:rFonts w:ascii="Times New Roman" w:hAnsi="Times New Roman" w:cs="Times New Roman"/>
                <w:b/>
              </w:rPr>
              <w:softHyphen/>
              <w:t>мер</w:t>
            </w:r>
          </w:p>
        </w:tc>
        <w:tc>
          <w:tcPr>
            <w:tcW w:w="602" w:type="pct"/>
          </w:tcPr>
          <w:p w14:paraId="51B5C84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Наи</w:t>
            </w:r>
            <w:r w:rsidRPr="005A6883">
              <w:rPr>
                <w:rFonts w:ascii="Times New Roman" w:hAnsi="Times New Roman" w:cs="Times New Roman"/>
                <w:b/>
              </w:rPr>
              <w:softHyphen/>
              <w:t>ме</w:t>
            </w:r>
            <w:r w:rsidRPr="005A6883">
              <w:rPr>
                <w:rFonts w:ascii="Times New Roman" w:hAnsi="Times New Roman" w:cs="Times New Roman"/>
                <w:b/>
              </w:rPr>
              <w:softHyphen/>
              <w:t>но</w:t>
            </w:r>
            <w:r w:rsidRPr="005A6883">
              <w:rPr>
                <w:rFonts w:ascii="Times New Roman" w:hAnsi="Times New Roman" w:cs="Times New Roman"/>
                <w:b/>
              </w:rPr>
              <w:softHyphen/>
              <w:t>ва</w:t>
            </w:r>
            <w:r w:rsidRPr="005A6883">
              <w:rPr>
                <w:rFonts w:ascii="Times New Roman" w:hAnsi="Times New Roman" w:cs="Times New Roman"/>
                <w:b/>
              </w:rPr>
              <w:softHyphen/>
              <w:t>ние хра</w:t>
            </w:r>
            <w:r w:rsidRPr="005A6883">
              <w:rPr>
                <w:rFonts w:ascii="Times New Roman" w:hAnsi="Times New Roman" w:cs="Times New Roman"/>
                <w:b/>
              </w:rPr>
              <w:softHyphen/>
              <w:t>ни</w:t>
            </w:r>
            <w:r w:rsidRPr="005A6883">
              <w:rPr>
                <w:rFonts w:ascii="Times New Roman" w:hAnsi="Times New Roman" w:cs="Times New Roman"/>
                <w:b/>
              </w:rPr>
              <w:softHyphen/>
              <w:t>ли</w:t>
            </w:r>
            <w:r w:rsidRPr="005A6883">
              <w:rPr>
                <w:rFonts w:ascii="Times New Roman" w:hAnsi="Times New Roman" w:cs="Times New Roman"/>
                <w:b/>
              </w:rPr>
              <w:softHyphen/>
              <w:t>ща (сейф,</w:t>
            </w:r>
          </w:p>
          <w:p w14:paraId="45D1E1A1"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метал</w:t>
            </w:r>
            <w:r w:rsidRPr="005A6883">
              <w:rPr>
                <w:rFonts w:ascii="Times New Roman" w:hAnsi="Times New Roman" w:cs="Times New Roman"/>
                <w:b/>
              </w:rPr>
              <w:softHyphen/>
              <w:t>ли</w:t>
            </w:r>
            <w:r w:rsidRPr="005A6883">
              <w:rPr>
                <w:rFonts w:ascii="Times New Roman" w:hAnsi="Times New Roman" w:cs="Times New Roman"/>
                <w:b/>
              </w:rPr>
              <w:softHyphen/>
              <w:t>чес</w:t>
            </w:r>
            <w:r w:rsidRPr="005A6883">
              <w:rPr>
                <w:rFonts w:ascii="Times New Roman" w:hAnsi="Times New Roman" w:cs="Times New Roman"/>
                <w:b/>
              </w:rPr>
              <w:softHyphen/>
              <w:t>кий шкаф)</w:t>
            </w:r>
          </w:p>
        </w:tc>
        <w:tc>
          <w:tcPr>
            <w:tcW w:w="565" w:type="pct"/>
          </w:tcPr>
          <w:p w14:paraId="1FC9A50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Ин</w:t>
            </w:r>
            <w:r w:rsidRPr="005A6883">
              <w:rPr>
                <w:rFonts w:ascii="Times New Roman" w:hAnsi="Times New Roman" w:cs="Times New Roman"/>
                <w:b/>
              </w:rPr>
              <w:softHyphen/>
              <w:t>вен</w:t>
            </w:r>
            <w:r w:rsidRPr="005A6883">
              <w:rPr>
                <w:rFonts w:ascii="Times New Roman" w:hAnsi="Times New Roman" w:cs="Times New Roman"/>
                <w:b/>
              </w:rPr>
              <w:softHyphen/>
              <w:t>тар</w:t>
            </w:r>
            <w:r w:rsidRPr="005A6883">
              <w:rPr>
                <w:rFonts w:ascii="Times New Roman" w:hAnsi="Times New Roman" w:cs="Times New Roman"/>
                <w:b/>
              </w:rPr>
              <w:softHyphen/>
              <w:t>ный но</w:t>
            </w:r>
            <w:r w:rsidRPr="005A6883">
              <w:rPr>
                <w:rFonts w:ascii="Times New Roman" w:hAnsi="Times New Roman" w:cs="Times New Roman"/>
                <w:b/>
              </w:rPr>
              <w:softHyphen/>
              <w:t>мер</w:t>
            </w:r>
          </w:p>
        </w:tc>
        <w:tc>
          <w:tcPr>
            <w:tcW w:w="726" w:type="pct"/>
          </w:tcPr>
          <w:p w14:paraId="15CD82B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Место</w:t>
            </w:r>
            <w:r w:rsidRPr="005A6883">
              <w:rPr>
                <w:rFonts w:ascii="Times New Roman" w:hAnsi="Times New Roman" w:cs="Times New Roman"/>
                <w:b/>
              </w:rPr>
              <w:softHyphen/>
              <w:t>на</w:t>
            </w:r>
            <w:r w:rsidRPr="005A6883">
              <w:rPr>
                <w:rFonts w:ascii="Times New Roman" w:hAnsi="Times New Roman" w:cs="Times New Roman"/>
                <w:b/>
              </w:rPr>
              <w:softHyphen/>
              <w:t>хож</w:t>
            </w:r>
            <w:r w:rsidRPr="005A6883">
              <w:rPr>
                <w:rFonts w:ascii="Times New Roman" w:hAnsi="Times New Roman" w:cs="Times New Roman"/>
                <w:b/>
              </w:rPr>
              <w:softHyphen/>
              <w:t>де</w:t>
            </w:r>
            <w:r w:rsidRPr="005A6883">
              <w:rPr>
                <w:rFonts w:ascii="Times New Roman" w:hAnsi="Times New Roman" w:cs="Times New Roman"/>
                <w:b/>
              </w:rPr>
              <w:softHyphen/>
              <w:t>ние (под</w:t>
            </w:r>
            <w:r w:rsidRPr="005A6883">
              <w:rPr>
                <w:rFonts w:ascii="Times New Roman" w:hAnsi="Times New Roman" w:cs="Times New Roman"/>
                <w:b/>
              </w:rPr>
              <w:softHyphen/>
              <w:t>раз</w:t>
            </w:r>
            <w:r w:rsidRPr="005A6883">
              <w:rPr>
                <w:rFonts w:ascii="Times New Roman" w:hAnsi="Times New Roman" w:cs="Times New Roman"/>
                <w:b/>
              </w:rPr>
              <w:softHyphen/>
              <w:t>де</w:t>
            </w:r>
            <w:r w:rsidRPr="005A6883">
              <w:rPr>
                <w:rFonts w:ascii="Times New Roman" w:hAnsi="Times New Roman" w:cs="Times New Roman"/>
                <w:b/>
              </w:rPr>
              <w:softHyphen/>
              <w:t>ле</w:t>
            </w:r>
            <w:r w:rsidRPr="005A6883">
              <w:rPr>
                <w:rFonts w:ascii="Times New Roman" w:hAnsi="Times New Roman" w:cs="Times New Roman"/>
                <w:b/>
              </w:rPr>
              <w:softHyphen/>
              <w:t>ние,</w:t>
            </w:r>
          </w:p>
          <w:p w14:paraId="081D9482"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но</w:t>
            </w:r>
            <w:r w:rsidRPr="005A6883">
              <w:rPr>
                <w:rFonts w:ascii="Times New Roman" w:hAnsi="Times New Roman" w:cs="Times New Roman"/>
                <w:b/>
              </w:rPr>
              <w:softHyphen/>
              <w:t>мер ком</w:t>
            </w:r>
            <w:r w:rsidRPr="005A6883">
              <w:rPr>
                <w:rFonts w:ascii="Times New Roman" w:hAnsi="Times New Roman" w:cs="Times New Roman"/>
                <w:b/>
              </w:rPr>
              <w:softHyphen/>
              <w:t>на</w:t>
            </w:r>
            <w:r w:rsidRPr="005A6883">
              <w:rPr>
                <w:rFonts w:ascii="Times New Roman" w:hAnsi="Times New Roman" w:cs="Times New Roman"/>
                <w:b/>
              </w:rPr>
              <w:softHyphen/>
              <w:t>ты)</w:t>
            </w:r>
          </w:p>
        </w:tc>
        <w:tc>
          <w:tcPr>
            <w:tcW w:w="545" w:type="pct"/>
          </w:tcPr>
          <w:p w14:paraId="71D6FEC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Что на</w:t>
            </w:r>
            <w:r w:rsidRPr="005A6883">
              <w:rPr>
                <w:rFonts w:ascii="Times New Roman" w:hAnsi="Times New Roman" w:cs="Times New Roman"/>
                <w:b/>
              </w:rPr>
              <w:softHyphen/>
              <w:t>хо</w:t>
            </w:r>
            <w:r w:rsidRPr="005A6883">
              <w:rPr>
                <w:rFonts w:ascii="Times New Roman" w:hAnsi="Times New Roman" w:cs="Times New Roman"/>
                <w:b/>
              </w:rPr>
              <w:softHyphen/>
              <w:t>дится (до</w:t>
            </w:r>
            <w:r w:rsidRPr="005A6883">
              <w:rPr>
                <w:rFonts w:ascii="Times New Roman" w:hAnsi="Times New Roman" w:cs="Times New Roman"/>
                <w:b/>
              </w:rPr>
              <w:softHyphen/>
              <w:t>ку</w:t>
            </w:r>
            <w:r w:rsidRPr="005A6883">
              <w:rPr>
                <w:rFonts w:ascii="Times New Roman" w:hAnsi="Times New Roman" w:cs="Times New Roman"/>
                <w:b/>
              </w:rPr>
              <w:softHyphen/>
              <w:t>мен</w:t>
            </w:r>
            <w:r w:rsidRPr="005A6883">
              <w:rPr>
                <w:rFonts w:ascii="Times New Roman" w:hAnsi="Times New Roman" w:cs="Times New Roman"/>
                <w:b/>
              </w:rPr>
              <w:softHyphen/>
              <w:t>ты, из</w:t>
            </w:r>
            <w:r w:rsidRPr="005A6883">
              <w:rPr>
                <w:rFonts w:ascii="Times New Roman" w:hAnsi="Times New Roman" w:cs="Times New Roman"/>
                <w:b/>
              </w:rPr>
              <w:softHyphen/>
              <w:t>де</w:t>
            </w:r>
            <w:r w:rsidRPr="005A6883">
              <w:rPr>
                <w:rFonts w:ascii="Times New Roman" w:hAnsi="Times New Roman" w:cs="Times New Roman"/>
                <w:b/>
              </w:rPr>
              <w:softHyphen/>
              <w:t>лия)</w:t>
            </w:r>
          </w:p>
        </w:tc>
        <w:tc>
          <w:tcPr>
            <w:tcW w:w="620" w:type="pct"/>
          </w:tcPr>
          <w:p w14:paraId="5FF8803D"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Фа</w:t>
            </w:r>
            <w:r w:rsidRPr="005A6883">
              <w:rPr>
                <w:rFonts w:ascii="Times New Roman" w:hAnsi="Times New Roman" w:cs="Times New Roman"/>
                <w:b/>
              </w:rPr>
              <w:softHyphen/>
              <w:t>ми</w:t>
            </w:r>
            <w:r w:rsidRPr="005A6883">
              <w:rPr>
                <w:rFonts w:ascii="Times New Roman" w:hAnsi="Times New Roman" w:cs="Times New Roman"/>
                <w:b/>
              </w:rPr>
              <w:softHyphen/>
              <w:t>лия</w:t>
            </w:r>
          </w:p>
          <w:p w14:paraId="5B5C98A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вет</w:t>
            </w:r>
            <w:r w:rsidRPr="005A6883">
              <w:rPr>
                <w:rFonts w:ascii="Times New Roman" w:hAnsi="Times New Roman" w:cs="Times New Roman"/>
                <w:b/>
              </w:rPr>
              <w:softHyphen/>
              <w:t>ствен</w:t>
            </w:r>
            <w:r w:rsidRPr="005A6883">
              <w:rPr>
                <w:rFonts w:ascii="Times New Roman" w:hAnsi="Times New Roman" w:cs="Times New Roman"/>
                <w:b/>
              </w:rPr>
              <w:softHyphen/>
              <w:t>но</w:t>
            </w:r>
            <w:r w:rsidRPr="005A6883">
              <w:rPr>
                <w:rFonts w:ascii="Times New Roman" w:hAnsi="Times New Roman" w:cs="Times New Roman"/>
                <w:b/>
              </w:rPr>
              <w:softHyphen/>
              <w:t xml:space="preserve">го </w:t>
            </w:r>
          </w:p>
          <w:p w14:paraId="0A59E9A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за сейф (шкаф)</w:t>
            </w:r>
          </w:p>
        </w:tc>
        <w:tc>
          <w:tcPr>
            <w:tcW w:w="523" w:type="pct"/>
          </w:tcPr>
          <w:p w14:paraId="3664BBF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Кол-во</w:t>
            </w:r>
          </w:p>
          <w:p w14:paraId="518B39C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ком</w:t>
            </w:r>
            <w:r w:rsidRPr="005A6883">
              <w:rPr>
                <w:rFonts w:ascii="Times New Roman" w:hAnsi="Times New Roman" w:cs="Times New Roman"/>
                <w:b/>
              </w:rPr>
              <w:softHyphen/>
              <w:t>плек</w:t>
            </w:r>
            <w:r w:rsidRPr="005A6883">
              <w:rPr>
                <w:rFonts w:ascii="Times New Roman" w:hAnsi="Times New Roman" w:cs="Times New Roman"/>
                <w:b/>
              </w:rPr>
              <w:softHyphen/>
              <w:t xml:space="preserve">тов </w:t>
            </w:r>
          </w:p>
          <w:p w14:paraId="6534AC0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клю</w:t>
            </w:r>
            <w:r w:rsidRPr="005A6883">
              <w:rPr>
                <w:rFonts w:ascii="Times New Roman" w:hAnsi="Times New Roman" w:cs="Times New Roman"/>
                <w:b/>
              </w:rPr>
              <w:softHyphen/>
              <w:t>чей и их но</w:t>
            </w:r>
            <w:r w:rsidRPr="005A6883">
              <w:rPr>
                <w:rFonts w:ascii="Times New Roman" w:hAnsi="Times New Roman" w:cs="Times New Roman"/>
                <w:b/>
              </w:rPr>
              <w:softHyphen/>
              <w:t>ме</w:t>
            </w:r>
            <w:r w:rsidRPr="005A6883">
              <w:rPr>
                <w:rFonts w:ascii="Times New Roman" w:hAnsi="Times New Roman" w:cs="Times New Roman"/>
                <w:b/>
              </w:rPr>
              <w:softHyphen/>
              <w:t>ра</w:t>
            </w:r>
          </w:p>
        </w:tc>
        <w:tc>
          <w:tcPr>
            <w:tcW w:w="601" w:type="pct"/>
          </w:tcPr>
          <w:p w14:paraId="30B9A5B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Рас</w:t>
            </w:r>
            <w:r w:rsidRPr="005A6883">
              <w:rPr>
                <w:rFonts w:ascii="Times New Roman" w:hAnsi="Times New Roman" w:cs="Times New Roman"/>
                <w:b/>
              </w:rPr>
              <w:softHyphen/>
              <w:t>пис</w:t>
            </w:r>
            <w:r w:rsidRPr="005A6883">
              <w:rPr>
                <w:rFonts w:ascii="Times New Roman" w:hAnsi="Times New Roman" w:cs="Times New Roman"/>
                <w:b/>
              </w:rPr>
              <w:softHyphen/>
              <w:t xml:space="preserve">ка </w:t>
            </w:r>
          </w:p>
          <w:p w14:paraId="5D168D3B"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от</w:t>
            </w:r>
            <w:r w:rsidRPr="005A6883">
              <w:rPr>
                <w:rFonts w:ascii="Times New Roman" w:hAnsi="Times New Roman" w:cs="Times New Roman"/>
                <w:b/>
              </w:rPr>
              <w:softHyphen/>
              <w:t>ветствен</w:t>
            </w:r>
            <w:r w:rsidRPr="005A6883">
              <w:rPr>
                <w:rFonts w:ascii="Times New Roman" w:hAnsi="Times New Roman" w:cs="Times New Roman"/>
                <w:b/>
              </w:rPr>
              <w:softHyphen/>
              <w:t>ного за хра</w:t>
            </w:r>
            <w:r w:rsidRPr="005A6883">
              <w:rPr>
                <w:rFonts w:ascii="Times New Roman" w:hAnsi="Times New Roman" w:cs="Times New Roman"/>
                <w:b/>
              </w:rPr>
              <w:softHyphen/>
              <w:t>ни</w:t>
            </w:r>
            <w:r w:rsidRPr="005A6883">
              <w:rPr>
                <w:rFonts w:ascii="Times New Roman" w:hAnsi="Times New Roman" w:cs="Times New Roman"/>
                <w:b/>
              </w:rPr>
              <w:softHyphen/>
              <w:t>ли</w:t>
            </w:r>
            <w:r w:rsidRPr="005A6883">
              <w:rPr>
                <w:rFonts w:ascii="Times New Roman" w:hAnsi="Times New Roman" w:cs="Times New Roman"/>
                <w:b/>
              </w:rPr>
              <w:softHyphen/>
              <w:t>ще в по</w:t>
            </w:r>
            <w:r w:rsidRPr="005A6883">
              <w:rPr>
                <w:rFonts w:ascii="Times New Roman" w:hAnsi="Times New Roman" w:cs="Times New Roman"/>
                <w:b/>
              </w:rPr>
              <w:softHyphen/>
              <w:t>лу</w:t>
            </w:r>
            <w:r w:rsidRPr="005A6883">
              <w:rPr>
                <w:rFonts w:ascii="Times New Roman" w:hAnsi="Times New Roman" w:cs="Times New Roman"/>
                <w:b/>
              </w:rPr>
              <w:softHyphen/>
              <w:t xml:space="preserve">чении </w:t>
            </w:r>
          </w:p>
          <w:p w14:paraId="4534FC08"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ключа и дата</w:t>
            </w:r>
          </w:p>
        </w:tc>
        <w:tc>
          <w:tcPr>
            <w:tcW w:w="421" w:type="pct"/>
          </w:tcPr>
          <w:p w14:paraId="1CB59274"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Рас</w:t>
            </w:r>
            <w:r w:rsidRPr="005A6883">
              <w:rPr>
                <w:rFonts w:ascii="Times New Roman" w:hAnsi="Times New Roman" w:cs="Times New Roman"/>
                <w:b/>
              </w:rPr>
              <w:softHyphen/>
              <w:t>пис</w:t>
            </w:r>
            <w:r w:rsidRPr="005A6883">
              <w:rPr>
                <w:rFonts w:ascii="Times New Roman" w:hAnsi="Times New Roman" w:cs="Times New Roman"/>
                <w:b/>
              </w:rPr>
              <w:softHyphen/>
              <w:t>ка в приеме клю</w:t>
            </w:r>
            <w:r w:rsidRPr="005A6883">
              <w:rPr>
                <w:rFonts w:ascii="Times New Roman" w:hAnsi="Times New Roman" w:cs="Times New Roman"/>
                <w:b/>
              </w:rPr>
              <w:softHyphen/>
              <w:t>ча и да</w:t>
            </w:r>
            <w:r w:rsidRPr="005A6883">
              <w:rPr>
                <w:rFonts w:ascii="Times New Roman" w:hAnsi="Times New Roman" w:cs="Times New Roman"/>
                <w:b/>
              </w:rPr>
              <w:softHyphen/>
              <w:t>та</w:t>
            </w:r>
          </w:p>
        </w:tc>
      </w:tr>
      <w:tr w:rsidR="003A4339" w:rsidRPr="005A6883" w14:paraId="000B0808" w14:textId="77777777" w:rsidTr="003A4339">
        <w:trPr>
          <w:trHeight w:val="255"/>
          <w:jc w:val="center"/>
        </w:trPr>
        <w:tc>
          <w:tcPr>
            <w:tcW w:w="397" w:type="pct"/>
          </w:tcPr>
          <w:p w14:paraId="7494BF0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w:t>
            </w:r>
          </w:p>
        </w:tc>
        <w:tc>
          <w:tcPr>
            <w:tcW w:w="602" w:type="pct"/>
          </w:tcPr>
          <w:p w14:paraId="09711E6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2</w:t>
            </w:r>
          </w:p>
        </w:tc>
        <w:tc>
          <w:tcPr>
            <w:tcW w:w="565" w:type="pct"/>
          </w:tcPr>
          <w:p w14:paraId="53A7109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3</w:t>
            </w:r>
          </w:p>
        </w:tc>
        <w:tc>
          <w:tcPr>
            <w:tcW w:w="726" w:type="pct"/>
          </w:tcPr>
          <w:p w14:paraId="4B33F773"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4</w:t>
            </w:r>
          </w:p>
        </w:tc>
        <w:tc>
          <w:tcPr>
            <w:tcW w:w="545" w:type="pct"/>
          </w:tcPr>
          <w:p w14:paraId="23A8D00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5</w:t>
            </w:r>
          </w:p>
        </w:tc>
        <w:tc>
          <w:tcPr>
            <w:tcW w:w="620" w:type="pct"/>
          </w:tcPr>
          <w:p w14:paraId="1E41101B"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6</w:t>
            </w:r>
          </w:p>
        </w:tc>
        <w:tc>
          <w:tcPr>
            <w:tcW w:w="523" w:type="pct"/>
          </w:tcPr>
          <w:p w14:paraId="4113AFCE"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7</w:t>
            </w:r>
          </w:p>
        </w:tc>
        <w:tc>
          <w:tcPr>
            <w:tcW w:w="601" w:type="pct"/>
          </w:tcPr>
          <w:p w14:paraId="2B4C3D11"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8</w:t>
            </w:r>
          </w:p>
        </w:tc>
        <w:tc>
          <w:tcPr>
            <w:tcW w:w="421" w:type="pct"/>
          </w:tcPr>
          <w:p w14:paraId="26CF76BD"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9</w:t>
            </w:r>
          </w:p>
        </w:tc>
      </w:tr>
      <w:tr w:rsidR="003A4339" w:rsidRPr="005A6883" w14:paraId="67A89023" w14:textId="77777777" w:rsidTr="003A4339">
        <w:trPr>
          <w:trHeight w:hRule="exact" w:val="227"/>
          <w:jc w:val="center"/>
        </w:trPr>
        <w:tc>
          <w:tcPr>
            <w:tcW w:w="397" w:type="pct"/>
          </w:tcPr>
          <w:p w14:paraId="423FC671" w14:textId="77777777" w:rsidR="003A4339" w:rsidRPr="005A6883" w:rsidRDefault="003A4339" w:rsidP="003A4339">
            <w:pPr>
              <w:jc w:val="center"/>
              <w:rPr>
                <w:rFonts w:ascii="Times New Roman" w:hAnsi="Times New Roman" w:cs="Times New Roman"/>
              </w:rPr>
            </w:pPr>
          </w:p>
        </w:tc>
        <w:tc>
          <w:tcPr>
            <w:tcW w:w="602" w:type="pct"/>
          </w:tcPr>
          <w:p w14:paraId="23ACA4FC" w14:textId="77777777" w:rsidR="003A4339" w:rsidRPr="005A6883" w:rsidRDefault="003A4339" w:rsidP="003A4339">
            <w:pPr>
              <w:jc w:val="center"/>
              <w:rPr>
                <w:rFonts w:ascii="Times New Roman" w:hAnsi="Times New Roman" w:cs="Times New Roman"/>
              </w:rPr>
            </w:pPr>
          </w:p>
        </w:tc>
        <w:tc>
          <w:tcPr>
            <w:tcW w:w="565" w:type="pct"/>
          </w:tcPr>
          <w:p w14:paraId="3142270C" w14:textId="77777777" w:rsidR="003A4339" w:rsidRPr="005A6883" w:rsidRDefault="003A4339" w:rsidP="003A4339">
            <w:pPr>
              <w:jc w:val="center"/>
              <w:rPr>
                <w:rFonts w:ascii="Times New Roman" w:hAnsi="Times New Roman" w:cs="Times New Roman"/>
              </w:rPr>
            </w:pPr>
          </w:p>
        </w:tc>
        <w:tc>
          <w:tcPr>
            <w:tcW w:w="726" w:type="pct"/>
          </w:tcPr>
          <w:p w14:paraId="51E0C67C" w14:textId="77777777" w:rsidR="003A4339" w:rsidRPr="005A6883" w:rsidRDefault="003A4339" w:rsidP="003A4339">
            <w:pPr>
              <w:jc w:val="center"/>
              <w:rPr>
                <w:rFonts w:ascii="Times New Roman" w:hAnsi="Times New Roman" w:cs="Times New Roman"/>
              </w:rPr>
            </w:pPr>
          </w:p>
        </w:tc>
        <w:tc>
          <w:tcPr>
            <w:tcW w:w="545" w:type="pct"/>
          </w:tcPr>
          <w:p w14:paraId="372B55B2" w14:textId="77777777" w:rsidR="003A4339" w:rsidRPr="005A6883" w:rsidRDefault="003A4339" w:rsidP="003A4339">
            <w:pPr>
              <w:jc w:val="center"/>
              <w:rPr>
                <w:rFonts w:ascii="Times New Roman" w:hAnsi="Times New Roman" w:cs="Times New Roman"/>
              </w:rPr>
            </w:pPr>
          </w:p>
        </w:tc>
        <w:tc>
          <w:tcPr>
            <w:tcW w:w="620" w:type="pct"/>
          </w:tcPr>
          <w:p w14:paraId="14834E8E" w14:textId="77777777" w:rsidR="003A4339" w:rsidRPr="005A6883" w:rsidRDefault="003A4339" w:rsidP="003A4339">
            <w:pPr>
              <w:jc w:val="center"/>
              <w:rPr>
                <w:rFonts w:ascii="Times New Roman" w:hAnsi="Times New Roman" w:cs="Times New Roman"/>
              </w:rPr>
            </w:pPr>
          </w:p>
        </w:tc>
        <w:tc>
          <w:tcPr>
            <w:tcW w:w="523" w:type="pct"/>
          </w:tcPr>
          <w:p w14:paraId="0C695C9B" w14:textId="77777777" w:rsidR="003A4339" w:rsidRPr="005A6883" w:rsidRDefault="003A4339" w:rsidP="003A4339">
            <w:pPr>
              <w:jc w:val="center"/>
              <w:rPr>
                <w:rFonts w:ascii="Times New Roman" w:hAnsi="Times New Roman" w:cs="Times New Roman"/>
              </w:rPr>
            </w:pPr>
          </w:p>
        </w:tc>
        <w:tc>
          <w:tcPr>
            <w:tcW w:w="601" w:type="pct"/>
          </w:tcPr>
          <w:p w14:paraId="41125092" w14:textId="77777777" w:rsidR="003A4339" w:rsidRPr="005A6883" w:rsidRDefault="003A4339" w:rsidP="003A4339">
            <w:pPr>
              <w:jc w:val="center"/>
              <w:rPr>
                <w:rFonts w:ascii="Times New Roman" w:hAnsi="Times New Roman" w:cs="Times New Roman"/>
              </w:rPr>
            </w:pPr>
          </w:p>
        </w:tc>
        <w:tc>
          <w:tcPr>
            <w:tcW w:w="421" w:type="pct"/>
          </w:tcPr>
          <w:p w14:paraId="76A9B598" w14:textId="77777777" w:rsidR="003A4339" w:rsidRPr="005A6883" w:rsidRDefault="003A4339" w:rsidP="003A4339">
            <w:pPr>
              <w:jc w:val="center"/>
              <w:rPr>
                <w:rFonts w:ascii="Times New Roman" w:hAnsi="Times New Roman" w:cs="Times New Roman"/>
              </w:rPr>
            </w:pPr>
          </w:p>
        </w:tc>
      </w:tr>
      <w:tr w:rsidR="003A4339" w:rsidRPr="005A6883" w14:paraId="225ACC20" w14:textId="77777777" w:rsidTr="003A4339">
        <w:trPr>
          <w:trHeight w:val="227"/>
          <w:jc w:val="center"/>
        </w:trPr>
        <w:tc>
          <w:tcPr>
            <w:tcW w:w="397" w:type="pct"/>
          </w:tcPr>
          <w:p w14:paraId="48AE7BBC" w14:textId="77777777" w:rsidR="003A4339" w:rsidRPr="005A6883" w:rsidRDefault="003A4339" w:rsidP="003A4339">
            <w:pPr>
              <w:jc w:val="center"/>
              <w:rPr>
                <w:rFonts w:ascii="Times New Roman" w:hAnsi="Times New Roman" w:cs="Times New Roman"/>
              </w:rPr>
            </w:pPr>
          </w:p>
        </w:tc>
        <w:tc>
          <w:tcPr>
            <w:tcW w:w="602" w:type="pct"/>
          </w:tcPr>
          <w:p w14:paraId="68CDC026" w14:textId="77777777" w:rsidR="003A4339" w:rsidRPr="005A6883" w:rsidRDefault="003A4339" w:rsidP="003A4339">
            <w:pPr>
              <w:jc w:val="center"/>
              <w:rPr>
                <w:rFonts w:ascii="Times New Roman" w:hAnsi="Times New Roman" w:cs="Times New Roman"/>
              </w:rPr>
            </w:pPr>
          </w:p>
        </w:tc>
        <w:tc>
          <w:tcPr>
            <w:tcW w:w="565" w:type="pct"/>
          </w:tcPr>
          <w:p w14:paraId="38515E60" w14:textId="77777777" w:rsidR="003A4339" w:rsidRPr="005A6883" w:rsidRDefault="003A4339" w:rsidP="003A4339">
            <w:pPr>
              <w:jc w:val="center"/>
              <w:rPr>
                <w:rFonts w:ascii="Times New Roman" w:hAnsi="Times New Roman" w:cs="Times New Roman"/>
              </w:rPr>
            </w:pPr>
          </w:p>
        </w:tc>
        <w:tc>
          <w:tcPr>
            <w:tcW w:w="726" w:type="pct"/>
          </w:tcPr>
          <w:p w14:paraId="249E6A49" w14:textId="77777777" w:rsidR="003A4339" w:rsidRPr="005A6883" w:rsidRDefault="003A4339" w:rsidP="003A4339">
            <w:pPr>
              <w:jc w:val="center"/>
              <w:rPr>
                <w:rFonts w:ascii="Times New Roman" w:hAnsi="Times New Roman" w:cs="Times New Roman"/>
              </w:rPr>
            </w:pPr>
          </w:p>
        </w:tc>
        <w:tc>
          <w:tcPr>
            <w:tcW w:w="545" w:type="pct"/>
          </w:tcPr>
          <w:p w14:paraId="6C602B17" w14:textId="77777777" w:rsidR="003A4339" w:rsidRPr="005A6883" w:rsidRDefault="003A4339" w:rsidP="003A4339">
            <w:pPr>
              <w:jc w:val="center"/>
              <w:rPr>
                <w:rFonts w:ascii="Times New Roman" w:hAnsi="Times New Roman" w:cs="Times New Roman"/>
              </w:rPr>
            </w:pPr>
          </w:p>
        </w:tc>
        <w:tc>
          <w:tcPr>
            <w:tcW w:w="620" w:type="pct"/>
          </w:tcPr>
          <w:p w14:paraId="4061F084" w14:textId="77777777" w:rsidR="003A4339" w:rsidRPr="005A6883" w:rsidRDefault="003A4339" w:rsidP="003A4339">
            <w:pPr>
              <w:jc w:val="center"/>
              <w:rPr>
                <w:rFonts w:ascii="Times New Roman" w:hAnsi="Times New Roman" w:cs="Times New Roman"/>
              </w:rPr>
            </w:pPr>
          </w:p>
        </w:tc>
        <w:tc>
          <w:tcPr>
            <w:tcW w:w="523" w:type="pct"/>
          </w:tcPr>
          <w:p w14:paraId="0854C5CF" w14:textId="77777777" w:rsidR="003A4339" w:rsidRPr="005A6883" w:rsidRDefault="003A4339" w:rsidP="003A4339">
            <w:pPr>
              <w:jc w:val="center"/>
              <w:rPr>
                <w:rFonts w:ascii="Times New Roman" w:hAnsi="Times New Roman" w:cs="Times New Roman"/>
              </w:rPr>
            </w:pPr>
          </w:p>
        </w:tc>
        <w:tc>
          <w:tcPr>
            <w:tcW w:w="601" w:type="pct"/>
          </w:tcPr>
          <w:p w14:paraId="37353F1C" w14:textId="77777777" w:rsidR="003A4339" w:rsidRPr="005A6883" w:rsidRDefault="003A4339" w:rsidP="003A4339">
            <w:pPr>
              <w:jc w:val="center"/>
              <w:rPr>
                <w:rFonts w:ascii="Times New Roman" w:hAnsi="Times New Roman" w:cs="Times New Roman"/>
              </w:rPr>
            </w:pPr>
          </w:p>
        </w:tc>
        <w:tc>
          <w:tcPr>
            <w:tcW w:w="421" w:type="pct"/>
          </w:tcPr>
          <w:p w14:paraId="10C2F5C2" w14:textId="77777777" w:rsidR="003A4339" w:rsidRPr="005A6883" w:rsidRDefault="003A4339" w:rsidP="003A4339">
            <w:pPr>
              <w:jc w:val="center"/>
              <w:rPr>
                <w:rFonts w:ascii="Times New Roman" w:hAnsi="Times New Roman" w:cs="Times New Roman"/>
              </w:rPr>
            </w:pPr>
          </w:p>
        </w:tc>
      </w:tr>
      <w:tr w:rsidR="003A4339" w:rsidRPr="005A6883" w14:paraId="3C6F7E57" w14:textId="77777777" w:rsidTr="003A4339">
        <w:trPr>
          <w:trHeight w:val="227"/>
          <w:jc w:val="center"/>
        </w:trPr>
        <w:tc>
          <w:tcPr>
            <w:tcW w:w="397" w:type="pct"/>
          </w:tcPr>
          <w:p w14:paraId="1055A764" w14:textId="77777777" w:rsidR="003A4339" w:rsidRPr="005A6883" w:rsidRDefault="003A4339" w:rsidP="003A4339">
            <w:pPr>
              <w:jc w:val="center"/>
              <w:rPr>
                <w:rFonts w:ascii="Times New Roman" w:hAnsi="Times New Roman" w:cs="Times New Roman"/>
              </w:rPr>
            </w:pPr>
          </w:p>
        </w:tc>
        <w:tc>
          <w:tcPr>
            <w:tcW w:w="602" w:type="pct"/>
          </w:tcPr>
          <w:p w14:paraId="410370E8" w14:textId="77777777" w:rsidR="003A4339" w:rsidRPr="005A6883" w:rsidRDefault="003A4339" w:rsidP="003A4339">
            <w:pPr>
              <w:jc w:val="center"/>
              <w:rPr>
                <w:rFonts w:ascii="Times New Roman" w:hAnsi="Times New Roman" w:cs="Times New Roman"/>
              </w:rPr>
            </w:pPr>
          </w:p>
        </w:tc>
        <w:tc>
          <w:tcPr>
            <w:tcW w:w="565" w:type="pct"/>
          </w:tcPr>
          <w:p w14:paraId="3C0F5C5B" w14:textId="77777777" w:rsidR="003A4339" w:rsidRPr="005A6883" w:rsidRDefault="003A4339" w:rsidP="003A4339">
            <w:pPr>
              <w:jc w:val="center"/>
              <w:rPr>
                <w:rFonts w:ascii="Times New Roman" w:hAnsi="Times New Roman" w:cs="Times New Roman"/>
              </w:rPr>
            </w:pPr>
          </w:p>
        </w:tc>
        <w:tc>
          <w:tcPr>
            <w:tcW w:w="726" w:type="pct"/>
          </w:tcPr>
          <w:p w14:paraId="3456F45D" w14:textId="77777777" w:rsidR="003A4339" w:rsidRPr="005A6883" w:rsidRDefault="003A4339" w:rsidP="003A4339">
            <w:pPr>
              <w:jc w:val="center"/>
              <w:rPr>
                <w:rFonts w:ascii="Times New Roman" w:hAnsi="Times New Roman" w:cs="Times New Roman"/>
              </w:rPr>
            </w:pPr>
          </w:p>
        </w:tc>
        <w:tc>
          <w:tcPr>
            <w:tcW w:w="545" w:type="pct"/>
          </w:tcPr>
          <w:p w14:paraId="06E95D72" w14:textId="77777777" w:rsidR="003A4339" w:rsidRPr="005A6883" w:rsidRDefault="003A4339" w:rsidP="003A4339">
            <w:pPr>
              <w:jc w:val="center"/>
              <w:rPr>
                <w:rFonts w:ascii="Times New Roman" w:hAnsi="Times New Roman" w:cs="Times New Roman"/>
              </w:rPr>
            </w:pPr>
          </w:p>
        </w:tc>
        <w:tc>
          <w:tcPr>
            <w:tcW w:w="620" w:type="pct"/>
          </w:tcPr>
          <w:p w14:paraId="41B280BB" w14:textId="77777777" w:rsidR="003A4339" w:rsidRPr="005A6883" w:rsidRDefault="003A4339" w:rsidP="003A4339">
            <w:pPr>
              <w:jc w:val="center"/>
              <w:rPr>
                <w:rFonts w:ascii="Times New Roman" w:hAnsi="Times New Roman" w:cs="Times New Roman"/>
              </w:rPr>
            </w:pPr>
          </w:p>
        </w:tc>
        <w:tc>
          <w:tcPr>
            <w:tcW w:w="523" w:type="pct"/>
          </w:tcPr>
          <w:p w14:paraId="7801671D" w14:textId="77777777" w:rsidR="003A4339" w:rsidRPr="005A6883" w:rsidRDefault="003A4339" w:rsidP="003A4339">
            <w:pPr>
              <w:jc w:val="center"/>
              <w:rPr>
                <w:rFonts w:ascii="Times New Roman" w:hAnsi="Times New Roman" w:cs="Times New Roman"/>
              </w:rPr>
            </w:pPr>
          </w:p>
        </w:tc>
        <w:tc>
          <w:tcPr>
            <w:tcW w:w="601" w:type="pct"/>
          </w:tcPr>
          <w:p w14:paraId="68DDB3ED" w14:textId="77777777" w:rsidR="003A4339" w:rsidRPr="005A6883" w:rsidRDefault="003A4339" w:rsidP="003A4339">
            <w:pPr>
              <w:jc w:val="center"/>
              <w:rPr>
                <w:rFonts w:ascii="Times New Roman" w:hAnsi="Times New Roman" w:cs="Times New Roman"/>
              </w:rPr>
            </w:pPr>
          </w:p>
        </w:tc>
        <w:tc>
          <w:tcPr>
            <w:tcW w:w="421" w:type="pct"/>
          </w:tcPr>
          <w:p w14:paraId="1C4C769F" w14:textId="77777777" w:rsidR="003A4339" w:rsidRPr="005A6883" w:rsidRDefault="003A4339" w:rsidP="003A4339">
            <w:pPr>
              <w:jc w:val="center"/>
              <w:rPr>
                <w:rFonts w:ascii="Times New Roman" w:hAnsi="Times New Roman" w:cs="Times New Roman"/>
              </w:rPr>
            </w:pPr>
          </w:p>
        </w:tc>
      </w:tr>
      <w:tr w:rsidR="003A4339" w:rsidRPr="005A6883" w14:paraId="6D770848" w14:textId="77777777" w:rsidTr="003A4339">
        <w:trPr>
          <w:trHeight w:val="227"/>
          <w:jc w:val="center"/>
        </w:trPr>
        <w:tc>
          <w:tcPr>
            <w:tcW w:w="397" w:type="pct"/>
          </w:tcPr>
          <w:p w14:paraId="1C4E9B83" w14:textId="77777777" w:rsidR="003A4339" w:rsidRPr="005A6883" w:rsidRDefault="003A4339" w:rsidP="003A4339">
            <w:pPr>
              <w:jc w:val="center"/>
              <w:rPr>
                <w:rFonts w:ascii="Times New Roman" w:hAnsi="Times New Roman" w:cs="Times New Roman"/>
              </w:rPr>
            </w:pPr>
          </w:p>
        </w:tc>
        <w:tc>
          <w:tcPr>
            <w:tcW w:w="602" w:type="pct"/>
          </w:tcPr>
          <w:p w14:paraId="0EB0A425" w14:textId="77777777" w:rsidR="003A4339" w:rsidRPr="005A6883" w:rsidRDefault="003A4339" w:rsidP="003A4339">
            <w:pPr>
              <w:jc w:val="center"/>
              <w:rPr>
                <w:rFonts w:ascii="Times New Roman" w:hAnsi="Times New Roman" w:cs="Times New Roman"/>
              </w:rPr>
            </w:pPr>
          </w:p>
        </w:tc>
        <w:tc>
          <w:tcPr>
            <w:tcW w:w="565" w:type="pct"/>
          </w:tcPr>
          <w:p w14:paraId="2995D1B8" w14:textId="77777777" w:rsidR="003A4339" w:rsidRPr="005A6883" w:rsidRDefault="003A4339" w:rsidP="003A4339">
            <w:pPr>
              <w:jc w:val="center"/>
              <w:rPr>
                <w:rFonts w:ascii="Times New Roman" w:hAnsi="Times New Roman" w:cs="Times New Roman"/>
              </w:rPr>
            </w:pPr>
          </w:p>
        </w:tc>
        <w:tc>
          <w:tcPr>
            <w:tcW w:w="726" w:type="pct"/>
          </w:tcPr>
          <w:p w14:paraId="739B551C" w14:textId="77777777" w:rsidR="003A4339" w:rsidRPr="005A6883" w:rsidRDefault="003A4339" w:rsidP="003A4339">
            <w:pPr>
              <w:jc w:val="center"/>
              <w:rPr>
                <w:rFonts w:ascii="Times New Roman" w:hAnsi="Times New Roman" w:cs="Times New Roman"/>
              </w:rPr>
            </w:pPr>
          </w:p>
        </w:tc>
        <w:tc>
          <w:tcPr>
            <w:tcW w:w="545" w:type="pct"/>
          </w:tcPr>
          <w:p w14:paraId="291D0823" w14:textId="77777777" w:rsidR="003A4339" w:rsidRPr="005A6883" w:rsidRDefault="003A4339" w:rsidP="003A4339">
            <w:pPr>
              <w:jc w:val="center"/>
              <w:rPr>
                <w:rFonts w:ascii="Times New Roman" w:hAnsi="Times New Roman" w:cs="Times New Roman"/>
              </w:rPr>
            </w:pPr>
          </w:p>
        </w:tc>
        <w:tc>
          <w:tcPr>
            <w:tcW w:w="620" w:type="pct"/>
          </w:tcPr>
          <w:p w14:paraId="59CDEF05" w14:textId="77777777" w:rsidR="003A4339" w:rsidRPr="005A6883" w:rsidRDefault="003A4339" w:rsidP="003A4339">
            <w:pPr>
              <w:jc w:val="center"/>
              <w:rPr>
                <w:rFonts w:ascii="Times New Roman" w:hAnsi="Times New Roman" w:cs="Times New Roman"/>
              </w:rPr>
            </w:pPr>
          </w:p>
        </w:tc>
        <w:tc>
          <w:tcPr>
            <w:tcW w:w="523" w:type="pct"/>
          </w:tcPr>
          <w:p w14:paraId="4C577785" w14:textId="77777777" w:rsidR="003A4339" w:rsidRPr="005A6883" w:rsidRDefault="003A4339" w:rsidP="003A4339">
            <w:pPr>
              <w:jc w:val="center"/>
              <w:rPr>
                <w:rFonts w:ascii="Times New Roman" w:hAnsi="Times New Roman" w:cs="Times New Roman"/>
              </w:rPr>
            </w:pPr>
          </w:p>
        </w:tc>
        <w:tc>
          <w:tcPr>
            <w:tcW w:w="601" w:type="pct"/>
          </w:tcPr>
          <w:p w14:paraId="529107F3" w14:textId="77777777" w:rsidR="003A4339" w:rsidRPr="005A6883" w:rsidRDefault="003A4339" w:rsidP="003A4339">
            <w:pPr>
              <w:jc w:val="center"/>
              <w:rPr>
                <w:rFonts w:ascii="Times New Roman" w:hAnsi="Times New Roman" w:cs="Times New Roman"/>
              </w:rPr>
            </w:pPr>
          </w:p>
        </w:tc>
        <w:tc>
          <w:tcPr>
            <w:tcW w:w="421" w:type="pct"/>
          </w:tcPr>
          <w:p w14:paraId="20EADEEE" w14:textId="77777777" w:rsidR="003A4339" w:rsidRPr="005A6883" w:rsidRDefault="003A4339" w:rsidP="003A4339">
            <w:pPr>
              <w:jc w:val="center"/>
              <w:rPr>
                <w:rFonts w:ascii="Times New Roman" w:hAnsi="Times New Roman" w:cs="Times New Roman"/>
              </w:rPr>
            </w:pPr>
          </w:p>
        </w:tc>
      </w:tr>
      <w:tr w:rsidR="003A4339" w:rsidRPr="005A6883" w14:paraId="0355C281" w14:textId="77777777" w:rsidTr="003A4339">
        <w:trPr>
          <w:trHeight w:val="227"/>
          <w:jc w:val="center"/>
        </w:trPr>
        <w:tc>
          <w:tcPr>
            <w:tcW w:w="397" w:type="pct"/>
          </w:tcPr>
          <w:p w14:paraId="0A85985D" w14:textId="77777777" w:rsidR="003A4339" w:rsidRPr="005A6883" w:rsidRDefault="003A4339" w:rsidP="003A4339">
            <w:pPr>
              <w:jc w:val="center"/>
              <w:rPr>
                <w:rFonts w:ascii="Times New Roman" w:hAnsi="Times New Roman" w:cs="Times New Roman"/>
              </w:rPr>
            </w:pPr>
          </w:p>
        </w:tc>
        <w:tc>
          <w:tcPr>
            <w:tcW w:w="602" w:type="pct"/>
          </w:tcPr>
          <w:p w14:paraId="4232D1F8" w14:textId="77777777" w:rsidR="003A4339" w:rsidRPr="005A6883" w:rsidRDefault="003A4339" w:rsidP="003A4339">
            <w:pPr>
              <w:jc w:val="center"/>
              <w:rPr>
                <w:rFonts w:ascii="Times New Roman" w:hAnsi="Times New Roman" w:cs="Times New Roman"/>
              </w:rPr>
            </w:pPr>
          </w:p>
        </w:tc>
        <w:tc>
          <w:tcPr>
            <w:tcW w:w="565" w:type="pct"/>
          </w:tcPr>
          <w:p w14:paraId="32ADFB0D" w14:textId="77777777" w:rsidR="003A4339" w:rsidRPr="005A6883" w:rsidRDefault="003A4339" w:rsidP="003A4339">
            <w:pPr>
              <w:jc w:val="center"/>
              <w:rPr>
                <w:rFonts w:ascii="Times New Roman" w:hAnsi="Times New Roman" w:cs="Times New Roman"/>
              </w:rPr>
            </w:pPr>
          </w:p>
        </w:tc>
        <w:tc>
          <w:tcPr>
            <w:tcW w:w="726" w:type="pct"/>
          </w:tcPr>
          <w:p w14:paraId="5784E109" w14:textId="77777777" w:rsidR="003A4339" w:rsidRPr="005A6883" w:rsidRDefault="003A4339" w:rsidP="003A4339">
            <w:pPr>
              <w:jc w:val="center"/>
              <w:rPr>
                <w:rFonts w:ascii="Times New Roman" w:hAnsi="Times New Roman" w:cs="Times New Roman"/>
              </w:rPr>
            </w:pPr>
          </w:p>
        </w:tc>
        <w:tc>
          <w:tcPr>
            <w:tcW w:w="545" w:type="pct"/>
          </w:tcPr>
          <w:p w14:paraId="1FBA02C5" w14:textId="77777777" w:rsidR="003A4339" w:rsidRPr="005A6883" w:rsidRDefault="003A4339" w:rsidP="003A4339">
            <w:pPr>
              <w:jc w:val="center"/>
              <w:rPr>
                <w:rFonts w:ascii="Times New Roman" w:hAnsi="Times New Roman" w:cs="Times New Roman"/>
              </w:rPr>
            </w:pPr>
          </w:p>
        </w:tc>
        <w:tc>
          <w:tcPr>
            <w:tcW w:w="620" w:type="pct"/>
          </w:tcPr>
          <w:p w14:paraId="3E08F3A4" w14:textId="77777777" w:rsidR="003A4339" w:rsidRPr="005A6883" w:rsidRDefault="003A4339" w:rsidP="003A4339">
            <w:pPr>
              <w:jc w:val="center"/>
              <w:rPr>
                <w:rFonts w:ascii="Times New Roman" w:hAnsi="Times New Roman" w:cs="Times New Roman"/>
              </w:rPr>
            </w:pPr>
          </w:p>
        </w:tc>
        <w:tc>
          <w:tcPr>
            <w:tcW w:w="523" w:type="pct"/>
          </w:tcPr>
          <w:p w14:paraId="7877BDA1" w14:textId="77777777" w:rsidR="003A4339" w:rsidRPr="005A6883" w:rsidRDefault="003A4339" w:rsidP="003A4339">
            <w:pPr>
              <w:jc w:val="center"/>
              <w:rPr>
                <w:rFonts w:ascii="Times New Roman" w:hAnsi="Times New Roman" w:cs="Times New Roman"/>
              </w:rPr>
            </w:pPr>
          </w:p>
        </w:tc>
        <w:tc>
          <w:tcPr>
            <w:tcW w:w="601" w:type="pct"/>
          </w:tcPr>
          <w:p w14:paraId="24B2CEA3" w14:textId="77777777" w:rsidR="003A4339" w:rsidRPr="005A6883" w:rsidRDefault="003A4339" w:rsidP="003A4339">
            <w:pPr>
              <w:jc w:val="center"/>
              <w:rPr>
                <w:rFonts w:ascii="Times New Roman" w:hAnsi="Times New Roman" w:cs="Times New Roman"/>
              </w:rPr>
            </w:pPr>
          </w:p>
        </w:tc>
        <w:tc>
          <w:tcPr>
            <w:tcW w:w="421" w:type="pct"/>
          </w:tcPr>
          <w:p w14:paraId="7AAE1482" w14:textId="77777777" w:rsidR="003A4339" w:rsidRPr="005A6883" w:rsidRDefault="003A4339" w:rsidP="003A4339">
            <w:pPr>
              <w:jc w:val="center"/>
              <w:rPr>
                <w:rFonts w:ascii="Times New Roman" w:hAnsi="Times New Roman" w:cs="Times New Roman"/>
              </w:rPr>
            </w:pPr>
          </w:p>
        </w:tc>
      </w:tr>
      <w:tr w:rsidR="003A4339" w:rsidRPr="005A6883" w14:paraId="2056C3F8" w14:textId="77777777" w:rsidTr="003A4339">
        <w:trPr>
          <w:trHeight w:val="227"/>
          <w:jc w:val="center"/>
        </w:trPr>
        <w:tc>
          <w:tcPr>
            <w:tcW w:w="397" w:type="pct"/>
          </w:tcPr>
          <w:p w14:paraId="0C138B55" w14:textId="77777777" w:rsidR="003A4339" w:rsidRPr="005A6883" w:rsidRDefault="003A4339" w:rsidP="003A4339">
            <w:pPr>
              <w:jc w:val="center"/>
              <w:rPr>
                <w:rFonts w:ascii="Times New Roman" w:hAnsi="Times New Roman" w:cs="Times New Roman"/>
              </w:rPr>
            </w:pPr>
          </w:p>
        </w:tc>
        <w:tc>
          <w:tcPr>
            <w:tcW w:w="602" w:type="pct"/>
          </w:tcPr>
          <w:p w14:paraId="64D505C2" w14:textId="77777777" w:rsidR="003A4339" w:rsidRPr="005A6883" w:rsidRDefault="003A4339" w:rsidP="003A4339">
            <w:pPr>
              <w:jc w:val="center"/>
              <w:rPr>
                <w:rFonts w:ascii="Times New Roman" w:hAnsi="Times New Roman" w:cs="Times New Roman"/>
              </w:rPr>
            </w:pPr>
          </w:p>
        </w:tc>
        <w:tc>
          <w:tcPr>
            <w:tcW w:w="565" w:type="pct"/>
          </w:tcPr>
          <w:p w14:paraId="5B4AC110" w14:textId="77777777" w:rsidR="003A4339" w:rsidRPr="005A6883" w:rsidRDefault="003A4339" w:rsidP="003A4339">
            <w:pPr>
              <w:jc w:val="center"/>
              <w:rPr>
                <w:rFonts w:ascii="Times New Roman" w:hAnsi="Times New Roman" w:cs="Times New Roman"/>
              </w:rPr>
            </w:pPr>
          </w:p>
        </w:tc>
        <w:tc>
          <w:tcPr>
            <w:tcW w:w="726" w:type="pct"/>
          </w:tcPr>
          <w:p w14:paraId="5DDD57A1" w14:textId="77777777" w:rsidR="003A4339" w:rsidRPr="005A6883" w:rsidRDefault="003A4339" w:rsidP="003A4339">
            <w:pPr>
              <w:jc w:val="center"/>
              <w:rPr>
                <w:rFonts w:ascii="Times New Roman" w:hAnsi="Times New Roman" w:cs="Times New Roman"/>
              </w:rPr>
            </w:pPr>
          </w:p>
        </w:tc>
        <w:tc>
          <w:tcPr>
            <w:tcW w:w="545" w:type="pct"/>
          </w:tcPr>
          <w:p w14:paraId="0F77AD02" w14:textId="77777777" w:rsidR="003A4339" w:rsidRPr="005A6883" w:rsidRDefault="003A4339" w:rsidP="003A4339">
            <w:pPr>
              <w:jc w:val="center"/>
              <w:rPr>
                <w:rFonts w:ascii="Times New Roman" w:hAnsi="Times New Roman" w:cs="Times New Roman"/>
              </w:rPr>
            </w:pPr>
          </w:p>
        </w:tc>
        <w:tc>
          <w:tcPr>
            <w:tcW w:w="620" w:type="pct"/>
          </w:tcPr>
          <w:p w14:paraId="7D34E051" w14:textId="77777777" w:rsidR="003A4339" w:rsidRPr="005A6883" w:rsidRDefault="003A4339" w:rsidP="003A4339">
            <w:pPr>
              <w:jc w:val="center"/>
              <w:rPr>
                <w:rFonts w:ascii="Times New Roman" w:hAnsi="Times New Roman" w:cs="Times New Roman"/>
              </w:rPr>
            </w:pPr>
          </w:p>
        </w:tc>
        <w:tc>
          <w:tcPr>
            <w:tcW w:w="523" w:type="pct"/>
          </w:tcPr>
          <w:p w14:paraId="708E8546" w14:textId="77777777" w:rsidR="003A4339" w:rsidRPr="005A6883" w:rsidRDefault="003A4339" w:rsidP="003A4339">
            <w:pPr>
              <w:jc w:val="center"/>
              <w:rPr>
                <w:rFonts w:ascii="Times New Roman" w:hAnsi="Times New Roman" w:cs="Times New Roman"/>
              </w:rPr>
            </w:pPr>
          </w:p>
        </w:tc>
        <w:tc>
          <w:tcPr>
            <w:tcW w:w="601" w:type="pct"/>
          </w:tcPr>
          <w:p w14:paraId="269BC664" w14:textId="77777777" w:rsidR="003A4339" w:rsidRPr="005A6883" w:rsidRDefault="003A4339" w:rsidP="003A4339">
            <w:pPr>
              <w:jc w:val="center"/>
              <w:rPr>
                <w:rFonts w:ascii="Times New Roman" w:hAnsi="Times New Roman" w:cs="Times New Roman"/>
              </w:rPr>
            </w:pPr>
          </w:p>
        </w:tc>
        <w:tc>
          <w:tcPr>
            <w:tcW w:w="421" w:type="pct"/>
          </w:tcPr>
          <w:p w14:paraId="4116BCD3" w14:textId="77777777" w:rsidR="003A4339" w:rsidRPr="005A6883" w:rsidRDefault="003A4339" w:rsidP="003A4339">
            <w:pPr>
              <w:jc w:val="center"/>
              <w:rPr>
                <w:rFonts w:ascii="Times New Roman" w:hAnsi="Times New Roman" w:cs="Times New Roman"/>
              </w:rPr>
            </w:pPr>
          </w:p>
        </w:tc>
      </w:tr>
      <w:tr w:rsidR="003A4339" w:rsidRPr="005A6883" w14:paraId="156C775E" w14:textId="77777777" w:rsidTr="003A4339">
        <w:trPr>
          <w:trHeight w:val="227"/>
          <w:jc w:val="center"/>
        </w:trPr>
        <w:tc>
          <w:tcPr>
            <w:tcW w:w="397" w:type="pct"/>
          </w:tcPr>
          <w:p w14:paraId="3BA8C85A" w14:textId="77777777" w:rsidR="003A4339" w:rsidRPr="005A6883" w:rsidRDefault="003A4339" w:rsidP="003A4339">
            <w:pPr>
              <w:jc w:val="center"/>
              <w:rPr>
                <w:rFonts w:ascii="Times New Roman" w:hAnsi="Times New Roman" w:cs="Times New Roman"/>
              </w:rPr>
            </w:pPr>
          </w:p>
        </w:tc>
        <w:tc>
          <w:tcPr>
            <w:tcW w:w="602" w:type="pct"/>
          </w:tcPr>
          <w:p w14:paraId="551AF491" w14:textId="77777777" w:rsidR="003A4339" w:rsidRPr="005A6883" w:rsidRDefault="003A4339" w:rsidP="003A4339">
            <w:pPr>
              <w:jc w:val="center"/>
              <w:rPr>
                <w:rFonts w:ascii="Times New Roman" w:hAnsi="Times New Roman" w:cs="Times New Roman"/>
              </w:rPr>
            </w:pPr>
          </w:p>
        </w:tc>
        <w:tc>
          <w:tcPr>
            <w:tcW w:w="565" w:type="pct"/>
          </w:tcPr>
          <w:p w14:paraId="062550A5" w14:textId="77777777" w:rsidR="003A4339" w:rsidRPr="005A6883" w:rsidRDefault="003A4339" w:rsidP="003A4339">
            <w:pPr>
              <w:jc w:val="center"/>
              <w:rPr>
                <w:rFonts w:ascii="Times New Roman" w:hAnsi="Times New Roman" w:cs="Times New Roman"/>
              </w:rPr>
            </w:pPr>
          </w:p>
        </w:tc>
        <w:tc>
          <w:tcPr>
            <w:tcW w:w="726" w:type="pct"/>
          </w:tcPr>
          <w:p w14:paraId="609387FB" w14:textId="77777777" w:rsidR="003A4339" w:rsidRPr="005A6883" w:rsidRDefault="003A4339" w:rsidP="003A4339">
            <w:pPr>
              <w:jc w:val="center"/>
              <w:rPr>
                <w:rFonts w:ascii="Times New Roman" w:hAnsi="Times New Roman" w:cs="Times New Roman"/>
              </w:rPr>
            </w:pPr>
          </w:p>
        </w:tc>
        <w:tc>
          <w:tcPr>
            <w:tcW w:w="545" w:type="pct"/>
          </w:tcPr>
          <w:p w14:paraId="16D49150" w14:textId="77777777" w:rsidR="003A4339" w:rsidRPr="005A6883" w:rsidRDefault="003A4339" w:rsidP="003A4339">
            <w:pPr>
              <w:jc w:val="center"/>
              <w:rPr>
                <w:rFonts w:ascii="Times New Roman" w:hAnsi="Times New Roman" w:cs="Times New Roman"/>
              </w:rPr>
            </w:pPr>
          </w:p>
        </w:tc>
        <w:tc>
          <w:tcPr>
            <w:tcW w:w="620" w:type="pct"/>
          </w:tcPr>
          <w:p w14:paraId="73D75777" w14:textId="77777777" w:rsidR="003A4339" w:rsidRPr="005A6883" w:rsidRDefault="003A4339" w:rsidP="003A4339">
            <w:pPr>
              <w:jc w:val="center"/>
              <w:rPr>
                <w:rFonts w:ascii="Times New Roman" w:hAnsi="Times New Roman" w:cs="Times New Roman"/>
              </w:rPr>
            </w:pPr>
          </w:p>
        </w:tc>
        <w:tc>
          <w:tcPr>
            <w:tcW w:w="523" w:type="pct"/>
          </w:tcPr>
          <w:p w14:paraId="27437348" w14:textId="77777777" w:rsidR="003A4339" w:rsidRPr="005A6883" w:rsidRDefault="003A4339" w:rsidP="003A4339">
            <w:pPr>
              <w:jc w:val="center"/>
              <w:rPr>
                <w:rFonts w:ascii="Times New Roman" w:hAnsi="Times New Roman" w:cs="Times New Roman"/>
              </w:rPr>
            </w:pPr>
          </w:p>
        </w:tc>
        <w:tc>
          <w:tcPr>
            <w:tcW w:w="601" w:type="pct"/>
          </w:tcPr>
          <w:p w14:paraId="61AA5F28" w14:textId="77777777" w:rsidR="003A4339" w:rsidRPr="005A6883" w:rsidRDefault="003A4339" w:rsidP="003A4339">
            <w:pPr>
              <w:jc w:val="center"/>
              <w:rPr>
                <w:rFonts w:ascii="Times New Roman" w:hAnsi="Times New Roman" w:cs="Times New Roman"/>
              </w:rPr>
            </w:pPr>
          </w:p>
        </w:tc>
        <w:tc>
          <w:tcPr>
            <w:tcW w:w="421" w:type="pct"/>
          </w:tcPr>
          <w:p w14:paraId="60115EBE" w14:textId="77777777" w:rsidR="003A4339" w:rsidRPr="005A6883" w:rsidRDefault="003A4339" w:rsidP="003A4339">
            <w:pPr>
              <w:jc w:val="center"/>
              <w:rPr>
                <w:rFonts w:ascii="Times New Roman" w:hAnsi="Times New Roman" w:cs="Times New Roman"/>
              </w:rPr>
            </w:pPr>
          </w:p>
        </w:tc>
      </w:tr>
      <w:tr w:rsidR="003A4339" w:rsidRPr="005A6883" w14:paraId="6E60622F" w14:textId="77777777" w:rsidTr="003A4339">
        <w:trPr>
          <w:trHeight w:val="227"/>
          <w:jc w:val="center"/>
        </w:trPr>
        <w:tc>
          <w:tcPr>
            <w:tcW w:w="397" w:type="pct"/>
          </w:tcPr>
          <w:p w14:paraId="7D2C0A8A" w14:textId="77777777" w:rsidR="003A4339" w:rsidRPr="005A6883" w:rsidRDefault="003A4339" w:rsidP="003A4339">
            <w:pPr>
              <w:jc w:val="center"/>
              <w:rPr>
                <w:rFonts w:ascii="Times New Roman" w:hAnsi="Times New Roman" w:cs="Times New Roman"/>
              </w:rPr>
            </w:pPr>
          </w:p>
        </w:tc>
        <w:tc>
          <w:tcPr>
            <w:tcW w:w="602" w:type="pct"/>
          </w:tcPr>
          <w:p w14:paraId="1D9D5595" w14:textId="77777777" w:rsidR="003A4339" w:rsidRPr="005A6883" w:rsidRDefault="003A4339" w:rsidP="003A4339">
            <w:pPr>
              <w:jc w:val="center"/>
              <w:rPr>
                <w:rFonts w:ascii="Times New Roman" w:hAnsi="Times New Roman" w:cs="Times New Roman"/>
              </w:rPr>
            </w:pPr>
          </w:p>
        </w:tc>
        <w:tc>
          <w:tcPr>
            <w:tcW w:w="565" w:type="pct"/>
          </w:tcPr>
          <w:p w14:paraId="37E8FBF0" w14:textId="77777777" w:rsidR="003A4339" w:rsidRPr="005A6883" w:rsidRDefault="003A4339" w:rsidP="003A4339">
            <w:pPr>
              <w:jc w:val="center"/>
              <w:rPr>
                <w:rFonts w:ascii="Times New Roman" w:hAnsi="Times New Roman" w:cs="Times New Roman"/>
              </w:rPr>
            </w:pPr>
          </w:p>
        </w:tc>
        <w:tc>
          <w:tcPr>
            <w:tcW w:w="726" w:type="pct"/>
          </w:tcPr>
          <w:p w14:paraId="0015F29E" w14:textId="77777777" w:rsidR="003A4339" w:rsidRPr="005A6883" w:rsidRDefault="003A4339" w:rsidP="003A4339">
            <w:pPr>
              <w:jc w:val="center"/>
              <w:rPr>
                <w:rFonts w:ascii="Times New Roman" w:hAnsi="Times New Roman" w:cs="Times New Roman"/>
              </w:rPr>
            </w:pPr>
          </w:p>
        </w:tc>
        <w:tc>
          <w:tcPr>
            <w:tcW w:w="545" w:type="pct"/>
          </w:tcPr>
          <w:p w14:paraId="6509555D" w14:textId="77777777" w:rsidR="003A4339" w:rsidRPr="005A6883" w:rsidRDefault="003A4339" w:rsidP="003A4339">
            <w:pPr>
              <w:jc w:val="center"/>
              <w:rPr>
                <w:rFonts w:ascii="Times New Roman" w:hAnsi="Times New Roman" w:cs="Times New Roman"/>
              </w:rPr>
            </w:pPr>
          </w:p>
        </w:tc>
        <w:tc>
          <w:tcPr>
            <w:tcW w:w="620" w:type="pct"/>
          </w:tcPr>
          <w:p w14:paraId="321CB2F2" w14:textId="77777777" w:rsidR="003A4339" w:rsidRPr="005A6883" w:rsidRDefault="003A4339" w:rsidP="003A4339">
            <w:pPr>
              <w:jc w:val="center"/>
              <w:rPr>
                <w:rFonts w:ascii="Times New Roman" w:hAnsi="Times New Roman" w:cs="Times New Roman"/>
              </w:rPr>
            </w:pPr>
          </w:p>
        </w:tc>
        <w:tc>
          <w:tcPr>
            <w:tcW w:w="523" w:type="pct"/>
          </w:tcPr>
          <w:p w14:paraId="1209AD15" w14:textId="77777777" w:rsidR="003A4339" w:rsidRPr="005A6883" w:rsidRDefault="003A4339" w:rsidP="003A4339">
            <w:pPr>
              <w:jc w:val="center"/>
              <w:rPr>
                <w:rFonts w:ascii="Times New Roman" w:hAnsi="Times New Roman" w:cs="Times New Roman"/>
              </w:rPr>
            </w:pPr>
          </w:p>
        </w:tc>
        <w:tc>
          <w:tcPr>
            <w:tcW w:w="601" w:type="pct"/>
          </w:tcPr>
          <w:p w14:paraId="1841B6D4" w14:textId="77777777" w:rsidR="003A4339" w:rsidRPr="005A6883" w:rsidRDefault="003A4339" w:rsidP="003A4339">
            <w:pPr>
              <w:jc w:val="center"/>
              <w:rPr>
                <w:rFonts w:ascii="Times New Roman" w:hAnsi="Times New Roman" w:cs="Times New Roman"/>
              </w:rPr>
            </w:pPr>
          </w:p>
        </w:tc>
        <w:tc>
          <w:tcPr>
            <w:tcW w:w="421" w:type="pct"/>
          </w:tcPr>
          <w:p w14:paraId="2C0F9F56" w14:textId="77777777" w:rsidR="003A4339" w:rsidRPr="005A6883" w:rsidRDefault="003A4339" w:rsidP="003A4339">
            <w:pPr>
              <w:jc w:val="center"/>
              <w:rPr>
                <w:rFonts w:ascii="Times New Roman" w:hAnsi="Times New Roman" w:cs="Times New Roman"/>
              </w:rPr>
            </w:pPr>
          </w:p>
        </w:tc>
      </w:tr>
      <w:tr w:rsidR="003A4339" w:rsidRPr="005A6883" w14:paraId="6B13FE9E" w14:textId="77777777" w:rsidTr="003A4339">
        <w:trPr>
          <w:trHeight w:val="227"/>
          <w:jc w:val="center"/>
        </w:trPr>
        <w:tc>
          <w:tcPr>
            <w:tcW w:w="397" w:type="pct"/>
          </w:tcPr>
          <w:p w14:paraId="02A38AE8" w14:textId="77777777" w:rsidR="003A4339" w:rsidRPr="005A6883" w:rsidRDefault="003A4339" w:rsidP="003A4339">
            <w:pPr>
              <w:jc w:val="center"/>
              <w:rPr>
                <w:rFonts w:ascii="Times New Roman" w:hAnsi="Times New Roman" w:cs="Times New Roman"/>
              </w:rPr>
            </w:pPr>
          </w:p>
        </w:tc>
        <w:tc>
          <w:tcPr>
            <w:tcW w:w="602" w:type="pct"/>
          </w:tcPr>
          <w:p w14:paraId="57149410" w14:textId="77777777" w:rsidR="003A4339" w:rsidRPr="005A6883" w:rsidRDefault="003A4339" w:rsidP="003A4339">
            <w:pPr>
              <w:jc w:val="center"/>
              <w:rPr>
                <w:rFonts w:ascii="Times New Roman" w:hAnsi="Times New Roman" w:cs="Times New Roman"/>
              </w:rPr>
            </w:pPr>
          </w:p>
        </w:tc>
        <w:tc>
          <w:tcPr>
            <w:tcW w:w="565" w:type="pct"/>
          </w:tcPr>
          <w:p w14:paraId="4B8102FB" w14:textId="77777777" w:rsidR="003A4339" w:rsidRPr="005A6883" w:rsidRDefault="003A4339" w:rsidP="003A4339">
            <w:pPr>
              <w:jc w:val="center"/>
              <w:rPr>
                <w:rFonts w:ascii="Times New Roman" w:hAnsi="Times New Roman" w:cs="Times New Roman"/>
              </w:rPr>
            </w:pPr>
          </w:p>
        </w:tc>
        <w:tc>
          <w:tcPr>
            <w:tcW w:w="726" w:type="pct"/>
          </w:tcPr>
          <w:p w14:paraId="2F5C2782" w14:textId="77777777" w:rsidR="003A4339" w:rsidRPr="005A6883" w:rsidRDefault="003A4339" w:rsidP="003A4339">
            <w:pPr>
              <w:jc w:val="center"/>
              <w:rPr>
                <w:rFonts w:ascii="Times New Roman" w:hAnsi="Times New Roman" w:cs="Times New Roman"/>
              </w:rPr>
            </w:pPr>
          </w:p>
        </w:tc>
        <w:tc>
          <w:tcPr>
            <w:tcW w:w="545" w:type="pct"/>
          </w:tcPr>
          <w:p w14:paraId="7D647546" w14:textId="77777777" w:rsidR="003A4339" w:rsidRPr="005A6883" w:rsidRDefault="003A4339" w:rsidP="003A4339">
            <w:pPr>
              <w:jc w:val="center"/>
              <w:rPr>
                <w:rFonts w:ascii="Times New Roman" w:hAnsi="Times New Roman" w:cs="Times New Roman"/>
              </w:rPr>
            </w:pPr>
          </w:p>
        </w:tc>
        <w:tc>
          <w:tcPr>
            <w:tcW w:w="620" w:type="pct"/>
          </w:tcPr>
          <w:p w14:paraId="11F3F079" w14:textId="77777777" w:rsidR="003A4339" w:rsidRPr="005A6883" w:rsidRDefault="003A4339" w:rsidP="003A4339">
            <w:pPr>
              <w:jc w:val="center"/>
              <w:rPr>
                <w:rFonts w:ascii="Times New Roman" w:hAnsi="Times New Roman" w:cs="Times New Roman"/>
              </w:rPr>
            </w:pPr>
          </w:p>
        </w:tc>
        <w:tc>
          <w:tcPr>
            <w:tcW w:w="523" w:type="pct"/>
          </w:tcPr>
          <w:p w14:paraId="565D171D" w14:textId="77777777" w:rsidR="003A4339" w:rsidRPr="005A6883" w:rsidRDefault="003A4339" w:rsidP="003A4339">
            <w:pPr>
              <w:jc w:val="center"/>
              <w:rPr>
                <w:rFonts w:ascii="Times New Roman" w:hAnsi="Times New Roman" w:cs="Times New Roman"/>
              </w:rPr>
            </w:pPr>
          </w:p>
        </w:tc>
        <w:tc>
          <w:tcPr>
            <w:tcW w:w="601" w:type="pct"/>
          </w:tcPr>
          <w:p w14:paraId="4C4CA67A" w14:textId="77777777" w:rsidR="003A4339" w:rsidRPr="005A6883" w:rsidRDefault="003A4339" w:rsidP="003A4339">
            <w:pPr>
              <w:jc w:val="center"/>
              <w:rPr>
                <w:rFonts w:ascii="Times New Roman" w:hAnsi="Times New Roman" w:cs="Times New Roman"/>
              </w:rPr>
            </w:pPr>
          </w:p>
        </w:tc>
        <w:tc>
          <w:tcPr>
            <w:tcW w:w="421" w:type="pct"/>
          </w:tcPr>
          <w:p w14:paraId="339B6239" w14:textId="77777777" w:rsidR="003A4339" w:rsidRPr="005A6883" w:rsidRDefault="003A4339" w:rsidP="003A4339">
            <w:pPr>
              <w:jc w:val="center"/>
              <w:rPr>
                <w:rFonts w:ascii="Times New Roman" w:hAnsi="Times New Roman" w:cs="Times New Roman"/>
              </w:rPr>
            </w:pPr>
          </w:p>
        </w:tc>
      </w:tr>
      <w:tr w:rsidR="003A4339" w:rsidRPr="005A6883" w14:paraId="1BA06806" w14:textId="77777777" w:rsidTr="003A4339">
        <w:trPr>
          <w:trHeight w:val="227"/>
          <w:jc w:val="center"/>
        </w:trPr>
        <w:tc>
          <w:tcPr>
            <w:tcW w:w="397" w:type="pct"/>
          </w:tcPr>
          <w:p w14:paraId="791BF266" w14:textId="77777777" w:rsidR="003A4339" w:rsidRPr="005A6883" w:rsidRDefault="003A4339" w:rsidP="003A4339">
            <w:pPr>
              <w:jc w:val="center"/>
              <w:rPr>
                <w:rFonts w:ascii="Times New Roman" w:hAnsi="Times New Roman" w:cs="Times New Roman"/>
              </w:rPr>
            </w:pPr>
          </w:p>
        </w:tc>
        <w:tc>
          <w:tcPr>
            <w:tcW w:w="602" w:type="pct"/>
          </w:tcPr>
          <w:p w14:paraId="402F2EC3" w14:textId="77777777" w:rsidR="003A4339" w:rsidRPr="005A6883" w:rsidRDefault="003A4339" w:rsidP="003A4339">
            <w:pPr>
              <w:jc w:val="center"/>
              <w:rPr>
                <w:rFonts w:ascii="Times New Roman" w:hAnsi="Times New Roman" w:cs="Times New Roman"/>
              </w:rPr>
            </w:pPr>
          </w:p>
        </w:tc>
        <w:tc>
          <w:tcPr>
            <w:tcW w:w="565" w:type="pct"/>
          </w:tcPr>
          <w:p w14:paraId="6D21C47B" w14:textId="77777777" w:rsidR="003A4339" w:rsidRPr="005A6883" w:rsidRDefault="003A4339" w:rsidP="003A4339">
            <w:pPr>
              <w:jc w:val="center"/>
              <w:rPr>
                <w:rFonts w:ascii="Times New Roman" w:hAnsi="Times New Roman" w:cs="Times New Roman"/>
              </w:rPr>
            </w:pPr>
          </w:p>
        </w:tc>
        <w:tc>
          <w:tcPr>
            <w:tcW w:w="726" w:type="pct"/>
          </w:tcPr>
          <w:p w14:paraId="437B9420" w14:textId="77777777" w:rsidR="003A4339" w:rsidRPr="005A6883" w:rsidRDefault="003A4339" w:rsidP="003A4339">
            <w:pPr>
              <w:jc w:val="center"/>
              <w:rPr>
                <w:rFonts w:ascii="Times New Roman" w:hAnsi="Times New Roman" w:cs="Times New Roman"/>
              </w:rPr>
            </w:pPr>
          </w:p>
        </w:tc>
        <w:tc>
          <w:tcPr>
            <w:tcW w:w="545" w:type="pct"/>
          </w:tcPr>
          <w:p w14:paraId="76EE69C3" w14:textId="77777777" w:rsidR="003A4339" w:rsidRPr="005A6883" w:rsidRDefault="003A4339" w:rsidP="003A4339">
            <w:pPr>
              <w:jc w:val="center"/>
              <w:rPr>
                <w:rFonts w:ascii="Times New Roman" w:hAnsi="Times New Roman" w:cs="Times New Roman"/>
              </w:rPr>
            </w:pPr>
          </w:p>
        </w:tc>
        <w:tc>
          <w:tcPr>
            <w:tcW w:w="620" w:type="pct"/>
          </w:tcPr>
          <w:p w14:paraId="335C4B63" w14:textId="77777777" w:rsidR="003A4339" w:rsidRPr="005A6883" w:rsidRDefault="003A4339" w:rsidP="003A4339">
            <w:pPr>
              <w:jc w:val="center"/>
              <w:rPr>
                <w:rFonts w:ascii="Times New Roman" w:hAnsi="Times New Roman" w:cs="Times New Roman"/>
              </w:rPr>
            </w:pPr>
          </w:p>
        </w:tc>
        <w:tc>
          <w:tcPr>
            <w:tcW w:w="523" w:type="pct"/>
          </w:tcPr>
          <w:p w14:paraId="76C4DE04" w14:textId="77777777" w:rsidR="003A4339" w:rsidRPr="005A6883" w:rsidRDefault="003A4339" w:rsidP="003A4339">
            <w:pPr>
              <w:jc w:val="center"/>
              <w:rPr>
                <w:rFonts w:ascii="Times New Roman" w:hAnsi="Times New Roman" w:cs="Times New Roman"/>
              </w:rPr>
            </w:pPr>
          </w:p>
        </w:tc>
        <w:tc>
          <w:tcPr>
            <w:tcW w:w="601" w:type="pct"/>
          </w:tcPr>
          <w:p w14:paraId="79864379" w14:textId="77777777" w:rsidR="003A4339" w:rsidRPr="005A6883" w:rsidRDefault="003A4339" w:rsidP="003A4339">
            <w:pPr>
              <w:jc w:val="center"/>
              <w:rPr>
                <w:rFonts w:ascii="Times New Roman" w:hAnsi="Times New Roman" w:cs="Times New Roman"/>
              </w:rPr>
            </w:pPr>
          </w:p>
        </w:tc>
        <w:tc>
          <w:tcPr>
            <w:tcW w:w="421" w:type="pct"/>
          </w:tcPr>
          <w:p w14:paraId="2ED77B42" w14:textId="77777777" w:rsidR="003A4339" w:rsidRPr="005A6883" w:rsidRDefault="003A4339" w:rsidP="003A4339">
            <w:pPr>
              <w:jc w:val="center"/>
              <w:rPr>
                <w:rFonts w:ascii="Times New Roman" w:hAnsi="Times New Roman" w:cs="Times New Roman"/>
              </w:rPr>
            </w:pPr>
          </w:p>
        </w:tc>
      </w:tr>
      <w:tr w:rsidR="003A4339" w:rsidRPr="005A6883" w14:paraId="7A0BBC29" w14:textId="77777777" w:rsidTr="003A4339">
        <w:trPr>
          <w:trHeight w:val="227"/>
          <w:jc w:val="center"/>
        </w:trPr>
        <w:tc>
          <w:tcPr>
            <w:tcW w:w="397" w:type="pct"/>
          </w:tcPr>
          <w:p w14:paraId="73C367DF" w14:textId="77777777" w:rsidR="003A4339" w:rsidRPr="005A6883" w:rsidRDefault="003A4339" w:rsidP="003A4339">
            <w:pPr>
              <w:jc w:val="center"/>
              <w:rPr>
                <w:rFonts w:ascii="Times New Roman" w:hAnsi="Times New Roman" w:cs="Times New Roman"/>
              </w:rPr>
            </w:pPr>
          </w:p>
        </w:tc>
        <w:tc>
          <w:tcPr>
            <w:tcW w:w="602" w:type="pct"/>
          </w:tcPr>
          <w:p w14:paraId="2A74D0F8" w14:textId="77777777" w:rsidR="003A4339" w:rsidRPr="005A6883" w:rsidRDefault="003A4339" w:rsidP="003A4339">
            <w:pPr>
              <w:jc w:val="center"/>
              <w:rPr>
                <w:rFonts w:ascii="Times New Roman" w:hAnsi="Times New Roman" w:cs="Times New Roman"/>
              </w:rPr>
            </w:pPr>
          </w:p>
        </w:tc>
        <w:tc>
          <w:tcPr>
            <w:tcW w:w="565" w:type="pct"/>
          </w:tcPr>
          <w:p w14:paraId="5E8196C7" w14:textId="77777777" w:rsidR="003A4339" w:rsidRPr="005A6883" w:rsidRDefault="003A4339" w:rsidP="003A4339">
            <w:pPr>
              <w:jc w:val="center"/>
              <w:rPr>
                <w:rFonts w:ascii="Times New Roman" w:hAnsi="Times New Roman" w:cs="Times New Roman"/>
              </w:rPr>
            </w:pPr>
          </w:p>
        </w:tc>
        <w:tc>
          <w:tcPr>
            <w:tcW w:w="726" w:type="pct"/>
          </w:tcPr>
          <w:p w14:paraId="2C824495" w14:textId="77777777" w:rsidR="003A4339" w:rsidRPr="005A6883" w:rsidRDefault="003A4339" w:rsidP="003A4339">
            <w:pPr>
              <w:jc w:val="center"/>
              <w:rPr>
                <w:rFonts w:ascii="Times New Roman" w:hAnsi="Times New Roman" w:cs="Times New Roman"/>
              </w:rPr>
            </w:pPr>
          </w:p>
        </w:tc>
        <w:tc>
          <w:tcPr>
            <w:tcW w:w="545" w:type="pct"/>
          </w:tcPr>
          <w:p w14:paraId="1C8DDE60" w14:textId="77777777" w:rsidR="003A4339" w:rsidRPr="005A6883" w:rsidRDefault="003A4339" w:rsidP="003A4339">
            <w:pPr>
              <w:jc w:val="center"/>
              <w:rPr>
                <w:rFonts w:ascii="Times New Roman" w:hAnsi="Times New Roman" w:cs="Times New Roman"/>
              </w:rPr>
            </w:pPr>
          </w:p>
        </w:tc>
        <w:tc>
          <w:tcPr>
            <w:tcW w:w="620" w:type="pct"/>
          </w:tcPr>
          <w:p w14:paraId="0998BEFA" w14:textId="77777777" w:rsidR="003A4339" w:rsidRPr="005A6883" w:rsidRDefault="003A4339" w:rsidP="003A4339">
            <w:pPr>
              <w:jc w:val="center"/>
              <w:rPr>
                <w:rFonts w:ascii="Times New Roman" w:hAnsi="Times New Roman" w:cs="Times New Roman"/>
              </w:rPr>
            </w:pPr>
          </w:p>
        </w:tc>
        <w:tc>
          <w:tcPr>
            <w:tcW w:w="523" w:type="pct"/>
          </w:tcPr>
          <w:p w14:paraId="43E335D7" w14:textId="77777777" w:rsidR="003A4339" w:rsidRPr="005A6883" w:rsidRDefault="003A4339" w:rsidP="003A4339">
            <w:pPr>
              <w:jc w:val="center"/>
              <w:rPr>
                <w:rFonts w:ascii="Times New Roman" w:hAnsi="Times New Roman" w:cs="Times New Roman"/>
              </w:rPr>
            </w:pPr>
          </w:p>
        </w:tc>
        <w:tc>
          <w:tcPr>
            <w:tcW w:w="601" w:type="pct"/>
          </w:tcPr>
          <w:p w14:paraId="7E955BB5" w14:textId="77777777" w:rsidR="003A4339" w:rsidRPr="005A6883" w:rsidRDefault="003A4339" w:rsidP="003A4339">
            <w:pPr>
              <w:jc w:val="center"/>
              <w:rPr>
                <w:rFonts w:ascii="Times New Roman" w:hAnsi="Times New Roman" w:cs="Times New Roman"/>
              </w:rPr>
            </w:pPr>
          </w:p>
        </w:tc>
        <w:tc>
          <w:tcPr>
            <w:tcW w:w="421" w:type="pct"/>
          </w:tcPr>
          <w:p w14:paraId="42EC3074" w14:textId="77777777" w:rsidR="003A4339" w:rsidRPr="005A6883" w:rsidRDefault="003A4339" w:rsidP="003A4339">
            <w:pPr>
              <w:jc w:val="center"/>
              <w:rPr>
                <w:rFonts w:ascii="Times New Roman" w:hAnsi="Times New Roman" w:cs="Times New Roman"/>
              </w:rPr>
            </w:pPr>
          </w:p>
        </w:tc>
      </w:tr>
      <w:tr w:rsidR="003A4339" w:rsidRPr="005A6883" w14:paraId="4DC0FAB5" w14:textId="77777777" w:rsidTr="003A4339">
        <w:trPr>
          <w:trHeight w:val="227"/>
          <w:jc w:val="center"/>
        </w:trPr>
        <w:tc>
          <w:tcPr>
            <w:tcW w:w="397" w:type="pct"/>
          </w:tcPr>
          <w:p w14:paraId="2F3E71EC" w14:textId="77777777" w:rsidR="003A4339" w:rsidRPr="005A6883" w:rsidRDefault="003A4339" w:rsidP="003A4339">
            <w:pPr>
              <w:jc w:val="center"/>
              <w:rPr>
                <w:rFonts w:ascii="Times New Roman" w:hAnsi="Times New Roman" w:cs="Times New Roman"/>
              </w:rPr>
            </w:pPr>
          </w:p>
        </w:tc>
        <w:tc>
          <w:tcPr>
            <w:tcW w:w="602" w:type="pct"/>
          </w:tcPr>
          <w:p w14:paraId="09A53C7C" w14:textId="77777777" w:rsidR="003A4339" w:rsidRPr="005A6883" w:rsidRDefault="003A4339" w:rsidP="003A4339">
            <w:pPr>
              <w:jc w:val="center"/>
              <w:rPr>
                <w:rFonts w:ascii="Times New Roman" w:hAnsi="Times New Roman" w:cs="Times New Roman"/>
              </w:rPr>
            </w:pPr>
          </w:p>
        </w:tc>
        <w:tc>
          <w:tcPr>
            <w:tcW w:w="565" w:type="pct"/>
          </w:tcPr>
          <w:p w14:paraId="230E1B0B" w14:textId="77777777" w:rsidR="003A4339" w:rsidRPr="005A6883" w:rsidRDefault="003A4339" w:rsidP="003A4339">
            <w:pPr>
              <w:jc w:val="center"/>
              <w:rPr>
                <w:rFonts w:ascii="Times New Roman" w:hAnsi="Times New Roman" w:cs="Times New Roman"/>
              </w:rPr>
            </w:pPr>
          </w:p>
        </w:tc>
        <w:tc>
          <w:tcPr>
            <w:tcW w:w="726" w:type="pct"/>
          </w:tcPr>
          <w:p w14:paraId="6F303F19" w14:textId="77777777" w:rsidR="003A4339" w:rsidRPr="005A6883" w:rsidRDefault="003A4339" w:rsidP="003A4339">
            <w:pPr>
              <w:jc w:val="center"/>
              <w:rPr>
                <w:rFonts w:ascii="Times New Roman" w:hAnsi="Times New Roman" w:cs="Times New Roman"/>
              </w:rPr>
            </w:pPr>
          </w:p>
        </w:tc>
        <w:tc>
          <w:tcPr>
            <w:tcW w:w="545" w:type="pct"/>
          </w:tcPr>
          <w:p w14:paraId="28F19493" w14:textId="77777777" w:rsidR="003A4339" w:rsidRPr="005A6883" w:rsidRDefault="003A4339" w:rsidP="003A4339">
            <w:pPr>
              <w:jc w:val="center"/>
              <w:rPr>
                <w:rFonts w:ascii="Times New Roman" w:hAnsi="Times New Roman" w:cs="Times New Roman"/>
              </w:rPr>
            </w:pPr>
          </w:p>
        </w:tc>
        <w:tc>
          <w:tcPr>
            <w:tcW w:w="620" w:type="pct"/>
          </w:tcPr>
          <w:p w14:paraId="56DD93DB" w14:textId="77777777" w:rsidR="003A4339" w:rsidRPr="005A6883" w:rsidRDefault="003A4339" w:rsidP="003A4339">
            <w:pPr>
              <w:jc w:val="center"/>
              <w:rPr>
                <w:rFonts w:ascii="Times New Roman" w:hAnsi="Times New Roman" w:cs="Times New Roman"/>
              </w:rPr>
            </w:pPr>
          </w:p>
        </w:tc>
        <w:tc>
          <w:tcPr>
            <w:tcW w:w="523" w:type="pct"/>
          </w:tcPr>
          <w:p w14:paraId="0D7E2B34" w14:textId="77777777" w:rsidR="003A4339" w:rsidRPr="005A6883" w:rsidRDefault="003A4339" w:rsidP="003A4339">
            <w:pPr>
              <w:jc w:val="center"/>
              <w:rPr>
                <w:rFonts w:ascii="Times New Roman" w:hAnsi="Times New Roman" w:cs="Times New Roman"/>
              </w:rPr>
            </w:pPr>
          </w:p>
        </w:tc>
        <w:tc>
          <w:tcPr>
            <w:tcW w:w="601" w:type="pct"/>
          </w:tcPr>
          <w:p w14:paraId="3C4C19EC" w14:textId="77777777" w:rsidR="003A4339" w:rsidRPr="005A6883" w:rsidRDefault="003A4339" w:rsidP="003A4339">
            <w:pPr>
              <w:jc w:val="center"/>
              <w:rPr>
                <w:rFonts w:ascii="Times New Roman" w:hAnsi="Times New Roman" w:cs="Times New Roman"/>
              </w:rPr>
            </w:pPr>
          </w:p>
        </w:tc>
        <w:tc>
          <w:tcPr>
            <w:tcW w:w="421" w:type="pct"/>
          </w:tcPr>
          <w:p w14:paraId="4E8B36C5" w14:textId="77777777" w:rsidR="003A4339" w:rsidRPr="005A6883" w:rsidRDefault="003A4339" w:rsidP="003A4339">
            <w:pPr>
              <w:jc w:val="center"/>
              <w:rPr>
                <w:rFonts w:ascii="Times New Roman" w:hAnsi="Times New Roman" w:cs="Times New Roman"/>
              </w:rPr>
            </w:pPr>
          </w:p>
        </w:tc>
      </w:tr>
      <w:tr w:rsidR="003A4339" w:rsidRPr="005A6883" w14:paraId="054D2B8E" w14:textId="77777777" w:rsidTr="003A4339">
        <w:trPr>
          <w:trHeight w:val="227"/>
          <w:jc w:val="center"/>
        </w:trPr>
        <w:tc>
          <w:tcPr>
            <w:tcW w:w="397" w:type="pct"/>
          </w:tcPr>
          <w:p w14:paraId="7F5ED51B" w14:textId="77777777" w:rsidR="003A4339" w:rsidRPr="005A6883" w:rsidRDefault="003A4339" w:rsidP="003A4339">
            <w:pPr>
              <w:jc w:val="center"/>
              <w:rPr>
                <w:rFonts w:ascii="Times New Roman" w:hAnsi="Times New Roman" w:cs="Times New Roman"/>
              </w:rPr>
            </w:pPr>
          </w:p>
        </w:tc>
        <w:tc>
          <w:tcPr>
            <w:tcW w:w="602" w:type="pct"/>
          </w:tcPr>
          <w:p w14:paraId="74226777" w14:textId="77777777" w:rsidR="003A4339" w:rsidRPr="005A6883" w:rsidRDefault="003A4339" w:rsidP="003A4339">
            <w:pPr>
              <w:jc w:val="center"/>
              <w:rPr>
                <w:rFonts w:ascii="Times New Roman" w:hAnsi="Times New Roman" w:cs="Times New Roman"/>
              </w:rPr>
            </w:pPr>
          </w:p>
        </w:tc>
        <w:tc>
          <w:tcPr>
            <w:tcW w:w="565" w:type="pct"/>
          </w:tcPr>
          <w:p w14:paraId="66E82768" w14:textId="77777777" w:rsidR="003A4339" w:rsidRPr="005A6883" w:rsidRDefault="003A4339" w:rsidP="003A4339">
            <w:pPr>
              <w:jc w:val="center"/>
              <w:rPr>
                <w:rFonts w:ascii="Times New Roman" w:hAnsi="Times New Roman" w:cs="Times New Roman"/>
              </w:rPr>
            </w:pPr>
          </w:p>
        </w:tc>
        <w:tc>
          <w:tcPr>
            <w:tcW w:w="726" w:type="pct"/>
          </w:tcPr>
          <w:p w14:paraId="733C9F43" w14:textId="77777777" w:rsidR="003A4339" w:rsidRPr="005A6883" w:rsidRDefault="003A4339" w:rsidP="003A4339">
            <w:pPr>
              <w:jc w:val="center"/>
              <w:rPr>
                <w:rFonts w:ascii="Times New Roman" w:hAnsi="Times New Roman" w:cs="Times New Roman"/>
              </w:rPr>
            </w:pPr>
          </w:p>
        </w:tc>
        <w:tc>
          <w:tcPr>
            <w:tcW w:w="545" w:type="pct"/>
          </w:tcPr>
          <w:p w14:paraId="77B6CF6A" w14:textId="77777777" w:rsidR="003A4339" w:rsidRPr="005A6883" w:rsidRDefault="003A4339" w:rsidP="003A4339">
            <w:pPr>
              <w:jc w:val="center"/>
              <w:rPr>
                <w:rFonts w:ascii="Times New Roman" w:hAnsi="Times New Roman" w:cs="Times New Roman"/>
              </w:rPr>
            </w:pPr>
          </w:p>
        </w:tc>
        <w:tc>
          <w:tcPr>
            <w:tcW w:w="620" w:type="pct"/>
          </w:tcPr>
          <w:p w14:paraId="3B3FFBEF" w14:textId="77777777" w:rsidR="003A4339" w:rsidRPr="005A6883" w:rsidRDefault="003A4339" w:rsidP="003A4339">
            <w:pPr>
              <w:jc w:val="center"/>
              <w:rPr>
                <w:rFonts w:ascii="Times New Roman" w:hAnsi="Times New Roman" w:cs="Times New Roman"/>
              </w:rPr>
            </w:pPr>
          </w:p>
        </w:tc>
        <w:tc>
          <w:tcPr>
            <w:tcW w:w="523" w:type="pct"/>
          </w:tcPr>
          <w:p w14:paraId="20B0E55B" w14:textId="77777777" w:rsidR="003A4339" w:rsidRPr="005A6883" w:rsidRDefault="003A4339" w:rsidP="003A4339">
            <w:pPr>
              <w:jc w:val="center"/>
              <w:rPr>
                <w:rFonts w:ascii="Times New Roman" w:hAnsi="Times New Roman" w:cs="Times New Roman"/>
              </w:rPr>
            </w:pPr>
          </w:p>
        </w:tc>
        <w:tc>
          <w:tcPr>
            <w:tcW w:w="601" w:type="pct"/>
          </w:tcPr>
          <w:p w14:paraId="3D5B8C41" w14:textId="77777777" w:rsidR="003A4339" w:rsidRPr="005A6883" w:rsidRDefault="003A4339" w:rsidP="003A4339">
            <w:pPr>
              <w:jc w:val="center"/>
              <w:rPr>
                <w:rFonts w:ascii="Times New Roman" w:hAnsi="Times New Roman" w:cs="Times New Roman"/>
              </w:rPr>
            </w:pPr>
          </w:p>
        </w:tc>
        <w:tc>
          <w:tcPr>
            <w:tcW w:w="421" w:type="pct"/>
          </w:tcPr>
          <w:p w14:paraId="7C207C4A" w14:textId="77777777" w:rsidR="003A4339" w:rsidRPr="005A6883" w:rsidRDefault="003A4339" w:rsidP="003A4339">
            <w:pPr>
              <w:jc w:val="center"/>
              <w:rPr>
                <w:rFonts w:ascii="Times New Roman" w:hAnsi="Times New Roman" w:cs="Times New Roman"/>
              </w:rPr>
            </w:pPr>
          </w:p>
        </w:tc>
      </w:tr>
    </w:tbl>
    <w:p w14:paraId="2A583237"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73778560"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4B4499ED" w14:textId="608B212B" w:rsidR="003A4339" w:rsidRPr="005A6883" w:rsidRDefault="002B5994" w:rsidP="002B5994">
      <w:pPr>
        <w:pStyle w:val="af4"/>
        <w:spacing w:before="0" w:after="0"/>
        <w:ind w:left="10632"/>
        <w:jc w:val="right"/>
        <w:rPr>
          <w:rFonts w:cs="Times New Roman"/>
          <w:sz w:val="18"/>
          <w:szCs w:val="18"/>
          <w:lang w:eastAsia="en-US" w:bidi="ar-SA"/>
        </w:rPr>
      </w:pPr>
      <w:bookmarkStart w:id="115" w:name="_Toc93412711"/>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15"/>
    </w:p>
    <w:p w14:paraId="21D20239" w14:textId="7C8CA60C"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505517DF" w14:textId="77777777" w:rsidR="003A4339" w:rsidRPr="005A6883" w:rsidRDefault="003A4339" w:rsidP="003A4339">
      <w:pPr>
        <w:pStyle w:val="aff2"/>
        <w:spacing w:line="240" w:lineRule="auto"/>
        <w:rPr>
          <w:sz w:val="24"/>
          <w:szCs w:val="24"/>
        </w:rPr>
      </w:pPr>
      <w:r w:rsidRPr="005A6883">
        <w:rPr>
          <w:sz w:val="24"/>
          <w:szCs w:val="24"/>
        </w:rPr>
        <w:t>Журнал периодического тестирования средств защиты информации</w:t>
      </w:r>
    </w:p>
    <w:p w14:paraId="6B81B20E" w14:textId="77777777" w:rsidR="003A4339" w:rsidRPr="005A6883" w:rsidRDefault="003A4339" w:rsidP="003A4339">
      <w:pPr>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1536"/>
        <w:gridCol w:w="1883"/>
        <w:gridCol w:w="1780"/>
        <w:gridCol w:w="4859"/>
        <w:gridCol w:w="3202"/>
      </w:tblGrid>
      <w:tr w:rsidR="003A4339" w:rsidRPr="005A6883" w14:paraId="0B2DF783" w14:textId="77777777" w:rsidTr="003A4339">
        <w:trPr>
          <w:trHeight w:val="774"/>
          <w:jc w:val="center"/>
        </w:trPr>
        <w:tc>
          <w:tcPr>
            <w:tcW w:w="486" w:type="pct"/>
          </w:tcPr>
          <w:p w14:paraId="6998C07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 тес</w:t>
            </w:r>
            <w:r w:rsidRPr="005A6883">
              <w:rPr>
                <w:rFonts w:ascii="Times New Roman" w:hAnsi="Times New Roman" w:cs="Times New Roman"/>
                <w:b/>
              </w:rPr>
              <w:softHyphen/>
              <w:t>ти</w:t>
            </w:r>
            <w:r w:rsidRPr="005A6883">
              <w:rPr>
                <w:rFonts w:ascii="Times New Roman" w:hAnsi="Times New Roman" w:cs="Times New Roman"/>
                <w:b/>
              </w:rPr>
              <w:softHyphen/>
              <w:t>ро</w:t>
            </w:r>
            <w:r w:rsidRPr="005A6883">
              <w:rPr>
                <w:rFonts w:ascii="Times New Roman" w:hAnsi="Times New Roman" w:cs="Times New Roman"/>
                <w:b/>
              </w:rPr>
              <w:softHyphen/>
              <w:t>ва</w:t>
            </w:r>
            <w:r w:rsidRPr="005A6883">
              <w:rPr>
                <w:rFonts w:ascii="Times New Roman" w:hAnsi="Times New Roman" w:cs="Times New Roman"/>
                <w:b/>
              </w:rPr>
              <w:softHyphen/>
              <w:t>ния</w:t>
            </w:r>
          </w:p>
        </w:tc>
        <w:tc>
          <w:tcPr>
            <w:tcW w:w="523" w:type="pct"/>
          </w:tcPr>
          <w:p w14:paraId="241B848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Наи</w:t>
            </w:r>
            <w:r w:rsidRPr="005A6883">
              <w:rPr>
                <w:rFonts w:ascii="Times New Roman" w:hAnsi="Times New Roman" w:cs="Times New Roman"/>
                <w:b/>
              </w:rPr>
              <w:softHyphen/>
              <w:t>ме</w:t>
            </w:r>
            <w:r w:rsidRPr="005A6883">
              <w:rPr>
                <w:rFonts w:ascii="Times New Roman" w:hAnsi="Times New Roman" w:cs="Times New Roman"/>
                <w:b/>
              </w:rPr>
              <w:softHyphen/>
              <w:t>но</w:t>
            </w:r>
            <w:r w:rsidRPr="005A6883">
              <w:rPr>
                <w:rFonts w:ascii="Times New Roman" w:hAnsi="Times New Roman" w:cs="Times New Roman"/>
                <w:b/>
              </w:rPr>
              <w:softHyphen/>
              <w:t>ва</w:t>
            </w:r>
            <w:r w:rsidRPr="005A6883">
              <w:rPr>
                <w:rFonts w:ascii="Times New Roman" w:hAnsi="Times New Roman" w:cs="Times New Roman"/>
                <w:b/>
              </w:rPr>
              <w:softHyphen/>
              <w:t>ние средства за</w:t>
            </w:r>
            <w:r w:rsidRPr="005A6883">
              <w:rPr>
                <w:rFonts w:ascii="Times New Roman" w:hAnsi="Times New Roman" w:cs="Times New Roman"/>
                <w:b/>
              </w:rPr>
              <w:softHyphen/>
              <w:t>щи</w:t>
            </w:r>
            <w:r w:rsidRPr="005A6883">
              <w:rPr>
                <w:rFonts w:ascii="Times New Roman" w:hAnsi="Times New Roman" w:cs="Times New Roman"/>
                <w:b/>
              </w:rPr>
              <w:softHyphen/>
              <w:t>ты</w:t>
            </w:r>
          </w:p>
        </w:tc>
        <w:tc>
          <w:tcPr>
            <w:tcW w:w="641" w:type="pct"/>
          </w:tcPr>
          <w:p w14:paraId="4EB8AC0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Цель, за</w:t>
            </w:r>
            <w:r w:rsidRPr="005A6883">
              <w:rPr>
                <w:rFonts w:ascii="Times New Roman" w:hAnsi="Times New Roman" w:cs="Times New Roman"/>
                <w:b/>
              </w:rPr>
              <w:softHyphen/>
              <w:t>да</w:t>
            </w:r>
            <w:r w:rsidRPr="005A6883">
              <w:rPr>
                <w:rFonts w:ascii="Times New Roman" w:hAnsi="Times New Roman" w:cs="Times New Roman"/>
                <w:b/>
              </w:rPr>
              <w:softHyphen/>
              <w:t>чи тести</w:t>
            </w:r>
            <w:r w:rsidRPr="005A6883">
              <w:rPr>
                <w:rFonts w:ascii="Times New Roman" w:hAnsi="Times New Roman" w:cs="Times New Roman"/>
                <w:b/>
              </w:rPr>
              <w:softHyphen/>
              <w:t>ро</w:t>
            </w:r>
            <w:r w:rsidRPr="005A6883">
              <w:rPr>
                <w:rFonts w:ascii="Times New Roman" w:hAnsi="Times New Roman" w:cs="Times New Roman"/>
                <w:b/>
              </w:rPr>
              <w:softHyphen/>
              <w:t>ва</w:t>
            </w:r>
            <w:r w:rsidRPr="005A6883">
              <w:rPr>
                <w:rFonts w:ascii="Times New Roman" w:hAnsi="Times New Roman" w:cs="Times New Roman"/>
                <w:b/>
              </w:rPr>
              <w:softHyphen/>
              <w:t>ния</w:t>
            </w:r>
          </w:p>
        </w:tc>
        <w:tc>
          <w:tcPr>
            <w:tcW w:w="606" w:type="pct"/>
          </w:tcPr>
          <w:p w14:paraId="1DAB5E3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Ре</w:t>
            </w:r>
            <w:r w:rsidRPr="005A6883">
              <w:rPr>
                <w:rFonts w:ascii="Times New Roman" w:hAnsi="Times New Roman" w:cs="Times New Roman"/>
                <w:b/>
              </w:rPr>
              <w:softHyphen/>
              <w:t>зуль</w:t>
            </w:r>
            <w:r w:rsidRPr="005A6883">
              <w:rPr>
                <w:rFonts w:ascii="Times New Roman" w:hAnsi="Times New Roman" w:cs="Times New Roman"/>
                <w:b/>
              </w:rPr>
              <w:softHyphen/>
              <w:t>тат тес</w:t>
            </w:r>
            <w:r w:rsidRPr="005A6883">
              <w:rPr>
                <w:rFonts w:ascii="Times New Roman" w:hAnsi="Times New Roman" w:cs="Times New Roman"/>
                <w:b/>
              </w:rPr>
              <w:softHyphen/>
              <w:t>ти</w:t>
            </w:r>
            <w:r w:rsidRPr="005A6883">
              <w:rPr>
                <w:rFonts w:ascii="Times New Roman" w:hAnsi="Times New Roman" w:cs="Times New Roman"/>
                <w:b/>
              </w:rPr>
              <w:softHyphen/>
              <w:t>ро</w:t>
            </w:r>
            <w:r w:rsidRPr="005A6883">
              <w:rPr>
                <w:rFonts w:ascii="Times New Roman" w:hAnsi="Times New Roman" w:cs="Times New Roman"/>
                <w:b/>
              </w:rPr>
              <w:softHyphen/>
              <w:t>ва</w:t>
            </w:r>
            <w:r w:rsidRPr="005A6883">
              <w:rPr>
                <w:rFonts w:ascii="Times New Roman" w:hAnsi="Times New Roman" w:cs="Times New Roman"/>
                <w:b/>
              </w:rPr>
              <w:softHyphen/>
              <w:t>ния</w:t>
            </w:r>
          </w:p>
        </w:tc>
        <w:tc>
          <w:tcPr>
            <w:tcW w:w="1654" w:type="pct"/>
          </w:tcPr>
          <w:p w14:paraId="524ADC4B"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Фа</w:t>
            </w:r>
            <w:r w:rsidRPr="005A6883">
              <w:rPr>
                <w:rFonts w:ascii="Times New Roman" w:hAnsi="Times New Roman" w:cs="Times New Roman"/>
                <w:b/>
              </w:rPr>
              <w:softHyphen/>
              <w:t>ми</w:t>
            </w:r>
            <w:r w:rsidRPr="005A6883">
              <w:rPr>
                <w:rFonts w:ascii="Times New Roman" w:hAnsi="Times New Roman" w:cs="Times New Roman"/>
                <w:b/>
              </w:rPr>
              <w:softHyphen/>
              <w:t>лия, имя, от</w:t>
            </w:r>
            <w:r w:rsidRPr="005A6883">
              <w:rPr>
                <w:rFonts w:ascii="Times New Roman" w:hAnsi="Times New Roman" w:cs="Times New Roman"/>
                <w:b/>
              </w:rPr>
              <w:softHyphen/>
              <w:t>чество, дол</w:t>
            </w:r>
            <w:r w:rsidRPr="005A6883">
              <w:rPr>
                <w:rFonts w:ascii="Times New Roman" w:hAnsi="Times New Roman" w:cs="Times New Roman"/>
                <w:b/>
              </w:rPr>
              <w:softHyphen/>
              <w:t>жность долж</w:t>
            </w:r>
            <w:r w:rsidRPr="005A6883">
              <w:rPr>
                <w:rFonts w:ascii="Times New Roman" w:hAnsi="Times New Roman" w:cs="Times New Roman"/>
                <w:b/>
              </w:rPr>
              <w:softHyphen/>
              <w:t>ност</w:t>
            </w:r>
            <w:r w:rsidRPr="005A6883">
              <w:rPr>
                <w:rFonts w:ascii="Times New Roman" w:hAnsi="Times New Roman" w:cs="Times New Roman"/>
                <w:b/>
              </w:rPr>
              <w:softHyphen/>
              <w:t>но</w:t>
            </w:r>
            <w:r w:rsidRPr="005A6883">
              <w:rPr>
                <w:rFonts w:ascii="Times New Roman" w:hAnsi="Times New Roman" w:cs="Times New Roman"/>
                <w:b/>
              </w:rPr>
              <w:softHyphen/>
              <w:t>го ли</w:t>
            </w:r>
            <w:r w:rsidRPr="005A6883">
              <w:rPr>
                <w:rFonts w:ascii="Times New Roman" w:hAnsi="Times New Roman" w:cs="Times New Roman"/>
                <w:b/>
              </w:rPr>
              <w:softHyphen/>
              <w:t>ца (лиц), про</w:t>
            </w:r>
            <w:r w:rsidRPr="005A6883">
              <w:rPr>
                <w:rFonts w:ascii="Times New Roman" w:hAnsi="Times New Roman" w:cs="Times New Roman"/>
                <w:b/>
              </w:rPr>
              <w:softHyphen/>
              <w:t>во</w:t>
            </w:r>
            <w:r w:rsidRPr="005A6883">
              <w:rPr>
                <w:rFonts w:ascii="Times New Roman" w:hAnsi="Times New Roman" w:cs="Times New Roman"/>
                <w:b/>
              </w:rPr>
              <w:softHyphen/>
              <w:t>дя</w:t>
            </w:r>
            <w:r w:rsidRPr="005A6883">
              <w:rPr>
                <w:rFonts w:ascii="Times New Roman" w:hAnsi="Times New Roman" w:cs="Times New Roman"/>
                <w:b/>
              </w:rPr>
              <w:softHyphen/>
              <w:t>щего(их) тес</w:t>
            </w:r>
            <w:r w:rsidRPr="005A6883">
              <w:rPr>
                <w:rFonts w:ascii="Times New Roman" w:hAnsi="Times New Roman" w:cs="Times New Roman"/>
                <w:b/>
              </w:rPr>
              <w:softHyphen/>
              <w:t>ти</w:t>
            </w:r>
            <w:r w:rsidRPr="005A6883">
              <w:rPr>
                <w:rFonts w:ascii="Times New Roman" w:hAnsi="Times New Roman" w:cs="Times New Roman"/>
                <w:b/>
              </w:rPr>
              <w:softHyphen/>
              <w:t>ро</w:t>
            </w:r>
            <w:r w:rsidRPr="005A6883">
              <w:rPr>
                <w:rFonts w:ascii="Times New Roman" w:hAnsi="Times New Roman" w:cs="Times New Roman"/>
                <w:b/>
              </w:rPr>
              <w:softHyphen/>
              <w:t>ва</w:t>
            </w:r>
            <w:r w:rsidRPr="005A6883">
              <w:rPr>
                <w:rFonts w:ascii="Times New Roman" w:hAnsi="Times New Roman" w:cs="Times New Roman"/>
                <w:b/>
              </w:rPr>
              <w:softHyphen/>
              <w:t>ние</w:t>
            </w:r>
          </w:p>
        </w:tc>
        <w:tc>
          <w:tcPr>
            <w:tcW w:w="1090" w:type="pct"/>
          </w:tcPr>
          <w:p w14:paraId="1CF2017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долж</w:t>
            </w:r>
            <w:r w:rsidRPr="005A6883">
              <w:rPr>
                <w:rFonts w:ascii="Times New Roman" w:hAnsi="Times New Roman" w:cs="Times New Roman"/>
                <w:b/>
              </w:rPr>
              <w:softHyphen/>
              <w:t>ност</w:t>
            </w:r>
            <w:r w:rsidRPr="005A6883">
              <w:rPr>
                <w:rFonts w:ascii="Times New Roman" w:hAnsi="Times New Roman" w:cs="Times New Roman"/>
                <w:b/>
              </w:rPr>
              <w:softHyphen/>
              <w:t>но</w:t>
            </w:r>
            <w:r w:rsidRPr="005A6883">
              <w:rPr>
                <w:rFonts w:ascii="Times New Roman" w:hAnsi="Times New Roman" w:cs="Times New Roman"/>
                <w:b/>
              </w:rPr>
              <w:softHyphen/>
              <w:t>го ли</w:t>
            </w:r>
            <w:r w:rsidRPr="005A6883">
              <w:rPr>
                <w:rFonts w:ascii="Times New Roman" w:hAnsi="Times New Roman" w:cs="Times New Roman"/>
                <w:b/>
              </w:rPr>
              <w:softHyphen/>
              <w:t>ца (лиц), про</w:t>
            </w:r>
            <w:r w:rsidRPr="005A6883">
              <w:rPr>
                <w:rFonts w:ascii="Times New Roman" w:hAnsi="Times New Roman" w:cs="Times New Roman"/>
                <w:b/>
              </w:rPr>
              <w:softHyphen/>
              <w:t>во</w:t>
            </w:r>
            <w:r w:rsidRPr="005A6883">
              <w:rPr>
                <w:rFonts w:ascii="Times New Roman" w:hAnsi="Times New Roman" w:cs="Times New Roman"/>
                <w:b/>
              </w:rPr>
              <w:softHyphen/>
              <w:t>дя</w:t>
            </w:r>
            <w:r w:rsidRPr="005A6883">
              <w:rPr>
                <w:rFonts w:ascii="Times New Roman" w:hAnsi="Times New Roman" w:cs="Times New Roman"/>
                <w:b/>
              </w:rPr>
              <w:softHyphen/>
              <w:t>щего(их) тес</w:t>
            </w:r>
            <w:r w:rsidRPr="005A6883">
              <w:rPr>
                <w:rFonts w:ascii="Times New Roman" w:hAnsi="Times New Roman" w:cs="Times New Roman"/>
                <w:b/>
              </w:rPr>
              <w:softHyphen/>
              <w:t>ти</w:t>
            </w:r>
            <w:r w:rsidRPr="005A6883">
              <w:rPr>
                <w:rFonts w:ascii="Times New Roman" w:hAnsi="Times New Roman" w:cs="Times New Roman"/>
                <w:b/>
              </w:rPr>
              <w:softHyphen/>
              <w:t>ро</w:t>
            </w:r>
            <w:r w:rsidRPr="005A6883">
              <w:rPr>
                <w:rFonts w:ascii="Times New Roman" w:hAnsi="Times New Roman" w:cs="Times New Roman"/>
                <w:b/>
              </w:rPr>
              <w:softHyphen/>
              <w:t>ва</w:t>
            </w:r>
            <w:r w:rsidRPr="005A6883">
              <w:rPr>
                <w:rFonts w:ascii="Times New Roman" w:hAnsi="Times New Roman" w:cs="Times New Roman"/>
                <w:b/>
              </w:rPr>
              <w:softHyphen/>
              <w:t>ние</w:t>
            </w:r>
          </w:p>
        </w:tc>
      </w:tr>
      <w:tr w:rsidR="003A4339" w:rsidRPr="005A6883" w14:paraId="06C53473" w14:textId="77777777" w:rsidTr="003A4339">
        <w:trPr>
          <w:trHeight w:val="263"/>
          <w:jc w:val="center"/>
        </w:trPr>
        <w:tc>
          <w:tcPr>
            <w:tcW w:w="486" w:type="pct"/>
          </w:tcPr>
          <w:p w14:paraId="7D7D1D8D"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w:t>
            </w:r>
          </w:p>
        </w:tc>
        <w:tc>
          <w:tcPr>
            <w:tcW w:w="523" w:type="pct"/>
          </w:tcPr>
          <w:p w14:paraId="43E39692"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2</w:t>
            </w:r>
          </w:p>
        </w:tc>
        <w:tc>
          <w:tcPr>
            <w:tcW w:w="641" w:type="pct"/>
          </w:tcPr>
          <w:p w14:paraId="0D142BB2"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3</w:t>
            </w:r>
          </w:p>
        </w:tc>
        <w:tc>
          <w:tcPr>
            <w:tcW w:w="606" w:type="pct"/>
          </w:tcPr>
          <w:p w14:paraId="59DCF82C"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4</w:t>
            </w:r>
          </w:p>
        </w:tc>
        <w:tc>
          <w:tcPr>
            <w:tcW w:w="1654" w:type="pct"/>
          </w:tcPr>
          <w:p w14:paraId="0D2985C8"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5</w:t>
            </w:r>
          </w:p>
        </w:tc>
        <w:tc>
          <w:tcPr>
            <w:tcW w:w="1090" w:type="pct"/>
          </w:tcPr>
          <w:p w14:paraId="0CFDFC5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6</w:t>
            </w:r>
          </w:p>
        </w:tc>
      </w:tr>
      <w:tr w:rsidR="003A4339" w:rsidRPr="005A6883" w14:paraId="7A3586C5" w14:textId="77777777" w:rsidTr="003A4339">
        <w:trPr>
          <w:trHeight w:val="248"/>
          <w:jc w:val="center"/>
        </w:trPr>
        <w:tc>
          <w:tcPr>
            <w:tcW w:w="486" w:type="pct"/>
          </w:tcPr>
          <w:p w14:paraId="5679D9C5" w14:textId="77777777" w:rsidR="003A4339" w:rsidRPr="005A6883" w:rsidRDefault="003A4339" w:rsidP="003A4339">
            <w:pPr>
              <w:rPr>
                <w:rFonts w:ascii="Times New Roman" w:hAnsi="Times New Roman" w:cs="Times New Roman"/>
              </w:rPr>
            </w:pPr>
          </w:p>
        </w:tc>
        <w:tc>
          <w:tcPr>
            <w:tcW w:w="523" w:type="pct"/>
          </w:tcPr>
          <w:p w14:paraId="1BA44B09" w14:textId="77777777" w:rsidR="003A4339" w:rsidRPr="005A6883" w:rsidRDefault="003A4339" w:rsidP="003A4339">
            <w:pPr>
              <w:rPr>
                <w:rFonts w:ascii="Times New Roman" w:hAnsi="Times New Roman" w:cs="Times New Roman"/>
              </w:rPr>
            </w:pPr>
          </w:p>
        </w:tc>
        <w:tc>
          <w:tcPr>
            <w:tcW w:w="641" w:type="pct"/>
          </w:tcPr>
          <w:p w14:paraId="08DF6466" w14:textId="77777777" w:rsidR="003A4339" w:rsidRPr="005A6883" w:rsidRDefault="003A4339" w:rsidP="003A4339">
            <w:pPr>
              <w:rPr>
                <w:rFonts w:ascii="Times New Roman" w:hAnsi="Times New Roman" w:cs="Times New Roman"/>
              </w:rPr>
            </w:pPr>
          </w:p>
        </w:tc>
        <w:tc>
          <w:tcPr>
            <w:tcW w:w="606" w:type="pct"/>
          </w:tcPr>
          <w:p w14:paraId="7D1B6582" w14:textId="77777777" w:rsidR="003A4339" w:rsidRPr="005A6883" w:rsidRDefault="003A4339" w:rsidP="003A4339">
            <w:pPr>
              <w:rPr>
                <w:rFonts w:ascii="Times New Roman" w:hAnsi="Times New Roman" w:cs="Times New Roman"/>
              </w:rPr>
            </w:pPr>
          </w:p>
        </w:tc>
        <w:tc>
          <w:tcPr>
            <w:tcW w:w="1654" w:type="pct"/>
          </w:tcPr>
          <w:p w14:paraId="1F121EDF" w14:textId="77777777" w:rsidR="003A4339" w:rsidRPr="005A6883" w:rsidRDefault="003A4339" w:rsidP="003A4339">
            <w:pPr>
              <w:rPr>
                <w:rFonts w:ascii="Times New Roman" w:hAnsi="Times New Roman" w:cs="Times New Roman"/>
              </w:rPr>
            </w:pPr>
          </w:p>
        </w:tc>
        <w:tc>
          <w:tcPr>
            <w:tcW w:w="1090" w:type="pct"/>
          </w:tcPr>
          <w:p w14:paraId="15370132" w14:textId="77777777" w:rsidR="003A4339" w:rsidRPr="005A6883" w:rsidRDefault="003A4339" w:rsidP="003A4339">
            <w:pPr>
              <w:rPr>
                <w:rFonts w:ascii="Times New Roman" w:hAnsi="Times New Roman" w:cs="Times New Roman"/>
              </w:rPr>
            </w:pPr>
          </w:p>
        </w:tc>
      </w:tr>
      <w:tr w:rsidR="003A4339" w:rsidRPr="005A6883" w14:paraId="02F2AA36" w14:textId="77777777" w:rsidTr="003A4339">
        <w:trPr>
          <w:trHeight w:val="263"/>
          <w:jc w:val="center"/>
        </w:trPr>
        <w:tc>
          <w:tcPr>
            <w:tcW w:w="486" w:type="pct"/>
          </w:tcPr>
          <w:p w14:paraId="728028D4" w14:textId="77777777" w:rsidR="003A4339" w:rsidRPr="005A6883" w:rsidRDefault="003A4339" w:rsidP="003A4339">
            <w:pPr>
              <w:rPr>
                <w:rFonts w:ascii="Times New Roman" w:hAnsi="Times New Roman" w:cs="Times New Roman"/>
              </w:rPr>
            </w:pPr>
          </w:p>
        </w:tc>
        <w:tc>
          <w:tcPr>
            <w:tcW w:w="523" w:type="pct"/>
          </w:tcPr>
          <w:p w14:paraId="39AB3132" w14:textId="77777777" w:rsidR="003A4339" w:rsidRPr="005A6883" w:rsidRDefault="003A4339" w:rsidP="003A4339">
            <w:pPr>
              <w:rPr>
                <w:rFonts w:ascii="Times New Roman" w:hAnsi="Times New Roman" w:cs="Times New Roman"/>
              </w:rPr>
            </w:pPr>
          </w:p>
        </w:tc>
        <w:tc>
          <w:tcPr>
            <w:tcW w:w="641" w:type="pct"/>
          </w:tcPr>
          <w:p w14:paraId="778B1F75" w14:textId="77777777" w:rsidR="003A4339" w:rsidRPr="005A6883" w:rsidRDefault="003A4339" w:rsidP="003A4339">
            <w:pPr>
              <w:rPr>
                <w:rFonts w:ascii="Times New Roman" w:hAnsi="Times New Roman" w:cs="Times New Roman"/>
              </w:rPr>
            </w:pPr>
          </w:p>
        </w:tc>
        <w:tc>
          <w:tcPr>
            <w:tcW w:w="606" w:type="pct"/>
          </w:tcPr>
          <w:p w14:paraId="2F42B29B" w14:textId="77777777" w:rsidR="003A4339" w:rsidRPr="005A6883" w:rsidRDefault="003A4339" w:rsidP="003A4339">
            <w:pPr>
              <w:rPr>
                <w:rFonts w:ascii="Times New Roman" w:hAnsi="Times New Roman" w:cs="Times New Roman"/>
              </w:rPr>
            </w:pPr>
          </w:p>
        </w:tc>
        <w:tc>
          <w:tcPr>
            <w:tcW w:w="1654" w:type="pct"/>
          </w:tcPr>
          <w:p w14:paraId="2CCABBC0" w14:textId="77777777" w:rsidR="003A4339" w:rsidRPr="005A6883" w:rsidRDefault="003A4339" w:rsidP="003A4339">
            <w:pPr>
              <w:rPr>
                <w:rFonts w:ascii="Times New Roman" w:hAnsi="Times New Roman" w:cs="Times New Roman"/>
              </w:rPr>
            </w:pPr>
          </w:p>
        </w:tc>
        <w:tc>
          <w:tcPr>
            <w:tcW w:w="1090" w:type="pct"/>
          </w:tcPr>
          <w:p w14:paraId="78918D9D" w14:textId="77777777" w:rsidR="003A4339" w:rsidRPr="005A6883" w:rsidRDefault="003A4339" w:rsidP="003A4339">
            <w:pPr>
              <w:rPr>
                <w:rFonts w:ascii="Times New Roman" w:hAnsi="Times New Roman" w:cs="Times New Roman"/>
              </w:rPr>
            </w:pPr>
          </w:p>
        </w:tc>
      </w:tr>
      <w:tr w:rsidR="003A4339" w:rsidRPr="005A6883" w14:paraId="0CEC7E38" w14:textId="77777777" w:rsidTr="003A4339">
        <w:trPr>
          <w:trHeight w:val="248"/>
          <w:jc w:val="center"/>
        </w:trPr>
        <w:tc>
          <w:tcPr>
            <w:tcW w:w="486" w:type="pct"/>
          </w:tcPr>
          <w:p w14:paraId="32789BEE" w14:textId="77777777" w:rsidR="003A4339" w:rsidRPr="005A6883" w:rsidRDefault="003A4339" w:rsidP="003A4339">
            <w:pPr>
              <w:rPr>
                <w:rFonts w:ascii="Times New Roman" w:hAnsi="Times New Roman" w:cs="Times New Roman"/>
              </w:rPr>
            </w:pPr>
          </w:p>
        </w:tc>
        <w:tc>
          <w:tcPr>
            <w:tcW w:w="523" w:type="pct"/>
          </w:tcPr>
          <w:p w14:paraId="5802C9C9" w14:textId="77777777" w:rsidR="003A4339" w:rsidRPr="005A6883" w:rsidRDefault="003A4339" w:rsidP="003A4339">
            <w:pPr>
              <w:rPr>
                <w:rFonts w:ascii="Times New Roman" w:hAnsi="Times New Roman" w:cs="Times New Roman"/>
              </w:rPr>
            </w:pPr>
          </w:p>
        </w:tc>
        <w:tc>
          <w:tcPr>
            <w:tcW w:w="641" w:type="pct"/>
          </w:tcPr>
          <w:p w14:paraId="7E040A12" w14:textId="77777777" w:rsidR="003A4339" w:rsidRPr="005A6883" w:rsidRDefault="003A4339" w:rsidP="003A4339">
            <w:pPr>
              <w:rPr>
                <w:rFonts w:ascii="Times New Roman" w:hAnsi="Times New Roman" w:cs="Times New Roman"/>
              </w:rPr>
            </w:pPr>
          </w:p>
        </w:tc>
        <w:tc>
          <w:tcPr>
            <w:tcW w:w="606" w:type="pct"/>
          </w:tcPr>
          <w:p w14:paraId="7C033D83" w14:textId="77777777" w:rsidR="003A4339" w:rsidRPr="005A6883" w:rsidRDefault="003A4339" w:rsidP="003A4339">
            <w:pPr>
              <w:rPr>
                <w:rFonts w:ascii="Times New Roman" w:hAnsi="Times New Roman" w:cs="Times New Roman"/>
              </w:rPr>
            </w:pPr>
          </w:p>
        </w:tc>
        <w:tc>
          <w:tcPr>
            <w:tcW w:w="1654" w:type="pct"/>
          </w:tcPr>
          <w:p w14:paraId="235BB6DD" w14:textId="77777777" w:rsidR="003A4339" w:rsidRPr="005A6883" w:rsidRDefault="003A4339" w:rsidP="003A4339">
            <w:pPr>
              <w:rPr>
                <w:rFonts w:ascii="Times New Roman" w:hAnsi="Times New Roman" w:cs="Times New Roman"/>
              </w:rPr>
            </w:pPr>
          </w:p>
        </w:tc>
        <w:tc>
          <w:tcPr>
            <w:tcW w:w="1090" w:type="pct"/>
          </w:tcPr>
          <w:p w14:paraId="108301E6" w14:textId="77777777" w:rsidR="003A4339" w:rsidRPr="005A6883" w:rsidRDefault="003A4339" w:rsidP="003A4339">
            <w:pPr>
              <w:rPr>
                <w:rFonts w:ascii="Times New Roman" w:hAnsi="Times New Roman" w:cs="Times New Roman"/>
              </w:rPr>
            </w:pPr>
          </w:p>
        </w:tc>
      </w:tr>
      <w:tr w:rsidR="003A4339" w:rsidRPr="005A6883" w14:paraId="4A4C5149" w14:textId="77777777" w:rsidTr="003A4339">
        <w:trPr>
          <w:trHeight w:val="263"/>
          <w:jc w:val="center"/>
        </w:trPr>
        <w:tc>
          <w:tcPr>
            <w:tcW w:w="486" w:type="pct"/>
          </w:tcPr>
          <w:p w14:paraId="67B2DD85" w14:textId="77777777" w:rsidR="003A4339" w:rsidRPr="005A6883" w:rsidRDefault="003A4339" w:rsidP="003A4339">
            <w:pPr>
              <w:rPr>
                <w:rFonts w:ascii="Times New Roman" w:hAnsi="Times New Roman" w:cs="Times New Roman"/>
              </w:rPr>
            </w:pPr>
          </w:p>
        </w:tc>
        <w:tc>
          <w:tcPr>
            <w:tcW w:w="523" w:type="pct"/>
          </w:tcPr>
          <w:p w14:paraId="53E9137A" w14:textId="77777777" w:rsidR="003A4339" w:rsidRPr="005A6883" w:rsidRDefault="003A4339" w:rsidP="003A4339">
            <w:pPr>
              <w:rPr>
                <w:rFonts w:ascii="Times New Roman" w:hAnsi="Times New Roman" w:cs="Times New Roman"/>
              </w:rPr>
            </w:pPr>
          </w:p>
        </w:tc>
        <w:tc>
          <w:tcPr>
            <w:tcW w:w="641" w:type="pct"/>
          </w:tcPr>
          <w:p w14:paraId="2F9D1932" w14:textId="77777777" w:rsidR="003A4339" w:rsidRPr="005A6883" w:rsidRDefault="003A4339" w:rsidP="003A4339">
            <w:pPr>
              <w:rPr>
                <w:rFonts w:ascii="Times New Roman" w:hAnsi="Times New Roman" w:cs="Times New Roman"/>
              </w:rPr>
            </w:pPr>
          </w:p>
        </w:tc>
        <w:tc>
          <w:tcPr>
            <w:tcW w:w="606" w:type="pct"/>
          </w:tcPr>
          <w:p w14:paraId="38DC5FE4" w14:textId="77777777" w:rsidR="003A4339" w:rsidRPr="005A6883" w:rsidRDefault="003A4339" w:rsidP="003A4339">
            <w:pPr>
              <w:rPr>
                <w:rFonts w:ascii="Times New Roman" w:hAnsi="Times New Roman" w:cs="Times New Roman"/>
              </w:rPr>
            </w:pPr>
          </w:p>
        </w:tc>
        <w:tc>
          <w:tcPr>
            <w:tcW w:w="1654" w:type="pct"/>
          </w:tcPr>
          <w:p w14:paraId="795787AA" w14:textId="77777777" w:rsidR="003A4339" w:rsidRPr="005A6883" w:rsidRDefault="003A4339" w:rsidP="003A4339">
            <w:pPr>
              <w:rPr>
                <w:rFonts w:ascii="Times New Roman" w:hAnsi="Times New Roman" w:cs="Times New Roman"/>
              </w:rPr>
            </w:pPr>
          </w:p>
        </w:tc>
        <w:tc>
          <w:tcPr>
            <w:tcW w:w="1090" w:type="pct"/>
          </w:tcPr>
          <w:p w14:paraId="2DFC7CCB" w14:textId="77777777" w:rsidR="003A4339" w:rsidRPr="005A6883" w:rsidRDefault="003A4339" w:rsidP="003A4339">
            <w:pPr>
              <w:rPr>
                <w:rFonts w:ascii="Times New Roman" w:hAnsi="Times New Roman" w:cs="Times New Roman"/>
              </w:rPr>
            </w:pPr>
          </w:p>
        </w:tc>
      </w:tr>
      <w:tr w:rsidR="003A4339" w:rsidRPr="005A6883" w14:paraId="2AC52C42" w14:textId="77777777" w:rsidTr="003A4339">
        <w:trPr>
          <w:trHeight w:val="248"/>
          <w:jc w:val="center"/>
        </w:trPr>
        <w:tc>
          <w:tcPr>
            <w:tcW w:w="486" w:type="pct"/>
          </w:tcPr>
          <w:p w14:paraId="6CD739AE" w14:textId="77777777" w:rsidR="003A4339" w:rsidRPr="005A6883" w:rsidRDefault="003A4339" w:rsidP="003A4339">
            <w:pPr>
              <w:rPr>
                <w:rFonts w:ascii="Times New Roman" w:hAnsi="Times New Roman" w:cs="Times New Roman"/>
              </w:rPr>
            </w:pPr>
          </w:p>
        </w:tc>
        <w:tc>
          <w:tcPr>
            <w:tcW w:w="523" w:type="pct"/>
          </w:tcPr>
          <w:p w14:paraId="17CCB216" w14:textId="77777777" w:rsidR="003A4339" w:rsidRPr="005A6883" w:rsidRDefault="003A4339" w:rsidP="003A4339">
            <w:pPr>
              <w:rPr>
                <w:rFonts w:ascii="Times New Roman" w:hAnsi="Times New Roman" w:cs="Times New Roman"/>
              </w:rPr>
            </w:pPr>
          </w:p>
        </w:tc>
        <w:tc>
          <w:tcPr>
            <w:tcW w:w="641" w:type="pct"/>
          </w:tcPr>
          <w:p w14:paraId="22D8C2CC" w14:textId="77777777" w:rsidR="003A4339" w:rsidRPr="005A6883" w:rsidRDefault="003A4339" w:rsidP="003A4339">
            <w:pPr>
              <w:rPr>
                <w:rFonts w:ascii="Times New Roman" w:hAnsi="Times New Roman" w:cs="Times New Roman"/>
              </w:rPr>
            </w:pPr>
          </w:p>
        </w:tc>
        <w:tc>
          <w:tcPr>
            <w:tcW w:w="606" w:type="pct"/>
          </w:tcPr>
          <w:p w14:paraId="70B5C68D" w14:textId="77777777" w:rsidR="003A4339" w:rsidRPr="005A6883" w:rsidRDefault="003A4339" w:rsidP="003A4339">
            <w:pPr>
              <w:rPr>
                <w:rFonts w:ascii="Times New Roman" w:hAnsi="Times New Roman" w:cs="Times New Roman"/>
              </w:rPr>
            </w:pPr>
          </w:p>
        </w:tc>
        <w:tc>
          <w:tcPr>
            <w:tcW w:w="1654" w:type="pct"/>
          </w:tcPr>
          <w:p w14:paraId="088F0324" w14:textId="77777777" w:rsidR="003A4339" w:rsidRPr="005A6883" w:rsidRDefault="003A4339" w:rsidP="003A4339">
            <w:pPr>
              <w:rPr>
                <w:rFonts w:ascii="Times New Roman" w:hAnsi="Times New Roman" w:cs="Times New Roman"/>
              </w:rPr>
            </w:pPr>
          </w:p>
        </w:tc>
        <w:tc>
          <w:tcPr>
            <w:tcW w:w="1090" w:type="pct"/>
          </w:tcPr>
          <w:p w14:paraId="71782F8D" w14:textId="77777777" w:rsidR="003A4339" w:rsidRPr="005A6883" w:rsidRDefault="003A4339" w:rsidP="003A4339">
            <w:pPr>
              <w:rPr>
                <w:rFonts w:ascii="Times New Roman" w:hAnsi="Times New Roman" w:cs="Times New Roman"/>
              </w:rPr>
            </w:pPr>
          </w:p>
        </w:tc>
      </w:tr>
      <w:tr w:rsidR="003A4339" w:rsidRPr="005A6883" w14:paraId="6347FD09" w14:textId="77777777" w:rsidTr="003A4339">
        <w:trPr>
          <w:trHeight w:val="263"/>
          <w:jc w:val="center"/>
        </w:trPr>
        <w:tc>
          <w:tcPr>
            <w:tcW w:w="486" w:type="pct"/>
          </w:tcPr>
          <w:p w14:paraId="693FB984" w14:textId="77777777" w:rsidR="003A4339" w:rsidRPr="005A6883" w:rsidRDefault="003A4339" w:rsidP="003A4339">
            <w:pPr>
              <w:rPr>
                <w:rFonts w:ascii="Times New Roman" w:hAnsi="Times New Roman" w:cs="Times New Roman"/>
              </w:rPr>
            </w:pPr>
          </w:p>
        </w:tc>
        <w:tc>
          <w:tcPr>
            <w:tcW w:w="523" w:type="pct"/>
          </w:tcPr>
          <w:p w14:paraId="4CBCD91D" w14:textId="77777777" w:rsidR="003A4339" w:rsidRPr="005A6883" w:rsidRDefault="003A4339" w:rsidP="003A4339">
            <w:pPr>
              <w:rPr>
                <w:rFonts w:ascii="Times New Roman" w:hAnsi="Times New Roman" w:cs="Times New Roman"/>
              </w:rPr>
            </w:pPr>
          </w:p>
        </w:tc>
        <w:tc>
          <w:tcPr>
            <w:tcW w:w="641" w:type="pct"/>
          </w:tcPr>
          <w:p w14:paraId="03E2176A" w14:textId="77777777" w:rsidR="003A4339" w:rsidRPr="005A6883" w:rsidRDefault="003A4339" w:rsidP="003A4339">
            <w:pPr>
              <w:rPr>
                <w:rFonts w:ascii="Times New Roman" w:hAnsi="Times New Roman" w:cs="Times New Roman"/>
              </w:rPr>
            </w:pPr>
          </w:p>
        </w:tc>
        <w:tc>
          <w:tcPr>
            <w:tcW w:w="606" w:type="pct"/>
          </w:tcPr>
          <w:p w14:paraId="13A8E3E0" w14:textId="77777777" w:rsidR="003A4339" w:rsidRPr="005A6883" w:rsidRDefault="003A4339" w:rsidP="003A4339">
            <w:pPr>
              <w:rPr>
                <w:rFonts w:ascii="Times New Roman" w:hAnsi="Times New Roman" w:cs="Times New Roman"/>
              </w:rPr>
            </w:pPr>
          </w:p>
        </w:tc>
        <w:tc>
          <w:tcPr>
            <w:tcW w:w="1654" w:type="pct"/>
          </w:tcPr>
          <w:p w14:paraId="513ABBDA" w14:textId="77777777" w:rsidR="003A4339" w:rsidRPr="005A6883" w:rsidRDefault="003A4339" w:rsidP="003A4339">
            <w:pPr>
              <w:rPr>
                <w:rFonts w:ascii="Times New Roman" w:hAnsi="Times New Roman" w:cs="Times New Roman"/>
              </w:rPr>
            </w:pPr>
          </w:p>
        </w:tc>
        <w:tc>
          <w:tcPr>
            <w:tcW w:w="1090" w:type="pct"/>
          </w:tcPr>
          <w:p w14:paraId="55456BDE" w14:textId="77777777" w:rsidR="003A4339" w:rsidRPr="005A6883" w:rsidRDefault="003A4339" w:rsidP="003A4339">
            <w:pPr>
              <w:rPr>
                <w:rFonts w:ascii="Times New Roman" w:hAnsi="Times New Roman" w:cs="Times New Roman"/>
              </w:rPr>
            </w:pPr>
          </w:p>
        </w:tc>
      </w:tr>
      <w:tr w:rsidR="003A4339" w:rsidRPr="005A6883" w14:paraId="3DCC1E9A" w14:textId="77777777" w:rsidTr="003A4339">
        <w:trPr>
          <w:trHeight w:val="263"/>
          <w:jc w:val="center"/>
        </w:trPr>
        <w:tc>
          <w:tcPr>
            <w:tcW w:w="486" w:type="pct"/>
          </w:tcPr>
          <w:p w14:paraId="5BC336DB" w14:textId="77777777" w:rsidR="003A4339" w:rsidRPr="005A6883" w:rsidRDefault="003A4339" w:rsidP="003A4339">
            <w:pPr>
              <w:rPr>
                <w:rFonts w:ascii="Times New Roman" w:hAnsi="Times New Roman" w:cs="Times New Roman"/>
              </w:rPr>
            </w:pPr>
          </w:p>
        </w:tc>
        <w:tc>
          <w:tcPr>
            <w:tcW w:w="523" w:type="pct"/>
          </w:tcPr>
          <w:p w14:paraId="6B1C61AC" w14:textId="77777777" w:rsidR="003A4339" w:rsidRPr="005A6883" w:rsidRDefault="003A4339" w:rsidP="003A4339">
            <w:pPr>
              <w:rPr>
                <w:rFonts w:ascii="Times New Roman" w:hAnsi="Times New Roman" w:cs="Times New Roman"/>
              </w:rPr>
            </w:pPr>
          </w:p>
        </w:tc>
        <w:tc>
          <w:tcPr>
            <w:tcW w:w="641" w:type="pct"/>
          </w:tcPr>
          <w:p w14:paraId="3ADBF5D3" w14:textId="77777777" w:rsidR="003A4339" w:rsidRPr="005A6883" w:rsidRDefault="003A4339" w:rsidP="003A4339">
            <w:pPr>
              <w:rPr>
                <w:rFonts w:ascii="Times New Roman" w:hAnsi="Times New Roman" w:cs="Times New Roman"/>
              </w:rPr>
            </w:pPr>
          </w:p>
        </w:tc>
        <w:tc>
          <w:tcPr>
            <w:tcW w:w="606" w:type="pct"/>
          </w:tcPr>
          <w:p w14:paraId="237280B0" w14:textId="77777777" w:rsidR="003A4339" w:rsidRPr="005A6883" w:rsidRDefault="003A4339" w:rsidP="003A4339">
            <w:pPr>
              <w:rPr>
                <w:rFonts w:ascii="Times New Roman" w:hAnsi="Times New Roman" w:cs="Times New Roman"/>
              </w:rPr>
            </w:pPr>
          </w:p>
        </w:tc>
        <w:tc>
          <w:tcPr>
            <w:tcW w:w="1654" w:type="pct"/>
          </w:tcPr>
          <w:p w14:paraId="7ABF9C07" w14:textId="77777777" w:rsidR="003A4339" w:rsidRPr="005A6883" w:rsidRDefault="003A4339" w:rsidP="003A4339">
            <w:pPr>
              <w:rPr>
                <w:rFonts w:ascii="Times New Roman" w:hAnsi="Times New Roman" w:cs="Times New Roman"/>
              </w:rPr>
            </w:pPr>
          </w:p>
        </w:tc>
        <w:tc>
          <w:tcPr>
            <w:tcW w:w="1090" w:type="pct"/>
          </w:tcPr>
          <w:p w14:paraId="23D1AC4F" w14:textId="77777777" w:rsidR="003A4339" w:rsidRPr="005A6883" w:rsidRDefault="003A4339" w:rsidP="003A4339">
            <w:pPr>
              <w:rPr>
                <w:rFonts w:ascii="Times New Roman" w:hAnsi="Times New Roman" w:cs="Times New Roman"/>
              </w:rPr>
            </w:pPr>
          </w:p>
        </w:tc>
      </w:tr>
      <w:tr w:rsidR="003A4339" w:rsidRPr="005A6883" w14:paraId="430AC707" w14:textId="77777777" w:rsidTr="003A4339">
        <w:trPr>
          <w:trHeight w:val="248"/>
          <w:jc w:val="center"/>
        </w:trPr>
        <w:tc>
          <w:tcPr>
            <w:tcW w:w="486" w:type="pct"/>
          </w:tcPr>
          <w:p w14:paraId="5ABED3DC" w14:textId="77777777" w:rsidR="003A4339" w:rsidRPr="005A6883" w:rsidRDefault="003A4339" w:rsidP="003A4339">
            <w:pPr>
              <w:rPr>
                <w:rFonts w:ascii="Times New Roman" w:hAnsi="Times New Roman" w:cs="Times New Roman"/>
              </w:rPr>
            </w:pPr>
          </w:p>
        </w:tc>
        <w:tc>
          <w:tcPr>
            <w:tcW w:w="523" w:type="pct"/>
          </w:tcPr>
          <w:p w14:paraId="65D2778F" w14:textId="77777777" w:rsidR="003A4339" w:rsidRPr="005A6883" w:rsidRDefault="003A4339" w:rsidP="003A4339">
            <w:pPr>
              <w:rPr>
                <w:rFonts w:ascii="Times New Roman" w:hAnsi="Times New Roman" w:cs="Times New Roman"/>
              </w:rPr>
            </w:pPr>
          </w:p>
        </w:tc>
        <w:tc>
          <w:tcPr>
            <w:tcW w:w="641" w:type="pct"/>
          </w:tcPr>
          <w:p w14:paraId="5641A494" w14:textId="77777777" w:rsidR="003A4339" w:rsidRPr="005A6883" w:rsidRDefault="003A4339" w:rsidP="003A4339">
            <w:pPr>
              <w:rPr>
                <w:rFonts w:ascii="Times New Roman" w:hAnsi="Times New Roman" w:cs="Times New Roman"/>
              </w:rPr>
            </w:pPr>
          </w:p>
        </w:tc>
        <w:tc>
          <w:tcPr>
            <w:tcW w:w="606" w:type="pct"/>
          </w:tcPr>
          <w:p w14:paraId="2F53B6BB" w14:textId="77777777" w:rsidR="003A4339" w:rsidRPr="005A6883" w:rsidRDefault="003A4339" w:rsidP="003A4339">
            <w:pPr>
              <w:rPr>
                <w:rFonts w:ascii="Times New Roman" w:hAnsi="Times New Roman" w:cs="Times New Roman"/>
              </w:rPr>
            </w:pPr>
          </w:p>
        </w:tc>
        <w:tc>
          <w:tcPr>
            <w:tcW w:w="1654" w:type="pct"/>
          </w:tcPr>
          <w:p w14:paraId="3995EC2A" w14:textId="77777777" w:rsidR="003A4339" w:rsidRPr="005A6883" w:rsidRDefault="003A4339" w:rsidP="003A4339">
            <w:pPr>
              <w:rPr>
                <w:rFonts w:ascii="Times New Roman" w:hAnsi="Times New Roman" w:cs="Times New Roman"/>
              </w:rPr>
            </w:pPr>
          </w:p>
        </w:tc>
        <w:tc>
          <w:tcPr>
            <w:tcW w:w="1090" w:type="pct"/>
          </w:tcPr>
          <w:p w14:paraId="4791E4FE" w14:textId="77777777" w:rsidR="003A4339" w:rsidRPr="005A6883" w:rsidRDefault="003A4339" w:rsidP="003A4339">
            <w:pPr>
              <w:rPr>
                <w:rFonts w:ascii="Times New Roman" w:hAnsi="Times New Roman" w:cs="Times New Roman"/>
              </w:rPr>
            </w:pPr>
          </w:p>
        </w:tc>
      </w:tr>
      <w:tr w:rsidR="003A4339" w:rsidRPr="005A6883" w14:paraId="42461AA2" w14:textId="77777777" w:rsidTr="003A4339">
        <w:trPr>
          <w:trHeight w:val="263"/>
          <w:jc w:val="center"/>
        </w:trPr>
        <w:tc>
          <w:tcPr>
            <w:tcW w:w="486" w:type="pct"/>
          </w:tcPr>
          <w:p w14:paraId="0F8240D2" w14:textId="77777777" w:rsidR="003A4339" w:rsidRPr="005A6883" w:rsidRDefault="003A4339" w:rsidP="003A4339">
            <w:pPr>
              <w:rPr>
                <w:rFonts w:ascii="Times New Roman" w:hAnsi="Times New Roman" w:cs="Times New Roman"/>
              </w:rPr>
            </w:pPr>
          </w:p>
        </w:tc>
        <w:tc>
          <w:tcPr>
            <w:tcW w:w="523" w:type="pct"/>
          </w:tcPr>
          <w:p w14:paraId="12FD73A3" w14:textId="77777777" w:rsidR="003A4339" w:rsidRPr="005A6883" w:rsidRDefault="003A4339" w:rsidP="003A4339">
            <w:pPr>
              <w:rPr>
                <w:rFonts w:ascii="Times New Roman" w:hAnsi="Times New Roman" w:cs="Times New Roman"/>
              </w:rPr>
            </w:pPr>
          </w:p>
        </w:tc>
        <w:tc>
          <w:tcPr>
            <w:tcW w:w="641" w:type="pct"/>
          </w:tcPr>
          <w:p w14:paraId="2049E24C" w14:textId="77777777" w:rsidR="003A4339" w:rsidRPr="005A6883" w:rsidRDefault="003A4339" w:rsidP="003A4339">
            <w:pPr>
              <w:rPr>
                <w:rFonts w:ascii="Times New Roman" w:hAnsi="Times New Roman" w:cs="Times New Roman"/>
              </w:rPr>
            </w:pPr>
          </w:p>
        </w:tc>
        <w:tc>
          <w:tcPr>
            <w:tcW w:w="606" w:type="pct"/>
          </w:tcPr>
          <w:p w14:paraId="4D7B4C49" w14:textId="77777777" w:rsidR="003A4339" w:rsidRPr="005A6883" w:rsidRDefault="003A4339" w:rsidP="003A4339">
            <w:pPr>
              <w:rPr>
                <w:rFonts w:ascii="Times New Roman" w:hAnsi="Times New Roman" w:cs="Times New Roman"/>
              </w:rPr>
            </w:pPr>
          </w:p>
        </w:tc>
        <w:tc>
          <w:tcPr>
            <w:tcW w:w="1654" w:type="pct"/>
          </w:tcPr>
          <w:p w14:paraId="0E2A5BB9" w14:textId="77777777" w:rsidR="003A4339" w:rsidRPr="005A6883" w:rsidRDefault="003A4339" w:rsidP="003A4339">
            <w:pPr>
              <w:rPr>
                <w:rFonts w:ascii="Times New Roman" w:hAnsi="Times New Roman" w:cs="Times New Roman"/>
              </w:rPr>
            </w:pPr>
          </w:p>
        </w:tc>
        <w:tc>
          <w:tcPr>
            <w:tcW w:w="1090" w:type="pct"/>
          </w:tcPr>
          <w:p w14:paraId="0A0D7B76" w14:textId="77777777" w:rsidR="003A4339" w:rsidRPr="005A6883" w:rsidRDefault="003A4339" w:rsidP="003A4339">
            <w:pPr>
              <w:rPr>
                <w:rFonts w:ascii="Times New Roman" w:hAnsi="Times New Roman" w:cs="Times New Roman"/>
              </w:rPr>
            </w:pPr>
          </w:p>
        </w:tc>
      </w:tr>
      <w:tr w:rsidR="003A4339" w:rsidRPr="005A6883" w14:paraId="08A18418" w14:textId="77777777" w:rsidTr="003A4339">
        <w:trPr>
          <w:trHeight w:val="248"/>
          <w:jc w:val="center"/>
        </w:trPr>
        <w:tc>
          <w:tcPr>
            <w:tcW w:w="486" w:type="pct"/>
          </w:tcPr>
          <w:p w14:paraId="16789E9B" w14:textId="77777777" w:rsidR="003A4339" w:rsidRPr="005A6883" w:rsidRDefault="003A4339" w:rsidP="003A4339">
            <w:pPr>
              <w:rPr>
                <w:rFonts w:ascii="Times New Roman" w:hAnsi="Times New Roman" w:cs="Times New Roman"/>
              </w:rPr>
            </w:pPr>
          </w:p>
        </w:tc>
        <w:tc>
          <w:tcPr>
            <w:tcW w:w="523" w:type="pct"/>
          </w:tcPr>
          <w:p w14:paraId="2C696D69" w14:textId="77777777" w:rsidR="003A4339" w:rsidRPr="005A6883" w:rsidRDefault="003A4339" w:rsidP="003A4339">
            <w:pPr>
              <w:rPr>
                <w:rFonts w:ascii="Times New Roman" w:hAnsi="Times New Roman" w:cs="Times New Roman"/>
              </w:rPr>
            </w:pPr>
          </w:p>
        </w:tc>
        <w:tc>
          <w:tcPr>
            <w:tcW w:w="641" w:type="pct"/>
          </w:tcPr>
          <w:p w14:paraId="63972B76" w14:textId="77777777" w:rsidR="003A4339" w:rsidRPr="005A6883" w:rsidRDefault="003A4339" w:rsidP="003A4339">
            <w:pPr>
              <w:rPr>
                <w:rFonts w:ascii="Times New Roman" w:hAnsi="Times New Roman" w:cs="Times New Roman"/>
              </w:rPr>
            </w:pPr>
          </w:p>
        </w:tc>
        <w:tc>
          <w:tcPr>
            <w:tcW w:w="606" w:type="pct"/>
          </w:tcPr>
          <w:p w14:paraId="396B314C" w14:textId="77777777" w:rsidR="003A4339" w:rsidRPr="005A6883" w:rsidRDefault="003A4339" w:rsidP="003A4339">
            <w:pPr>
              <w:rPr>
                <w:rFonts w:ascii="Times New Roman" w:hAnsi="Times New Roman" w:cs="Times New Roman"/>
              </w:rPr>
            </w:pPr>
          </w:p>
        </w:tc>
        <w:tc>
          <w:tcPr>
            <w:tcW w:w="1654" w:type="pct"/>
          </w:tcPr>
          <w:p w14:paraId="604F0BDF" w14:textId="77777777" w:rsidR="003A4339" w:rsidRPr="005A6883" w:rsidRDefault="003A4339" w:rsidP="003A4339">
            <w:pPr>
              <w:rPr>
                <w:rFonts w:ascii="Times New Roman" w:hAnsi="Times New Roman" w:cs="Times New Roman"/>
              </w:rPr>
            </w:pPr>
          </w:p>
        </w:tc>
        <w:tc>
          <w:tcPr>
            <w:tcW w:w="1090" w:type="pct"/>
          </w:tcPr>
          <w:p w14:paraId="53874CFE" w14:textId="77777777" w:rsidR="003A4339" w:rsidRPr="005A6883" w:rsidRDefault="003A4339" w:rsidP="003A4339">
            <w:pPr>
              <w:rPr>
                <w:rFonts w:ascii="Times New Roman" w:hAnsi="Times New Roman" w:cs="Times New Roman"/>
              </w:rPr>
            </w:pPr>
          </w:p>
        </w:tc>
      </w:tr>
      <w:tr w:rsidR="003A4339" w:rsidRPr="005A6883" w14:paraId="306BF240" w14:textId="77777777" w:rsidTr="003A4339">
        <w:trPr>
          <w:trHeight w:val="263"/>
          <w:jc w:val="center"/>
        </w:trPr>
        <w:tc>
          <w:tcPr>
            <w:tcW w:w="486" w:type="pct"/>
          </w:tcPr>
          <w:p w14:paraId="37553BB3" w14:textId="77777777" w:rsidR="003A4339" w:rsidRPr="005A6883" w:rsidRDefault="003A4339" w:rsidP="003A4339">
            <w:pPr>
              <w:rPr>
                <w:rFonts w:ascii="Times New Roman" w:hAnsi="Times New Roman" w:cs="Times New Roman"/>
              </w:rPr>
            </w:pPr>
          </w:p>
        </w:tc>
        <w:tc>
          <w:tcPr>
            <w:tcW w:w="523" w:type="pct"/>
          </w:tcPr>
          <w:p w14:paraId="5BE01798" w14:textId="77777777" w:rsidR="003A4339" w:rsidRPr="005A6883" w:rsidRDefault="003A4339" w:rsidP="003A4339">
            <w:pPr>
              <w:rPr>
                <w:rFonts w:ascii="Times New Roman" w:hAnsi="Times New Roman" w:cs="Times New Roman"/>
              </w:rPr>
            </w:pPr>
          </w:p>
        </w:tc>
        <w:tc>
          <w:tcPr>
            <w:tcW w:w="641" w:type="pct"/>
          </w:tcPr>
          <w:p w14:paraId="3EF60CB1" w14:textId="77777777" w:rsidR="003A4339" w:rsidRPr="005A6883" w:rsidRDefault="003A4339" w:rsidP="003A4339">
            <w:pPr>
              <w:rPr>
                <w:rFonts w:ascii="Times New Roman" w:hAnsi="Times New Roman" w:cs="Times New Roman"/>
              </w:rPr>
            </w:pPr>
          </w:p>
        </w:tc>
        <w:tc>
          <w:tcPr>
            <w:tcW w:w="606" w:type="pct"/>
          </w:tcPr>
          <w:p w14:paraId="0051C06A" w14:textId="77777777" w:rsidR="003A4339" w:rsidRPr="005A6883" w:rsidRDefault="003A4339" w:rsidP="003A4339">
            <w:pPr>
              <w:rPr>
                <w:rFonts w:ascii="Times New Roman" w:hAnsi="Times New Roman" w:cs="Times New Roman"/>
              </w:rPr>
            </w:pPr>
          </w:p>
        </w:tc>
        <w:tc>
          <w:tcPr>
            <w:tcW w:w="1654" w:type="pct"/>
          </w:tcPr>
          <w:p w14:paraId="5B4F5B61" w14:textId="77777777" w:rsidR="003A4339" w:rsidRPr="005A6883" w:rsidRDefault="003A4339" w:rsidP="003A4339">
            <w:pPr>
              <w:rPr>
                <w:rFonts w:ascii="Times New Roman" w:hAnsi="Times New Roman" w:cs="Times New Roman"/>
              </w:rPr>
            </w:pPr>
          </w:p>
        </w:tc>
        <w:tc>
          <w:tcPr>
            <w:tcW w:w="1090" w:type="pct"/>
          </w:tcPr>
          <w:p w14:paraId="0E716CE9" w14:textId="77777777" w:rsidR="003A4339" w:rsidRPr="005A6883" w:rsidRDefault="003A4339" w:rsidP="003A4339">
            <w:pPr>
              <w:rPr>
                <w:rFonts w:ascii="Times New Roman" w:hAnsi="Times New Roman" w:cs="Times New Roman"/>
              </w:rPr>
            </w:pPr>
          </w:p>
        </w:tc>
      </w:tr>
      <w:tr w:rsidR="003A4339" w:rsidRPr="005A6883" w14:paraId="79968E13" w14:textId="77777777" w:rsidTr="003A4339">
        <w:trPr>
          <w:trHeight w:val="248"/>
          <w:jc w:val="center"/>
        </w:trPr>
        <w:tc>
          <w:tcPr>
            <w:tcW w:w="486" w:type="pct"/>
          </w:tcPr>
          <w:p w14:paraId="38393F4B" w14:textId="77777777" w:rsidR="003A4339" w:rsidRPr="005A6883" w:rsidRDefault="003A4339" w:rsidP="003A4339">
            <w:pPr>
              <w:rPr>
                <w:rFonts w:ascii="Times New Roman" w:hAnsi="Times New Roman" w:cs="Times New Roman"/>
              </w:rPr>
            </w:pPr>
          </w:p>
        </w:tc>
        <w:tc>
          <w:tcPr>
            <w:tcW w:w="523" w:type="pct"/>
          </w:tcPr>
          <w:p w14:paraId="073DE303" w14:textId="77777777" w:rsidR="003A4339" w:rsidRPr="005A6883" w:rsidRDefault="003A4339" w:rsidP="003A4339">
            <w:pPr>
              <w:rPr>
                <w:rFonts w:ascii="Times New Roman" w:hAnsi="Times New Roman" w:cs="Times New Roman"/>
              </w:rPr>
            </w:pPr>
          </w:p>
        </w:tc>
        <w:tc>
          <w:tcPr>
            <w:tcW w:w="641" w:type="pct"/>
          </w:tcPr>
          <w:p w14:paraId="6C3A977E" w14:textId="77777777" w:rsidR="003A4339" w:rsidRPr="005A6883" w:rsidRDefault="003A4339" w:rsidP="003A4339">
            <w:pPr>
              <w:rPr>
                <w:rFonts w:ascii="Times New Roman" w:hAnsi="Times New Roman" w:cs="Times New Roman"/>
              </w:rPr>
            </w:pPr>
          </w:p>
        </w:tc>
        <w:tc>
          <w:tcPr>
            <w:tcW w:w="606" w:type="pct"/>
          </w:tcPr>
          <w:p w14:paraId="1ED2BFD3" w14:textId="77777777" w:rsidR="003A4339" w:rsidRPr="005A6883" w:rsidRDefault="003A4339" w:rsidP="003A4339">
            <w:pPr>
              <w:rPr>
                <w:rFonts w:ascii="Times New Roman" w:hAnsi="Times New Roman" w:cs="Times New Roman"/>
              </w:rPr>
            </w:pPr>
          </w:p>
        </w:tc>
        <w:tc>
          <w:tcPr>
            <w:tcW w:w="1654" w:type="pct"/>
          </w:tcPr>
          <w:p w14:paraId="1615CFA8" w14:textId="77777777" w:rsidR="003A4339" w:rsidRPr="005A6883" w:rsidRDefault="003A4339" w:rsidP="003A4339">
            <w:pPr>
              <w:rPr>
                <w:rFonts w:ascii="Times New Roman" w:hAnsi="Times New Roman" w:cs="Times New Roman"/>
              </w:rPr>
            </w:pPr>
          </w:p>
        </w:tc>
        <w:tc>
          <w:tcPr>
            <w:tcW w:w="1090" w:type="pct"/>
          </w:tcPr>
          <w:p w14:paraId="5DCC16E1" w14:textId="77777777" w:rsidR="003A4339" w:rsidRPr="005A6883" w:rsidRDefault="003A4339" w:rsidP="003A4339">
            <w:pPr>
              <w:rPr>
                <w:rFonts w:ascii="Times New Roman" w:hAnsi="Times New Roman" w:cs="Times New Roman"/>
              </w:rPr>
            </w:pPr>
          </w:p>
        </w:tc>
      </w:tr>
      <w:tr w:rsidR="003A4339" w:rsidRPr="005A6883" w14:paraId="7B2BA3E5" w14:textId="77777777" w:rsidTr="003A4339">
        <w:trPr>
          <w:trHeight w:val="263"/>
          <w:jc w:val="center"/>
        </w:trPr>
        <w:tc>
          <w:tcPr>
            <w:tcW w:w="486" w:type="pct"/>
          </w:tcPr>
          <w:p w14:paraId="1FD57507" w14:textId="77777777" w:rsidR="003A4339" w:rsidRPr="005A6883" w:rsidRDefault="003A4339" w:rsidP="003A4339">
            <w:pPr>
              <w:rPr>
                <w:rFonts w:ascii="Times New Roman" w:hAnsi="Times New Roman" w:cs="Times New Roman"/>
              </w:rPr>
            </w:pPr>
          </w:p>
        </w:tc>
        <w:tc>
          <w:tcPr>
            <w:tcW w:w="523" w:type="pct"/>
          </w:tcPr>
          <w:p w14:paraId="5AF7466A" w14:textId="77777777" w:rsidR="003A4339" w:rsidRPr="005A6883" w:rsidRDefault="003A4339" w:rsidP="003A4339">
            <w:pPr>
              <w:rPr>
                <w:rFonts w:ascii="Times New Roman" w:hAnsi="Times New Roman" w:cs="Times New Roman"/>
              </w:rPr>
            </w:pPr>
          </w:p>
        </w:tc>
        <w:tc>
          <w:tcPr>
            <w:tcW w:w="641" w:type="pct"/>
          </w:tcPr>
          <w:p w14:paraId="5B55252D" w14:textId="77777777" w:rsidR="003A4339" w:rsidRPr="005A6883" w:rsidRDefault="003A4339" w:rsidP="003A4339">
            <w:pPr>
              <w:rPr>
                <w:rFonts w:ascii="Times New Roman" w:hAnsi="Times New Roman" w:cs="Times New Roman"/>
              </w:rPr>
            </w:pPr>
          </w:p>
        </w:tc>
        <w:tc>
          <w:tcPr>
            <w:tcW w:w="606" w:type="pct"/>
          </w:tcPr>
          <w:p w14:paraId="6C8012ED" w14:textId="77777777" w:rsidR="003A4339" w:rsidRPr="005A6883" w:rsidRDefault="003A4339" w:rsidP="003A4339">
            <w:pPr>
              <w:rPr>
                <w:rFonts w:ascii="Times New Roman" w:hAnsi="Times New Roman" w:cs="Times New Roman"/>
              </w:rPr>
            </w:pPr>
          </w:p>
        </w:tc>
        <w:tc>
          <w:tcPr>
            <w:tcW w:w="1654" w:type="pct"/>
          </w:tcPr>
          <w:p w14:paraId="0862F74D" w14:textId="77777777" w:rsidR="003A4339" w:rsidRPr="005A6883" w:rsidRDefault="003A4339" w:rsidP="003A4339">
            <w:pPr>
              <w:rPr>
                <w:rFonts w:ascii="Times New Roman" w:hAnsi="Times New Roman" w:cs="Times New Roman"/>
              </w:rPr>
            </w:pPr>
          </w:p>
        </w:tc>
        <w:tc>
          <w:tcPr>
            <w:tcW w:w="1090" w:type="pct"/>
          </w:tcPr>
          <w:p w14:paraId="57B5F959" w14:textId="77777777" w:rsidR="003A4339" w:rsidRPr="005A6883" w:rsidRDefault="003A4339" w:rsidP="003A4339">
            <w:pPr>
              <w:rPr>
                <w:rFonts w:ascii="Times New Roman" w:hAnsi="Times New Roman" w:cs="Times New Roman"/>
              </w:rPr>
            </w:pPr>
          </w:p>
        </w:tc>
      </w:tr>
      <w:tr w:rsidR="003A4339" w:rsidRPr="005A6883" w14:paraId="5AD9153A" w14:textId="77777777" w:rsidTr="003A4339">
        <w:trPr>
          <w:trHeight w:val="263"/>
          <w:jc w:val="center"/>
        </w:trPr>
        <w:tc>
          <w:tcPr>
            <w:tcW w:w="486" w:type="pct"/>
          </w:tcPr>
          <w:p w14:paraId="543B7CDB" w14:textId="77777777" w:rsidR="003A4339" w:rsidRPr="005A6883" w:rsidRDefault="003A4339" w:rsidP="003A4339">
            <w:pPr>
              <w:rPr>
                <w:rFonts w:ascii="Times New Roman" w:hAnsi="Times New Roman" w:cs="Times New Roman"/>
              </w:rPr>
            </w:pPr>
          </w:p>
        </w:tc>
        <w:tc>
          <w:tcPr>
            <w:tcW w:w="523" w:type="pct"/>
          </w:tcPr>
          <w:p w14:paraId="0931B05C" w14:textId="77777777" w:rsidR="003A4339" w:rsidRPr="005A6883" w:rsidRDefault="003A4339" w:rsidP="003A4339">
            <w:pPr>
              <w:rPr>
                <w:rFonts w:ascii="Times New Roman" w:hAnsi="Times New Roman" w:cs="Times New Roman"/>
              </w:rPr>
            </w:pPr>
          </w:p>
        </w:tc>
        <w:tc>
          <w:tcPr>
            <w:tcW w:w="641" w:type="pct"/>
          </w:tcPr>
          <w:p w14:paraId="524761E2" w14:textId="77777777" w:rsidR="003A4339" w:rsidRPr="005A6883" w:rsidRDefault="003A4339" w:rsidP="003A4339">
            <w:pPr>
              <w:rPr>
                <w:rFonts w:ascii="Times New Roman" w:hAnsi="Times New Roman" w:cs="Times New Roman"/>
              </w:rPr>
            </w:pPr>
          </w:p>
        </w:tc>
        <w:tc>
          <w:tcPr>
            <w:tcW w:w="606" w:type="pct"/>
          </w:tcPr>
          <w:p w14:paraId="1782F83D" w14:textId="77777777" w:rsidR="003A4339" w:rsidRPr="005A6883" w:rsidRDefault="003A4339" w:rsidP="003A4339">
            <w:pPr>
              <w:rPr>
                <w:rFonts w:ascii="Times New Roman" w:hAnsi="Times New Roman" w:cs="Times New Roman"/>
              </w:rPr>
            </w:pPr>
          </w:p>
        </w:tc>
        <w:tc>
          <w:tcPr>
            <w:tcW w:w="1654" w:type="pct"/>
          </w:tcPr>
          <w:p w14:paraId="167A0D89" w14:textId="77777777" w:rsidR="003A4339" w:rsidRPr="005A6883" w:rsidRDefault="003A4339" w:rsidP="003A4339">
            <w:pPr>
              <w:rPr>
                <w:rFonts w:ascii="Times New Roman" w:hAnsi="Times New Roman" w:cs="Times New Roman"/>
              </w:rPr>
            </w:pPr>
          </w:p>
        </w:tc>
        <w:tc>
          <w:tcPr>
            <w:tcW w:w="1090" w:type="pct"/>
          </w:tcPr>
          <w:p w14:paraId="6365FE49" w14:textId="77777777" w:rsidR="003A4339" w:rsidRPr="005A6883" w:rsidRDefault="003A4339" w:rsidP="003A4339">
            <w:pPr>
              <w:rPr>
                <w:rFonts w:ascii="Times New Roman" w:hAnsi="Times New Roman" w:cs="Times New Roman"/>
              </w:rPr>
            </w:pPr>
          </w:p>
        </w:tc>
      </w:tr>
    </w:tbl>
    <w:p w14:paraId="3ACB14CB"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10AC187B"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r w:rsidRPr="005A6883">
        <w:rPr>
          <w:rFonts w:ascii="Times New Roman" w:eastAsia="Times New Roman" w:hAnsi="Times New Roman" w:cs="Times New Roman"/>
        </w:rPr>
        <w:br w:type="page"/>
      </w:r>
    </w:p>
    <w:p w14:paraId="3533DD02" w14:textId="45BA30CC" w:rsidR="003A4339" w:rsidRPr="005A6883" w:rsidRDefault="002B5994" w:rsidP="002B5994">
      <w:pPr>
        <w:pStyle w:val="af4"/>
        <w:spacing w:before="0" w:after="0"/>
        <w:ind w:left="10915"/>
        <w:jc w:val="right"/>
        <w:rPr>
          <w:rFonts w:cs="Times New Roman"/>
          <w:sz w:val="18"/>
          <w:szCs w:val="18"/>
          <w:lang w:eastAsia="en-US" w:bidi="ar-SA"/>
        </w:rPr>
      </w:pPr>
      <w:bookmarkStart w:id="116" w:name="_Toc93412712"/>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16"/>
    </w:p>
    <w:p w14:paraId="21B263A7" w14:textId="551042B0"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05BAA791" w14:textId="77777777" w:rsidR="003A4339" w:rsidRPr="005A6883" w:rsidRDefault="003A4339" w:rsidP="003A4339">
      <w:pPr>
        <w:pStyle w:val="aff2"/>
        <w:spacing w:line="240" w:lineRule="auto"/>
        <w:rPr>
          <w:sz w:val="24"/>
          <w:szCs w:val="24"/>
        </w:rPr>
      </w:pPr>
      <w:r w:rsidRPr="005A6883">
        <w:rPr>
          <w:sz w:val="24"/>
          <w:szCs w:val="24"/>
        </w:rPr>
        <w:t>Журнал проверок электронных журналов</w:t>
      </w:r>
    </w:p>
    <w:p w14:paraId="64BB19AD" w14:textId="77777777" w:rsidR="003A4339" w:rsidRPr="005A6883" w:rsidRDefault="003A4339" w:rsidP="003A4339">
      <w:pPr>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9"/>
        <w:gridCol w:w="1907"/>
        <w:gridCol w:w="1701"/>
        <w:gridCol w:w="1842"/>
        <w:gridCol w:w="4512"/>
        <w:gridCol w:w="3378"/>
      </w:tblGrid>
      <w:tr w:rsidR="003A4339" w:rsidRPr="005A6883" w14:paraId="39FA0111" w14:textId="77777777" w:rsidTr="00950568">
        <w:trPr>
          <w:trHeight w:val="787"/>
          <w:jc w:val="center"/>
        </w:trPr>
        <w:tc>
          <w:tcPr>
            <w:tcW w:w="459" w:type="pct"/>
          </w:tcPr>
          <w:p w14:paraId="78D4DDEE"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Да</w:t>
            </w:r>
            <w:r w:rsidRPr="005A6883">
              <w:rPr>
                <w:rFonts w:ascii="Times New Roman" w:hAnsi="Times New Roman" w:cs="Times New Roman"/>
                <w:b/>
              </w:rPr>
              <w:softHyphen/>
              <w:t>та про</w:t>
            </w:r>
            <w:r w:rsidRPr="005A6883">
              <w:rPr>
                <w:rFonts w:ascii="Times New Roman" w:hAnsi="Times New Roman" w:cs="Times New Roman"/>
                <w:b/>
              </w:rPr>
              <w:softHyphen/>
              <w:t>вер</w:t>
            </w:r>
            <w:r w:rsidRPr="005A6883">
              <w:rPr>
                <w:rFonts w:ascii="Times New Roman" w:hAnsi="Times New Roman" w:cs="Times New Roman"/>
                <w:b/>
              </w:rPr>
              <w:softHyphen/>
              <w:t>ки</w:t>
            </w:r>
          </w:p>
        </w:tc>
        <w:tc>
          <w:tcPr>
            <w:tcW w:w="649" w:type="pct"/>
          </w:tcPr>
          <w:p w14:paraId="1952FCBB"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Наи</w:t>
            </w:r>
            <w:r w:rsidRPr="005A6883">
              <w:rPr>
                <w:rFonts w:ascii="Times New Roman" w:hAnsi="Times New Roman" w:cs="Times New Roman"/>
                <w:b/>
              </w:rPr>
              <w:softHyphen/>
              <w:t>ме</w:t>
            </w:r>
            <w:r w:rsidRPr="005A6883">
              <w:rPr>
                <w:rFonts w:ascii="Times New Roman" w:hAnsi="Times New Roman" w:cs="Times New Roman"/>
                <w:b/>
              </w:rPr>
              <w:softHyphen/>
              <w:t>но</w:t>
            </w:r>
            <w:r w:rsidRPr="005A6883">
              <w:rPr>
                <w:rFonts w:ascii="Times New Roman" w:hAnsi="Times New Roman" w:cs="Times New Roman"/>
                <w:b/>
              </w:rPr>
              <w:softHyphen/>
              <w:t>ва</w:t>
            </w:r>
            <w:r w:rsidRPr="005A6883">
              <w:rPr>
                <w:rFonts w:ascii="Times New Roman" w:hAnsi="Times New Roman" w:cs="Times New Roman"/>
                <w:b/>
              </w:rPr>
              <w:softHyphen/>
              <w:t>ние жур</w:t>
            </w:r>
            <w:r w:rsidRPr="005A6883">
              <w:rPr>
                <w:rFonts w:ascii="Times New Roman" w:hAnsi="Times New Roman" w:cs="Times New Roman"/>
                <w:b/>
              </w:rPr>
              <w:softHyphen/>
              <w:t>на</w:t>
            </w:r>
            <w:r w:rsidRPr="005A6883">
              <w:rPr>
                <w:rFonts w:ascii="Times New Roman" w:hAnsi="Times New Roman" w:cs="Times New Roman"/>
                <w:b/>
              </w:rPr>
              <w:softHyphen/>
              <w:t>ла</w:t>
            </w:r>
          </w:p>
        </w:tc>
        <w:tc>
          <w:tcPr>
            <w:tcW w:w="579" w:type="pct"/>
          </w:tcPr>
          <w:p w14:paraId="1FB662C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Цель, за</w:t>
            </w:r>
            <w:r w:rsidRPr="005A6883">
              <w:rPr>
                <w:rFonts w:ascii="Times New Roman" w:hAnsi="Times New Roman" w:cs="Times New Roman"/>
                <w:b/>
              </w:rPr>
              <w:softHyphen/>
              <w:t>да</w:t>
            </w:r>
            <w:r w:rsidRPr="005A6883">
              <w:rPr>
                <w:rFonts w:ascii="Times New Roman" w:hAnsi="Times New Roman" w:cs="Times New Roman"/>
                <w:b/>
              </w:rPr>
              <w:softHyphen/>
              <w:t>чи про</w:t>
            </w:r>
            <w:r w:rsidRPr="005A6883">
              <w:rPr>
                <w:rFonts w:ascii="Times New Roman" w:hAnsi="Times New Roman" w:cs="Times New Roman"/>
                <w:b/>
              </w:rPr>
              <w:softHyphen/>
              <w:t>вер</w:t>
            </w:r>
            <w:r w:rsidRPr="005A6883">
              <w:rPr>
                <w:rFonts w:ascii="Times New Roman" w:hAnsi="Times New Roman" w:cs="Times New Roman"/>
                <w:b/>
              </w:rPr>
              <w:softHyphen/>
              <w:t>ки</w:t>
            </w:r>
          </w:p>
        </w:tc>
        <w:tc>
          <w:tcPr>
            <w:tcW w:w="627" w:type="pct"/>
          </w:tcPr>
          <w:p w14:paraId="32F86C1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Ре</w:t>
            </w:r>
            <w:r w:rsidRPr="005A6883">
              <w:rPr>
                <w:rFonts w:ascii="Times New Roman" w:hAnsi="Times New Roman" w:cs="Times New Roman"/>
                <w:b/>
              </w:rPr>
              <w:softHyphen/>
              <w:t>зуль</w:t>
            </w:r>
            <w:r w:rsidRPr="005A6883">
              <w:rPr>
                <w:rFonts w:ascii="Times New Roman" w:hAnsi="Times New Roman" w:cs="Times New Roman"/>
                <w:b/>
              </w:rPr>
              <w:softHyphen/>
              <w:t>тат про</w:t>
            </w:r>
            <w:r w:rsidRPr="005A6883">
              <w:rPr>
                <w:rFonts w:ascii="Times New Roman" w:hAnsi="Times New Roman" w:cs="Times New Roman"/>
                <w:b/>
              </w:rPr>
              <w:softHyphen/>
              <w:t>вер</w:t>
            </w:r>
            <w:r w:rsidRPr="005A6883">
              <w:rPr>
                <w:rFonts w:ascii="Times New Roman" w:hAnsi="Times New Roman" w:cs="Times New Roman"/>
                <w:b/>
              </w:rPr>
              <w:softHyphen/>
              <w:t>ки</w:t>
            </w:r>
          </w:p>
        </w:tc>
        <w:tc>
          <w:tcPr>
            <w:tcW w:w="1536" w:type="pct"/>
          </w:tcPr>
          <w:p w14:paraId="7F58B674"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Фа</w:t>
            </w:r>
            <w:r w:rsidRPr="005A6883">
              <w:rPr>
                <w:rFonts w:ascii="Times New Roman" w:hAnsi="Times New Roman" w:cs="Times New Roman"/>
                <w:b/>
              </w:rPr>
              <w:softHyphen/>
              <w:t>ми</w:t>
            </w:r>
            <w:r w:rsidRPr="005A6883">
              <w:rPr>
                <w:rFonts w:ascii="Times New Roman" w:hAnsi="Times New Roman" w:cs="Times New Roman"/>
                <w:b/>
              </w:rPr>
              <w:softHyphen/>
              <w:t>лия, имя, от</w:t>
            </w:r>
            <w:r w:rsidRPr="005A6883">
              <w:rPr>
                <w:rFonts w:ascii="Times New Roman" w:hAnsi="Times New Roman" w:cs="Times New Roman"/>
                <w:b/>
              </w:rPr>
              <w:softHyphen/>
              <w:t>чест</w:t>
            </w:r>
            <w:r w:rsidRPr="005A6883">
              <w:rPr>
                <w:rFonts w:ascii="Times New Roman" w:hAnsi="Times New Roman" w:cs="Times New Roman"/>
                <w:b/>
              </w:rPr>
              <w:softHyphen/>
              <w:t>во, долж</w:t>
            </w:r>
            <w:r w:rsidRPr="005A6883">
              <w:rPr>
                <w:rFonts w:ascii="Times New Roman" w:hAnsi="Times New Roman" w:cs="Times New Roman"/>
                <w:b/>
              </w:rPr>
              <w:softHyphen/>
              <w:t>ность долж</w:t>
            </w:r>
            <w:r w:rsidRPr="005A6883">
              <w:rPr>
                <w:rFonts w:ascii="Times New Roman" w:hAnsi="Times New Roman" w:cs="Times New Roman"/>
                <w:b/>
              </w:rPr>
              <w:softHyphen/>
              <w:t>ност</w:t>
            </w:r>
            <w:r w:rsidRPr="005A6883">
              <w:rPr>
                <w:rFonts w:ascii="Times New Roman" w:hAnsi="Times New Roman" w:cs="Times New Roman"/>
                <w:b/>
              </w:rPr>
              <w:softHyphen/>
              <w:t>но</w:t>
            </w:r>
            <w:r w:rsidRPr="005A6883">
              <w:rPr>
                <w:rFonts w:ascii="Times New Roman" w:hAnsi="Times New Roman" w:cs="Times New Roman"/>
                <w:b/>
              </w:rPr>
              <w:softHyphen/>
              <w:t>го ли</w:t>
            </w:r>
            <w:r w:rsidRPr="005A6883">
              <w:rPr>
                <w:rFonts w:ascii="Times New Roman" w:hAnsi="Times New Roman" w:cs="Times New Roman"/>
                <w:b/>
              </w:rPr>
              <w:softHyphen/>
              <w:t>ца (долж</w:t>
            </w:r>
            <w:r w:rsidRPr="005A6883">
              <w:rPr>
                <w:rFonts w:ascii="Times New Roman" w:hAnsi="Times New Roman" w:cs="Times New Roman"/>
                <w:b/>
              </w:rPr>
              <w:softHyphen/>
              <w:t>ност</w:t>
            </w:r>
            <w:r w:rsidRPr="005A6883">
              <w:rPr>
                <w:rFonts w:ascii="Times New Roman" w:hAnsi="Times New Roman" w:cs="Times New Roman"/>
                <w:b/>
              </w:rPr>
              <w:softHyphen/>
              <w:t>ных лиц), про</w:t>
            </w:r>
            <w:r w:rsidRPr="005A6883">
              <w:rPr>
                <w:rFonts w:ascii="Times New Roman" w:hAnsi="Times New Roman" w:cs="Times New Roman"/>
                <w:b/>
              </w:rPr>
              <w:softHyphen/>
              <w:t>во</w:t>
            </w:r>
            <w:r w:rsidRPr="005A6883">
              <w:rPr>
                <w:rFonts w:ascii="Times New Roman" w:hAnsi="Times New Roman" w:cs="Times New Roman"/>
                <w:b/>
              </w:rPr>
              <w:softHyphen/>
              <w:t>дя</w:t>
            </w:r>
            <w:r w:rsidRPr="005A6883">
              <w:rPr>
                <w:rFonts w:ascii="Times New Roman" w:hAnsi="Times New Roman" w:cs="Times New Roman"/>
                <w:b/>
              </w:rPr>
              <w:softHyphen/>
              <w:t>ще</w:t>
            </w:r>
            <w:r w:rsidRPr="005A6883">
              <w:rPr>
                <w:rFonts w:ascii="Times New Roman" w:hAnsi="Times New Roman" w:cs="Times New Roman"/>
                <w:b/>
              </w:rPr>
              <w:softHyphen/>
              <w:t>го(их) про</w:t>
            </w:r>
            <w:r w:rsidRPr="005A6883">
              <w:rPr>
                <w:rFonts w:ascii="Times New Roman" w:hAnsi="Times New Roman" w:cs="Times New Roman"/>
                <w:b/>
              </w:rPr>
              <w:softHyphen/>
              <w:t>вер</w:t>
            </w:r>
            <w:r w:rsidRPr="005A6883">
              <w:rPr>
                <w:rFonts w:ascii="Times New Roman" w:hAnsi="Times New Roman" w:cs="Times New Roman"/>
                <w:b/>
              </w:rPr>
              <w:softHyphen/>
              <w:t>ку</w:t>
            </w:r>
          </w:p>
        </w:tc>
        <w:tc>
          <w:tcPr>
            <w:tcW w:w="1150" w:type="pct"/>
          </w:tcPr>
          <w:p w14:paraId="095C6E24"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Под</w:t>
            </w:r>
            <w:r w:rsidRPr="005A6883">
              <w:rPr>
                <w:rFonts w:ascii="Times New Roman" w:hAnsi="Times New Roman" w:cs="Times New Roman"/>
                <w:b/>
              </w:rPr>
              <w:softHyphen/>
              <w:t>пись долж</w:t>
            </w:r>
            <w:r w:rsidRPr="005A6883">
              <w:rPr>
                <w:rFonts w:ascii="Times New Roman" w:hAnsi="Times New Roman" w:cs="Times New Roman"/>
                <w:b/>
              </w:rPr>
              <w:softHyphen/>
              <w:t>ност</w:t>
            </w:r>
            <w:r w:rsidRPr="005A6883">
              <w:rPr>
                <w:rFonts w:ascii="Times New Roman" w:hAnsi="Times New Roman" w:cs="Times New Roman"/>
                <w:b/>
              </w:rPr>
              <w:softHyphen/>
              <w:t>но</w:t>
            </w:r>
            <w:r w:rsidRPr="005A6883">
              <w:rPr>
                <w:rFonts w:ascii="Times New Roman" w:hAnsi="Times New Roman" w:cs="Times New Roman"/>
                <w:b/>
              </w:rPr>
              <w:softHyphen/>
              <w:t>го ли</w:t>
            </w:r>
            <w:r w:rsidRPr="005A6883">
              <w:rPr>
                <w:rFonts w:ascii="Times New Roman" w:hAnsi="Times New Roman" w:cs="Times New Roman"/>
                <w:b/>
              </w:rPr>
              <w:softHyphen/>
              <w:t>ца (лиц), про</w:t>
            </w:r>
            <w:r w:rsidRPr="005A6883">
              <w:rPr>
                <w:rFonts w:ascii="Times New Roman" w:hAnsi="Times New Roman" w:cs="Times New Roman"/>
                <w:b/>
              </w:rPr>
              <w:softHyphen/>
              <w:t>во</w:t>
            </w:r>
            <w:r w:rsidRPr="005A6883">
              <w:rPr>
                <w:rFonts w:ascii="Times New Roman" w:hAnsi="Times New Roman" w:cs="Times New Roman"/>
                <w:b/>
              </w:rPr>
              <w:softHyphen/>
              <w:t>див</w:t>
            </w:r>
            <w:r w:rsidRPr="005A6883">
              <w:rPr>
                <w:rFonts w:ascii="Times New Roman" w:hAnsi="Times New Roman" w:cs="Times New Roman"/>
                <w:b/>
              </w:rPr>
              <w:softHyphen/>
              <w:t>ше</w:t>
            </w:r>
            <w:r w:rsidRPr="005A6883">
              <w:rPr>
                <w:rFonts w:ascii="Times New Roman" w:hAnsi="Times New Roman" w:cs="Times New Roman"/>
                <w:b/>
              </w:rPr>
              <w:softHyphen/>
              <w:t>го про</w:t>
            </w:r>
            <w:r w:rsidRPr="005A6883">
              <w:rPr>
                <w:rFonts w:ascii="Times New Roman" w:hAnsi="Times New Roman" w:cs="Times New Roman"/>
                <w:b/>
              </w:rPr>
              <w:softHyphen/>
              <w:t>вер</w:t>
            </w:r>
            <w:r w:rsidRPr="005A6883">
              <w:rPr>
                <w:rFonts w:ascii="Times New Roman" w:hAnsi="Times New Roman" w:cs="Times New Roman"/>
                <w:b/>
              </w:rPr>
              <w:softHyphen/>
              <w:t>ку</w:t>
            </w:r>
          </w:p>
        </w:tc>
      </w:tr>
      <w:tr w:rsidR="003A4339" w:rsidRPr="005A6883" w14:paraId="03EB9AE6" w14:textId="77777777" w:rsidTr="00950568">
        <w:trPr>
          <w:trHeight w:val="267"/>
          <w:jc w:val="center"/>
        </w:trPr>
        <w:tc>
          <w:tcPr>
            <w:tcW w:w="459" w:type="pct"/>
          </w:tcPr>
          <w:p w14:paraId="4707C689"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1</w:t>
            </w:r>
          </w:p>
        </w:tc>
        <w:tc>
          <w:tcPr>
            <w:tcW w:w="649" w:type="pct"/>
          </w:tcPr>
          <w:p w14:paraId="10585C0D"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2</w:t>
            </w:r>
          </w:p>
        </w:tc>
        <w:tc>
          <w:tcPr>
            <w:tcW w:w="579" w:type="pct"/>
          </w:tcPr>
          <w:p w14:paraId="28D00FE1"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3</w:t>
            </w:r>
          </w:p>
        </w:tc>
        <w:tc>
          <w:tcPr>
            <w:tcW w:w="627" w:type="pct"/>
          </w:tcPr>
          <w:p w14:paraId="50FDE435"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4</w:t>
            </w:r>
          </w:p>
        </w:tc>
        <w:tc>
          <w:tcPr>
            <w:tcW w:w="1536" w:type="pct"/>
          </w:tcPr>
          <w:p w14:paraId="3728AB4F"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5</w:t>
            </w:r>
          </w:p>
        </w:tc>
        <w:tc>
          <w:tcPr>
            <w:tcW w:w="1150" w:type="pct"/>
          </w:tcPr>
          <w:p w14:paraId="2E40B850" w14:textId="77777777" w:rsidR="003A4339" w:rsidRPr="005A6883" w:rsidRDefault="003A4339" w:rsidP="003A4339">
            <w:pPr>
              <w:jc w:val="center"/>
              <w:rPr>
                <w:rFonts w:ascii="Times New Roman" w:hAnsi="Times New Roman" w:cs="Times New Roman"/>
                <w:b/>
              </w:rPr>
            </w:pPr>
            <w:r w:rsidRPr="005A6883">
              <w:rPr>
                <w:rFonts w:ascii="Times New Roman" w:hAnsi="Times New Roman" w:cs="Times New Roman"/>
                <w:b/>
              </w:rPr>
              <w:t>6</w:t>
            </w:r>
          </w:p>
        </w:tc>
      </w:tr>
      <w:tr w:rsidR="003A4339" w:rsidRPr="005A6883" w14:paraId="090163EA" w14:textId="77777777" w:rsidTr="00950568">
        <w:trPr>
          <w:trHeight w:val="252"/>
          <w:jc w:val="center"/>
        </w:trPr>
        <w:tc>
          <w:tcPr>
            <w:tcW w:w="459" w:type="pct"/>
          </w:tcPr>
          <w:p w14:paraId="00A22820" w14:textId="77777777" w:rsidR="003A4339" w:rsidRPr="005A6883" w:rsidRDefault="003A4339" w:rsidP="003A4339">
            <w:pPr>
              <w:jc w:val="center"/>
              <w:rPr>
                <w:rFonts w:ascii="Times New Roman" w:hAnsi="Times New Roman" w:cs="Times New Roman"/>
              </w:rPr>
            </w:pPr>
          </w:p>
        </w:tc>
        <w:tc>
          <w:tcPr>
            <w:tcW w:w="649" w:type="pct"/>
          </w:tcPr>
          <w:p w14:paraId="67E9FA70" w14:textId="77777777" w:rsidR="003A4339" w:rsidRPr="005A6883" w:rsidRDefault="003A4339" w:rsidP="003A4339">
            <w:pPr>
              <w:jc w:val="center"/>
              <w:rPr>
                <w:rFonts w:ascii="Times New Roman" w:hAnsi="Times New Roman" w:cs="Times New Roman"/>
              </w:rPr>
            </w:pPr>
          </w:p>
        </w:tc>
        <w:tc>
          <w:tcPr>
            <w:tcW w:w="579" w:type="pct"/>
          </w:tcPr>
          <w:p w14:paraId="163977FA" w14:textId="77777777" w:rsidR="003A4339" w:rsidRPr="005A6883" w:rsidRDefault="003A4339" w:rsidP="003A4339">
            <w:pPr>
              <w:jc w:val="center"/>
              <w:rPr>
                <w:rFonts w:ascii="Times New Roman" w:hAnsi="Times New Roman" w:cs="Times New Roman"/>
              </w:rPr>
            </w:pPr>
          </w:p>
        </w:tc>
        <w:tc>
          <w:tcPr>
            <w:tcW w:w="627" w:type="pct"/>
          </w:tcPr>
          <w:p w14:paraId="35BC763B" w14:textId="77777777" w:rsidR="003A4339" w:rsidRPr="005A6883" w:rsidRDefault="003A4339" w:rsidP="003A4339">
            <w:pPr>
              <w:jc w:val="center"/>
              <w:rPr>
                <w:rFonts w:ascii="Times New Roman" w:hAnsi="Times New Roman" w:cs="Times New Roman"/>
              </w:rPr>
            </w:pPr>
          </w:p>
        </w:tc>
        <w:tc>
          <w:tcPr>
            <w:tcW w:w="1536" w:type="pct"/>
          </w:tcPr>
          <w:p w14:paraId="1A10890E" w14:textId="77777777" w:rsidR="003A4339" w:rsidRPr="005A6883" w:rsidRDefault="003A4339" w:rsidP="003A4339">
            <w:pPr>
              <w:jc w:val="center"/>
              <w:rPr>
                <w:rFonts w:ascii="Times New Roman" w:hAnsi="Times New Roman" w:cs="Times New Roman"/>
              </w:rPr>
            </w:pPr>
          </w:p>
        </w:tc>
        <w:tc>
          <w:tcPr>
            <w:tcW w:w="1150" w:type="pct"/>
          </w:tcPr>
          <w:p w14:paraId="0766ACD7" w14:textId="77777777" w:rsidR="003A4339" w:rsidRPr="005A6883" w:rsidRDefault="003A4339" w:rsidP="003A4339">
            <w:pPr>
              <w:jc w:val="center"/>
              <w:rPr>
                <w:rFonts w:ascii="Times New Roman" w:hAnsi="Times New Roman" w:cs="Times New Roman"/>
              </w:rPr>
            </w:pPr>
          </w:p>
        </w:tc>
      </w:tr>
      <w:tr w:rsidR="003A4339" w:rsidRPr="005A6883" w14:paraId="4F876E44" w14:textId="77777777" w:rsidTr="00950568">
        <w:trPr>
          <w:trHeight w:val="267"/>
          <w:jc w:val="center"/>
        </w:trPr>
        <w:tc>
          <w:tcPr>
            <w:tcW w:w="459" w:type="pct"/>
          </w:tcPr>
          <w:p w14:paraId="1562B724" w14:textId="77777777" w:rsidR="003A4339" w:rsidRPr="005A6883" w:rsidRDefault="003A4339" w:rsidP="003A4339">
            <w:pPr>
              <w:jc w:val="center"/>
              <w:rPr>
                <w:rFonts w:ascii="Times New Roman" w:hAnsi="Times New Roman" w:cs="Times New Roman"/>
              </w:rPr>
            </w:pPr>
          </w:p>
        </w:tc>
        <w:tc>
          <w:tcPr>
            <w:tcW w:w="649" w:type="pct"/>
          </w:tcPr>
          <w:p w14:paraId="07189D39" w14:textId="77777777" w:rsidR="003A4339" w:rsidRPr="005A6883" w:rsidRDefault="003A4339" w:rsidP="003A4339">
            <w:pPr>
              <w:jc w:val="center"/>
              <w:rPr>
                <w:rFonts w:ascii="Times New Roman" w:hAnsi="Times New Roman" w:cs="Times New Roman"/>
              </w:rPr>
            </w:pPr>
          </w:p>
        </w:tc>
        <w:tc>
          <w:tcPr>
            <w:tcW w:w="579" w:type="pct"/>
          </w:tcPr>
          <w:p w14:paraId="56544F93" w14:textId="77777777" w:rsidR="003A4339" w:rsidRPr="005A6883" w:rsidRDefault="003A4339" w:rsidP="003A4339">
            <w:pPr>
              <w:jc w:val="center"/>
              <w:rPr>
                <w:rFonts w:ascii="Times New Roman" w:hAnsi="Times New Roman" w:cs="Times New Roman"/>
              </w:rPr>
            </w:pPr>
          </w:p>
        </w:tc>
        <w:tc>
          <w:tcPr>
            <w:tcW w:w="627" w:type="pct"/>
          </w:tcPr>
          <w:p w14:paraId="7B7D9942" w14:textId="77777777" w:rsidR="003A4339" w:rsidRPr="005A6883" w:rsidRDefault="003A4339" w:rsidP="003A4339">
            <w:pPr>
              <w:jc w:val="center"/>
              <w:rPr>
                <w:rFonts w:ascii="Times New Roman" w:hAnsi="Times New Roman" w:cs="Times New Roman"/>
              </w:rPr>
            </w:pPr>
          </w:p>
        </w:tc>
        <w:tc>
          <w:tcPr>
            <w:tcW w:w="1536" w:type="pct"/>
          </w:tcPr>
          <w:p w14:paraId="1C6D7788" w14:textId="77777777" w:rsidR="003A4339" w:rsidRPr="005A6883" w:rsidRDefault="003A4339" w:rsidP="003A4339">
            <w:pPr>
              <w:jc w:val="center"/>
              <w:rPr>
                <w:rFonts w:ascii="Times New Roman" w:hAnsi="Times New Roman" w:cs="Times New Roman"/>
              </w:rPr>
            </w:pPr>
          </w:p>
        </w:tc>
        <w:tc>
          <w:tcPr>
            <w:tcW w:w="1150" w:type="pct"/>
          </w:tcPr>
          <w:p w14:paraId="2E8F6E4E" w14:textId="77777777" w:rsidR="003A4339" w:rsidRPr="005A6883" w:rsidRDefault="003A4339" w:rsidP="003A4339">
            <w:pPr>
              <w:jc w:val="center"/>
              <w:rPr>
                <w:rFonts w:ascii="Times New Roman" w:hAnsi="Times New Roman" w:cs="Times New Roman"/>
              </w:rPr>
            </w:pPr>
          </w:p>
        </w:tc>
      </w:tr>
      <w:tr w:rsidR="003A4339" w:rsidRPr="005A6883" w14:paraId="687923A0" w14:textId="77777777" w:rsidTr="00950568">
        <w:trPr>
          <w:trHeight w:val="252"/>
          <w:jc w:val="center"/>
        </w:trPr>
        <w:tc>
          <w:tcPr>
            <w:tcW w:w="459" w:type="pct"/>
          </w:tcPr>
          <w:p w14:paraId="199E0EEE" w14:textId="77777777" w:rsidR="003A4339" w:rsidRPr="005A6883" w:rsidRDefault="003A4339" w:rsidP="003A4339">
            <w:pPr>
              <w:jc w:val="center"/>
              <w:rPr>
                <w:rFonts w:ascii="Times New Roman" w:hAnsi="Times New Roman" w:cs="Times New Roman"/>
              </w:rPr>
            </w:pPr>
          </w:p>
        </w:tc>
        <w:tc>
          <w:tcPr>
            <w:tcW w:w="649" w:type="pct"/>
          </w:tcPr>
          <w:p w14:paraId="5FAF8D56" w14:textId="77777777" w:rsidR="003A4339" w:rsidRPr="005A6883" w:rsidRDefault="003A4339" w:rsidP="003A4339">
            <w:pPr>
              <w:jc w:val="center"/>
              <w:rPr>
                <w:rFonts w:ascii="Times New Roman" w:hAnsi="Times New Roman" w:cs="Times New Roman"/>
              </w:rPr>
            </w:pPr>
          </w:p>
        </w:tc>
        <w:tc>
          <w:tcPr>
            <w:tcW w:w="579" w:type="pct"/>
          </w:tcPr>
          <w:p w14:paraId="6CCE0404" w14:textId="77777777" w:rsidR="003A4339" w:rsidRPr="005A6883" w:rsidRDefault="003A4339" w:rsidP="003A4339">
            <w:pPr>
              <w:jc w:val="center"/>
              <w:rPr>
                <w:rFonts w:ascii="Times New Roman" w:hAnsi="Times New Roman" w:cs="Times New Roman"/>
              </w:rPr>
            </w:pPr>
          </w:p>
        </w:tc>
        <w:tc>
          <w:tcPr>
            <w:tcW w:w="627" w:type="pct"/>
          </w:tcPr>
          <w:p w14:paraId="367CFD3F" w14:textId="77777777" w:rsidR="003A4339" w:rsidRPr="005A6883" w:rsidRDefault="003A4339" w:rsidP="003A4339">
            <w:pPr>
              <w:jc w:val="center"/>
              <w:rPr>
                <w:rFonts w:ascii="Times New Roman" w:hAnsi="Times New Roman" w:cs="Times New Roman"/>
              </w:rPr>
            </w:pPr>
          </w:p>
        </w:tc>
        <w:tc>
          <w:tcPr>
            <w:tcW w:w="1536" w:type="pct"/>
          </w:tcPr>
          <w:p w14:paraId="740C3406" w14:textId="77777777" w:rsidR="003A4339" w:rsidRPr="005A6883" w:rsidRDefault="003A4339" w:rsidP="003A4339">
            <w:pPr>
              <w:jc w:val="center"/>
              <w:rPr>
                <w:rFonts w:ascii="Times New Roman" w:hAnsi="Times New Roman" w:cs="Times New Roman"/>
              </w:rPr>
            </w:pPr>
          </w:p>
        </w:tc>
        <w:tc>
          <w:tcPr>
            <w:tcW w:w="1150" w:type="pct"/>
          </w:tcPr>
          <w:p w14:paraId="1334B7BA" w14:textId="77777777" w:rsidR="003A4339" w:rsidRPr="005A6883" w:rsidRDefault="003A4339" w:rsidP="003A4339">
            <w:pPr>
              <w:jc w:val="center"/>
              <w:rPr>
                <w:rFonts w:ascii="Times New Roman" w:hAnsi="Times New Roman" w:cs="Times New Roman"/>
              </w:rPr>
            </w:pPr>
          </w:p>
        </w:tc>
      </w:tr>
      <w:tr w:rsidR="003A4339" w:rsidRPr="005A6883" w14:paraId="694A6E8C" w14:textId="77777777" w:rsidTr="00950568">
        <w:trPr>
          <w:trHeight w:val="267"/>
          <w:jc w:val="center"/>
        </w:trPr>
        <w:tc>
          <w:tcPr>
            <w:tcW w:w="459" w:type="pct"/>
          </w:tcPr>
          <w:p w14:paraId="0A588ECA" w14:textId="77777777" w:rsidR="003A4339" w:rsidRPr="005A6883" w:rsidRDefault="003A4339" w:rsidP="003A4339">
            <w:pPr>
              <w:jc w:val="center"/>
              <w:rPr>
                <w:rFonts w:ascii="Times New Roman" w:hAnsi="Times New Roman" w:cs="Times New Roman"/>
              </w:rPr>
            </w:pPr>
          </w:p>
        </w:tc>
        <w:tc>
          <w:tcPr>
            <w:tcW w:w="649" w:type="pct"/>
          </w:tcPr>
          <w:p w14:paraId="026A90D0" w14:textId="77777777" w:rsidR="003A4339" w:rsidRPr="005A6883" w:rsidRDefault="003A4339" w:rsidP="003A4339">
            <w:pPr>
              <w:jc w:val="center"/>
              <w:rPr>
                <w:rFonts w:ascii="Times New Roman" w:hAnsi="Times New Roman" w:cs="Times New Roman"/>
              </w:rPr>
            </w:pPr>
          </w:p>
        </w:tc>
        <w:tc>
          <w:tcPr>
            <w:tcW w:w="579" w:type="pct"/>
          </w:tcPr>
          <w:p w14:paraId="4D421C3B" w14:textId="77777777" w:rsidR="003A4339" w:rsidRPr="005A6883" w:rsidRDefault="003A4339" w:rsidP="003A4339">
            <w:pPr>
              <w:jc w:val="center"/>
              <w:rPr>
                <w:rFonts w:ascii="Times New Roman" w:hAnsi="Times New Roman" w:cs="Times New Roman"/>
              </w:rPr>
            </w:pPr>
          </w:p>
        </w:tc>
        <w:tc>
          <w:tcPr>
            <w:tcW w:w="627" w:type="pct"/>
          </w:tcPr>
          <w:p w14:paraId="7C41E4C4" w14:textId="77777777" w:rsidR="003A4339" w:rsidRPr="005A6883" w:rsidRDefault="003A4339" w:rsidP="003A4339">
            <w:pPr>
              <w:jc w:val="center"/>
              <w:rPr>
                <w:rFonts w:ascii="Times New Roman" w:hAnsi="Times New Roman" w:cs="Times New Roman"/>
              </w:rPr>
            </w:pPr>
          </w:p>
        </w:tc>
        <w:tc>
          <w:tcPr>
            <w:tcW w:w="1536" w:type="pct"/>
          </w:tcPr>
          <w:p w14:paraId="06F2222D" w14:textId="77777777" w:rsidR="003A4339" w:rsidRPr="005A6883" w:rsidRDefault="003A4339" w:rsidP="003A4339">
            <w:pPr>
              <w:jc w:val="center"/>
              <w:rPr>
                <w:rFonts w:ascii="Times New Roman" w:hAnsi="Times New Roman" w:cs="Times New Roman"/>
              </w:rPr>
            </w:pPr>
          </w:p>
        </w:tc>
        <w:tc>
          <w:tcPr>
            <w:tcW w:w="1150" w:type="pct"/>
          </w:tcPr>
          <w:p w14:paraId="1215CC47" w14:textId="77777777" w:rsidR="003A4339" w:rsidRPr="005A6883" w:rsidRDefault="003A4339" w:rsidP="003A4339">
            <w:pPr>
              <w:jc w:val="center"/>
              <w:rPr>
                <w:rFonts w:ascii="Times New Roman" w:hAnsi="Times New Roman" w:cs="Times New Roman"/>
              </w:rPr>
            </w:pPr>
          </w:p>
        </w:tc>
      </w:tr>
      <w:tr w:rsidR="003A4339" w:rsidRPr="005A6883" w14:paraId="2D453EC8" w14:textId="77777777" w:rsidTr="00950568">
        <w:trPr>
          <w:trHeight w:val="252"/>
          <w:jc w:val="center"/>
        </w:trPr>
        <w:tc>
          <w:tcPr>
            <w:tcW w:w="459" w:type="pct"/>
          </w:tcPr>
          <w:p w14:paraId="677FD7E2" w14:textId="77777777" w:rsidR="003A4339" w:rsidRPr="005A6883" w:rsidRDefault="003A4339" w:rsidP="003A4339">
            <w:pPr>
              <w:jc w:val="center"/>
              <w:rPr>
                <w:rFonts w:ascii="Times New Roman" w:hAnsi="Times New Roman" w:cs="Times New Roman"/>
              </w:rPr>
            </w:pPr>
          </w:p>
        </w:tc>
        <w:tc>
          <w:tcPr>
            <w:tcW w:w="649" w:type="pct"/>
          </w:tcPr>
          <w:p w14:paraId="2E89EFF0" w14:textId="77777777" w:rsidR="003A4339" w:rsidRPr="005A6883" w:rsidRDefault="003A4339" w:rsidP="003A4339">
            <w:pPr>
              <w:jc w:val="center"/>
              <w:rPr>
                <w:rFonts w:ascii="Times New Roman" w:hAnsi="Times New Roman" w:cs="Times New Roman"/>
              </w:rPr>
            </w:pPr>
          </w:p>
        </w:tc>
        <w:tc>
          <w:tcPr>
            <w:tcW w:w="579" w:type="pct"/>
          </w:tcPr>
          <w:p w14:paraId="7CC6A72C" w14:textId="77777777" w:rsidR="003A4339" w:rsidRPr="005A6883" w:rsidRDefault="003A4339" w:rsidP="003A4339">
            <w:pPr>
              <w:jc w:val="center"/>
              <w:rPr>
                <w:rFonts w:ascii="Times New Roman" w:hAnsi="Times New Roman" w:cs="Times New Roman"/>
              </w:rPr>
            </w:pPr>
          </w:p>
        </w:tc>
        <w:tc>
          <w:tcPr>
            <w:tcW w:w="627" w:type="pct"/>
          </w:tcPr>
          <w:p w14:paraId="6C082CC8" w14:textId="77777777" w:rsidR="003A4339" w:rsidRPr="005A6883" w:rsidRDefault="003A4339" w:rsidP="003A4339">
            <w:pPr>
              <w:jc w:val="center"/>
              <w:rPr>
                <w:rFonts w:ascii="Times New Roman" w:hAnsi="Times New Roman" w:cs="Times New Roman"/>
              </w:rPr>
            </w:pPr>
          </w:p>
        </w:tc>
        <w:tc>
          <w:tcPr>
            <w:tcW w:w="1536" w:type="pct"/>
          </w:tcPr>
          <w:p w14:paraId="10AAE0C8" w14:textId="77777777" w:rsidR="003A4339" w:rsidRPr="005A6883" w:rsidRDefault="003A4339" w:rsidP="003A4339">
            <w:pPr>
              <w:jc w:val="center"/>
              <w:rPr>
                <w:rFonts w:ascii="Times New Roman" w:hAnsi="Times New Roman" w:cs="Times New Roman"/>
              </w:rPr>
            </w:pPr>
          </w:p>
        </w:tc>
        <w:tc>
          <w:tcPr>
            <w:tcW w:w="1150" w:type="pct"/>
          </w:tcPr>
          <w:p w14:paraId="067E1055" w14:textId="77777777" w:rsidR="003A4339" w:rsidRPr="005A6883" w:rsidRDefault="003A4339" w:rsidP="003A4339">
            <w:pPr>
              <w:jc w:val="center"/>
              <w:rPr>
                <w:rFonts w:ascii="Times New Roman" w:hAnsi="Times New Roman" w:cs="Times New Roman"/>
              </w:rPr>
            </w:pPr>
          </w:p>
        </w:tc>
      </w:tr>
      <w:tr w:rsidR="003A4339" w:rsidRPr="005A6883" w14:paraId="07B15A7D" w14:textId="77777777" w:rsidTr="00950568">
        <w:trPr>
          <w:trHeight w:val="267"/>
          <w:jc w:val="center"/>
        </w:trPr>
        <w:tc>
          <w:tcPr>
            <w:tcW w:w="459" w:type="pct"/>
          </w:tcPr>
          <w:p w14:paraId="54865772" w14:textId="77777777" w:rsidR="003A4339" w:rsidRPr="005A6883" w:rsidRDefault="003A4339" w:rsidP="003A4339">
            <w:pPr>
              <w:jc w:val="center"/>
              <w:rPr>
                <w:rFonts w:ascii="Times New Roman" w:hAnsi="Times New Roman" w:cs="Times New Roman"/>
              </w:rPr>
            </w:pPr>
          </w:p>
        </w:tc>
        <w:tc>
          <w:tcPr>
            <w:tcW w:w="649" w:type="pct"/>
          </w:tcPr>
          <w:p w14:paraId="40D5939F" w14:textId="77777777" w:rsidR="003A4339" w:rsidRPr="005A6883" w:rsidRDefault="003A4339" w:rsidP="003A4339">
            <w:pPr>
              <w:jc w:val="center"/>
              <w:rPr>
                <w:rFonts w:ascii="Times New Roman" w:hAnsi="Times New Roman" w:cs="Times New Roman"/>
              </w:rPr>
            </w:pPr>
          </w:p>
        </w:tc>
        <w:tc>
          <w:tcPr>
            <w:tcW w:w="579" w:type="pct"/>
          </w:tcPr>
          <w:p w14:paraId="5C8D011E" w14:textId="77777777" w:rsidR="003A4339" w:rsidRPr="005A6883" w:rsidRDefault="003A4339" w:rsidP="003A4339">
            <w:pPr>
              <w:jc w:val="center"/>
              <w:rPr>
                <w:rFonts w:ascii="Times New Roman" w:hAnsi="Times New Roman" w:cs="Times New Roman"/>
              </w:rPr>
            </w:pPr>
          </w:p>
        </w:tc>
        <w:tc>
          <w:tcPr>
            <w:tcW w:w="627" w:type="pct"/>
          </w:tcPr>
          <w:p w14:paraId="2870CB3E" w14:textId="77777777" w:rsidR="003A4339" w:rsidRPr="005A6883" w:rsidRDefault="003A4339" w:rsidP="003A4339">
            <w:pPr>
              <w:jc w:val="center"/>
              <w:rPr>
                <w:rFonts w:ascii="Times New Roman" w:hAnsi="Times New Roman" w:cs="Times New Roman"/>
              </w:rPr>
            </w:pPr>
          </w:p>
        </w:tc>
        <w:tc>
          <w:tcPr>
            <w:tcW w:w="1536" w:type="pct"/>
          </w:tcPr>
          <w:p w14:paraId="0A31E038" w14:textId="77777777" w:rsidR="003A4339" w:rsidRPr="005A6883" w:rsidRDefault="003A4339" w:rsidP="003A4339">
            <w:pPr>
              <w:jc w:val="center"/>
              <w:rPr>
                <w:rFonts w:ascii="Times New Roman" w:hAnsi="Times New Roman" w:cs="Times New Roman"/>
              </w:rPr>
            </w:pPr>
          </w:p>
        </w:tc>
        <w:tc>
          <w:tcPr>
            <w:tcW w:w="1150" w:type="pct"/>
          </w:tcPr>
          <w:p w14:paraId="36737DE4" w14:textId="77777777" w:rsidR="003A4339" w:rsidRPr="005A6883" w:rsidRDefault="003A4339" w:rsidP="003A4339">
            <w:pPr>
              <w:jc w:val="center"/>
              <w:rPr>
                <w:rFonts w:ascii="Times New Roman" w:hAnsi="Times New Roman" w:cs="Times New Roman"/>
              </w:rPr>
            </w:pPr>
          </w:p>
        </w:tc>
      </w:tr>
      <w:tr w:rsidR="003A4339" w:rsidRPr="005A6883" w14:paraId="6529051E" w14:textId="77777777" w:rsidTr="00950568">
        <w:trPr>
          <w:trHeight w:val="267"/>
          <w:jc w:val="center"/>
        </w:trPr>
        <w:tc>
          <w:tcPr>
            <w:tcW w:w="459" w:type="pct"/>
          </w:tcPr>
          <w:p w14:paraId="39E92BE7" w14:textId="77777777" w:rsidR="003A4339" w:rsidRPr="005A6883" w:rsidRDefault="003A4339" w:rsidP="003A4339">
            <w:pPr>
              <w:jc w:val="center"/>
              <w:rPr>
                <w:rFonts w:ascii="Times New Roman" w:hAnsi="Times New Roman" w:cs="Times New Roman"/>
              </w:rPr>
            </w:pPr>
          </w:p>
        </w:tc>
        <w:tc>
          <w:tcPr>
            <w:tcW w:w="649" w:type="pct"/>
          </w:tcPr>
          <w:p w14:paraId="41460320" w14:textId="77777777" w:rsidR="003A4339" w:rsidRPr="005A6883" w:rsidRDefault="003A4339" w:rsidP="003A4339">
            <w:pPr>
              <w:jc w:val="center"/>
              <w:rPr>
                <w:rFonts w:ascii="Times New Roman" w:hAnsi="Times New Roman" w:cs="Times New Roman"/>
              </w:rPr>
            </w:pPr>
          </w:p>
        </w:tc>
        <w:tc>
          <w:tcPr>
            <w:tcW w:w="579" w:type="pct"/>
          </w:tcPr>
          <w:p w14:paraId="35F2C408" w14:textId="77777777" w:rsidR="003A4339" w:rsidRPr="005A6883" w:rsidRDefault="003A4339" w:rsidP="003A4339">
            <w:pPr>
              <w:jc w:val="center"/>
              <w:rPr>
                <w:rFonts w:ascii="Times New Roman" w:hAnsi="Times New Roman" w:cs="Times New Roman"/>
              </w:rPr>
            </w:pPr>
          </w:p>
        </w:tc>
        <w:tc>
          <w:tcPr>
            <w:tcW w:w="627" w:type="pct"/>
          </w:tcPr>
          <w:p w14:paraId="3D5745D7" w14:textId="77777777" w:rsidR="003A4339" w:rsidRPr="005A6883" w:rsidRDefault="003A4339" w:rsidP="003A4339">
            <w:pPr>
              <w:jc w:val="center"/>
              <w:rPr>
                <w:rFonts w:ascii="Times New Roman" w:hAnsi="Times New Roman" w:cs="Times New Roman"/>
              </w:rPr>
            </w:pPr>
          </w:p>
        </w:tc>
        <w:tc>
          <w:tcPr>
            <w:tcW w:w="1536" w:type="pct"/>
          </w:tcPr>
          <w:p w14:paraId="581F2843" w14:textId="77777777" w:rsidR="003A4339" w:rsidRPr="005A6883" w:rsidRDefault="003A4339" w:rsidP="003A4339">
            <w:pPr>
              <w:jc w:val="center"/>
              <w:rPr>
                <w:rFonts w:ascii="Times New Roman" w:hAnsi="Times New Roman" w:cs="Times New Roman"/>
              </w:rPr>
            </w:pPr>
          </w:p>
        </w:tc>
        <w:tc>
          <w:tcPr>
            <w:tcW w:w="1150" w:type="pct"/>
          </w:tcPr>
          <w:p w14:paraId="3E588667" w14:textId="77777777" w:rsidR="003A4339" w:rsidRPr="005A6883" w:rsidRDefault="003A4339" w:rsidP="003A4339">
            <w:pPr>
              <w:jc w:val="center"/>
              <w:rPr>
                <w:rFonts w:ascii="Times New Roman" w:hAnsi="Times New Roman" w:cs="Times New Roman"/>
              </w:rPr>
            </w:pPr>
          </w:p>
        </w:tc>
      </w:tr>
      <w:tr w:rsidR="003A4339" w:rsidRPr="005A6883" w14:paraId="4C7BC989" w14:textId="77777777" w:rsidTr="00950568">
        <w:trPr>
          <w:trHeight w:val="252"/>
          <w:jc w:val="center"/>
        </w:trPr>
        <w:tc>
          <w:tcPr>
            <w:tcW w:w="459" w:type="pct"/>
          </w:tcPr>
          <w:p w14:paraId="71B638B8" w14:textId="77777777" w:rsidR="003A4339" w:rsidRPr="005A6883" w:rsidRDefault="003A4339" w:rsidP="003A4339">
            <w:pPr>
              <w:jc w:val="center"/>
              <w:rPr>
                <w:rFonts w:ascii="Times New Roman" w:hAnsi="Times New Roman" w:cs="Times New Roman"/>
              </w:rPr>
            </w:pPr>
          </w:p>
        </w:tc>
        <w:tc>
          <w:tcPr>
            <w:tcW w:w="649" w:type="pct"/>
          </w:tcPr>
          <w:p w14:paraId="76AAEF77" w14:textId="77777777" w:rsidR="003A4339" w:rsidRPr="005A6883" w:rsidRDefault="003A4339" w:rsidP="003A4339">
            <w:pPr>
              <w:jc w:val="center"/>
              <w:rPr>
                <w:rFonts w:ascii="Times New Roman" w:hAnsi="Times New Roman" w:cs="Times New Roman"/>
              </w:rPr>
            </w:pPr>
          </w:p>
        </w:tc>
        <w:tc>
          <w:tcPr>
            <w:tcW w:w="579" w:type="pct"/>
          </w:tcPr>
          <w:p w14:paraId="16B1958E" w14:textId="77777777" w:rsidR="003A4339" w:rsidRPr="005A6883" w:rsidRDefault="003A4339" w:rsidP="003A4339">
            <w:pPr>
              <w:jc w:val="center"/>
              <w:rPr>
                <w:rFonts w:ascii="Times New Roman" w:hAnsi="Times New Roman" w:cs="Times New Roman"/>
              </w:rPr>
            </w:pPr>
          </w:p>
        </w:tc>
        <w:tc>
          <w:tcPr>
            <w:tcW w:w="627" w:type="pct"/>
          </w:tcPr>
          <w:p w14:paraId="35C31CA9" w14:textId="77777777" w:rsidR="003A4339" w:rsidRPr="005A6883" w:rsidRDefault="003A4339" w:rsidP="003A4339">
            <w:pPr>
              <w:jc w:val="center"/>
              <w:rPr>
                <w:rFonts w:ascii="Times New Roman" w:hAnsi="Times New Roman" w:cs="Times New Roman"/>
              </w:rPr>
            </w:pPr>
          </w:p>
        </w:tc>
        <w:tc>
          <w:tcPr>
            <w:tcW w:w="1536" w:type="pct"/>
          </w:tcPr>
          <w:p w14:paraId="192F6274" w14:textId="77777777" w:rsidR="003A4339" w:rsidRPr="005A6883" w:rsidRDefault="003A4339" w:rsidP="003A4339">
            <w:pPr>
              <w:jc w:val="center"/>
              <w:rPr>
                <w:rFonts w:ascii="Times New Roman" w:hAnsi="Times New Roman" w:cs="Times New Roman"/>
              </w:rPr>
            </w:pPr>
          </w:p>
        </w:tc>
        <w:tc>
          <w:tcPr>
            <w:tcW w:w="1150" w:type="pct"/>
          </w:tcPr>
          <w:p w14:paraId="49E0B490" w14:textId="77777777" w:rsidR="003A4339" w:rsidRPr="005A6883" w:rsidRDefault="003A4339" w:rsidP="003A4339">
            <w:pPr>
              <w:jc w:val="center"/>
              <w:rPr>
                <w:rFonts w:ascii="Times New Roman" w:hAnsi="Times New Roman" w:cs="Times New Roman"/>
              </w:rPr>
            </w:pPr>
          </w:p>
        </w:tc>
      </w:tr>
      <w:tr w:rsidR="003A4339" w:rsidRPr="005A6883" w14:paraId="7067C572" w14:textId="77777777" w:rsidTr="00950568">
        <w:trPr>
          <w:trHeight w:val="267"/>
          <w:jc w:val="center"/>
        </w:trPr>
        <w:tc>
          <w:tcPr>
            <w:tcW w:w="459" w:type="pct"/>
          </w:tcPr>
          <w:p w14:paraId="43EF62B6" w14:textId="77777777" w:rsidR="003A4339" w:rsidRPr="005A6883" w:rsidRDefault="003A4339" w:rsidP="003A4339">
            <w:pPr>
              <w:jc w:val="center"/>
              <w:rPr>
                <w:rFonts w:ascii="Times New Roman" w:hAnsi="Times New Roman" w:cs="Times New Roman"/>
              </w:rPr>
            </w:pPr>
          </w:p>
        </w:tc>
        <w:tc>
          <w:tcPr>
            <w:tcW w:w="649" w:type="pct"/>
          </w:tcPr>
          <w:p w14:paraId="51AAC711" w14:textId="77777777" w:rsidR="003A4339" w:rsidRPr="005A6883" w:rsidRDefault="003A4339" w:rsidP="003A4339">
            <w:pPr>
              <w:jc w:val="center"/>
              <w:rPr>
                <w:rFonts w:ascii="Times New Roman" w:hAnsi="Times New Roman" w:cs="Times New Roman"/>
              </w:rPr>
            </w:pPr>
          </w:p>
        </w:tc>
        <w:tc>
          <w:tcPr>
            <w:tcW w:w="579" w:type="pct"/>
          </w:tcPr>
          <w:p w14:paraId="1FA3C70C" w14:textId="77777777" w:rsidR="003A4339" w:rsidRPr="005A6883" w:rsidRDefault="003A4339" w:rsidP="003A4339">
            <w:pPr>
              <w:jc w:val="center"/>
              <w:rPr>
                <w:rFonts w:ascii="Times New Roman" w:hAnsi="Times New Roman" w:cs="Times New Roman"/>
              </w:rPr>
            </w:pPr>
          </w:p>
        </w:tc>
        <w:tc>
          <w:tcPr>
            <w:tcW w:w="627" w:type="pct"/>
          </w:tcPr>
          <w:p w14:paraId="6917D21A" w14:textId="77777777" w:rsidR="003A4339" w:rsidRPr="005A6883" w:rsidRDefault="003A4339" w:rsidP="003A4339">
            <w:pPr>
              <w:jc w:val="center"/>
              <w:rPr>
                <w:rFonts w:ascii="Times New Roman" w:hAnsi="Times New Roman" w:cs="Times New Roman"/>
              </w:rPr>
            </w:pPr>
          </w:p>
        </w:tc>
        <w:tc>
          <w:tcPr>
            <w:tcW w:w="1536" w:type="pct"/>
          </w:tcPr>
          <w:p w14:paraId="51E418DE" w14:textId="77777777" w:rsidR="003A4339" w:rsidRPr="005A6883" w:rsidRDefault="003A4339" w:rsidP="003A4339">
            <w:pPr>
              <w:jc w:val="center"/>
              <w:rPr>
                <w:rFonts w:ascii="Times New Roman" w:hAnsi="Times New Roman" w:cs="Times New Roman"/>
              </w:rPr>
            </w:pPr>
          </w:p>
        </w:tc>
        <w:tc>
          <w:tcPr>
            <w:tcW w:w="1150" w:type="pct"/>
          </w:tcPr>
          <w:p w14:paraId="369AEC4B" w14:textId="77777777" w:rsidR="003A4339" w:rsidRPr="005A6883" w:rsidRDefault="003A4339" w:rsidP="003A4339">
            <w:pPr>
              <w:jc w:val="center"/>
              <w:rPr>
                <w:rFonts w:ascii="Times New Roman" w:hAnsi="Times New Roman" w:cs="Times New Roman"/>
              </w:rPr>
            </w:pPr>
          </w:p>
        </w:tc>
      </w:tr>
    </w:tbl>
    <w:p w14:paraId="6BDB3400" w14:textId="77777777" w:rsidR="003A4339" w:rsidRPr="005A6883" w:rsidRDefault="003A4339" w:rsidP="003A4339">
      <w:pPr>
        <w:widowControl/>
        <w:suppressAutoHyphens w:val="0"/>
        <w:spacing w:after="160" w:line="259" w:lineRule="auto"/>
        <w:rPr>
          <w:rFonts w:ascii="Times New Roman" w:eastAsia="Times New Roman" w:hAnsi="Times New Roman" w:cs="Times New Roman"/>
        </w:rPr>
      </w:pPr>
    </w:p>
    <w:p w14:paraId="3708BF32" w14:textId="77777777" w:rsidR="00D37E7F" w:rsidRDefault="003A4339" w:rsidP="00D37E7F">
      <w:pPr>
        <w:widowControl/>
        <w:suppressAutoHyphens w:val="0"/>
        <w:spacing w:after="160" w:line="259" w:lineRule="auto"/>
        <w:rPr>
          <w:rFonts w:ascii="Times New Roman" w:eastAsia="Times New Roman" w:hAnsi="Times New Roman" w:cs="Times New Roman"/>
        </w:rPr>
        <w:sectPr w:rsidR="00D37E7F" w:rsidSect="003A4339">
          <w:headerReference w:type="first" r:id="rId17"/>
          <w:pgSz w:w="16838" w:h="11900" w:orient="landscape"/>
          <w:pgMar w:top="1140" w:right="1178" w:bottom="424" w:left="961" w:header="720" w:footer="720" w:gutter="0"/>
          <w:cols w:space="720"/>
          <w:noEndnote/>
          <w:docGrid w:linePitch="326"/>
        </w:sectPr>
      </w:pPr>
      <w:r w:rsidRPr="005A6883">
        <w:rPr>
          <w:rFonts w:ascii="Times New Roman" w:eastAsia="Times New Roman" w:hAnsi="Times New Roman" w:cs="Times New Roman"/>
        </w:rPr>
        <w:br w:type="page"/>
      </w:r>
    </w:p>
    <w:p w14:paraId="08051E33" w14:textId="77777777" w:rsidR="000F53D5" w:rsidRPr="005A6883" w:rsidRDefault="000F53D5" w:rsidP="000F53D5">
      <w:pPr>
        <w:pStyle w:val="af4"/>
        <w:spacing w:before="0" w:after="0"/>
        <w:ind w:left="6237"/>
        <w:jc w:val="right"/>
        <w:rPr>
          <w:rFonts w:cs="Times New Roman"/>
          <w:sz w:val="18"/>
          <w:szCs w:val="18"/>
          <w:lang w:eastAsia="en-US" w:bidi="ar-SA"/>
        </w:rPr>
      </w:pPr>
      <w:bookmarkStart w:id="117" w:name="_Toc93412713"/>
      <w:r w:rsidRPr="00F457CD">
        <w:rPr>
          <w:rFonts w:cs="Times New Roman"/>
          <w:sz w:val="18"/>
          <w:szCs w:val="18"/>
          <w:lang w:eastAsia="en-US" w:bidi="ar-SA"/>
        </w:rPr>
        <w:t xml:space="preserve">Приложение </w:t>
      </w:r>
      <w:r w:rsidRPr="00F457CD">
        <w:rPr>
          <w:rFonts w:cs="Times New Roman"/>
          <w:sz w:val="18"/>
          <w:szCs w:val="18"/>
          <w:lang w:eastAsia="en-US" w:bidi="ar-SA"/>
        </w:rPr>
        <w:fldChar w:fldCharType="begin"/>
      </w:r>
      <w:r w:rsidRPr="00F457CD">
        <w:rPr>
          <w:rFonts w:cs="Times New Roman"/>
          <w:sz w:val="18"/>
          <w:szCs w:val="18"/>
          <w:lang w:eastAsia="en-US" w:bidi="ar-SA"/>
        </w:rPr>
        <w:instrText xml:space="preserve"> AUTONUMLGL  \e </w:instrText>
      </w:r>
      <w:r w:rsidRPr="00F457CD">
        <w:rPr>
          <w:rFonts w:cs="Times New Roman"/>
          <w:sz w:val="18"/>
          <w:szCs w:val="18"/>
          <w:lang w:eastAsia="en-US" w:bidi="ar-SA"/>
        </w:rPr>
        <w:fldChar w:fldCharType="end"/>
      </w:r>
      <w:r w:rsidRPr="00F457CD">
        <w:rPr>
          <w:rFonts w:cs="Times New Roman"/>
          <w:sz w:val="18"/>
          <w:szCs w:val="18"/>
          <w:lang w:eastAsia="en-US" w:bidi="ar-SA"/>
        </w:rPr>
        <w:t xml:space="preserve"> к Положению об обработке и защите персональных данных в АО «ПЕРВОУРАЛЬСКБАНК</w:t>
      </w:r>
      <w:bookmarkEnd w:id="117"/>
    </w:p>
    <w:p w14:paraId="361770C4" w14:textId="77777777" w:rsidR="000F53D5" w:rsidRPr="000F53D5" w:rsidRDefault="000F53D5" w:rsidP="000F53D5">
      <w:pPr>
        <w:pStyle w:val="1b"/>
        <w:rPr>
          <w:lang w:val="ru-RU"/>
        </w:rPr>
      </w:pPr>
    </w:p>
    <w:p w14:paraId="3C4DF196" w14:textId="77777777" w:rsidR="000F53D5" w:rsidRDefault="000F53D5" w:rsidP="000F53D5">
      <w:pPr>
        <w:pStyle w:val="1b"/>
        <w:jc w:val="right"/>
      </w:pPr>
      <w:r>
        <w:t>Утверждаю</w:t>
      </w:r>
    </w:p>
    <w:p w14:paraId="1539CDED" w14:textId="77777777" w:rsidR="000F53D5" w:rsidRDefault="000F53D5" w:rsidP="000F53D5">
      <w:pPr>
        <w:pStyle w:val="1b"/>
        <w:jc w:val="right"/>
      </w:pPr>
      <w:r>
        <w:t>_______________ (должность)</w:t>
      </w:r>
    </w:p>
    <w:p w14:paraId="485FCCCC" w14:textId="77777777" w:rsidR="000F53D5" w:rsidRDefault="000F53D5" w:rsidP="000F53D5">
      <w:pPr>
        <w:pStyle w:val="1b"/>
        <w:jc w:val="right"/>
      </w:pPr>
      <w:r>
        <w:t>____________ /</w:t>
      </w:r>
    </w:p>
    <w:p w14:paraId="659DCD0B" w14:textId="3C0C8BE6" w:rsidR="000F53D5" w:rsidRDefault="000F53D5" w:rsidP="000F53D5">
      <w:pPr>
        <w:pStyle w:val="1b"/>
        <w:jc w:val="right"/>
      </w:pPr>
      <w:r>
        <w:t xml:space="preserve"> ____________</w:t>
      </w:r>
    </w:p>
    <w:p w14:paraId="71D017ED" w14:textId="77777777" w:rsidR="000F53D5" w:rsidRDefault="000F53D5" w:rsidP="000F53D5">
      <w:pPr>
        <w:pStyle w:val="1b"/>
        <w:jc w:val="right"/>
      </w:pPr>
      <w:r>
        <w:t>"__" ______________ 20__ года</w:t>
      </w:r>
    </w:p>
    <w:p w14:paraId="5732E5BE" w14:textId="77777777" w:rsidR="000F53D5" w:rsidRDefault="000F53D5" w:rsidP="000F53D5">
      <w:pPr>
        <w:pStyle w:val="1b"/>
      </w:pPr>
    </w:p>
    <w:p w14:paraId="56A49399" w14:textId="77777777" w:rsidR="000F53D5" w:rsidRDefault="000F53D5" w:rsidP="000F53D5">
      <w:pPr>
        <w:pStyle w:val="1b"/>
        <w:jc w:val="center"/>
        <w:rPr>
          <w:b/>
        </w:rPr>
      </w:pPr>
      <w:r>
        <w:rPr>
          <w:b/>
        </w:rPr>
        <w:t>Акт об уничтожении персональных данных №__</w:t>
      </w:r>
    </w:p>
    <w:p w14:paraId="02BF2BCD" w14:textId="77777777" w:rsidR="000F53D5" w:rsidRDefault="000F53D5" w:rsidP="000F53D5">
      <w:pPr>
        <w:pStyle w:val="1b"/>
      </w:pPr>
    </w:p>
    <w:p w14:paraId="4E294180" w14:textId="0881CA54" w:rsidR="000F53D5" w:rsidRDefault="000F53D5" w:rsidP="000F53D5">
      <w:pPr>
        <w:pStyle w:val="1b"/>
      </w:pPr>
      <w:r>
        <w:t>г. ______________</w:t>
      </w:r>
      <w:r>
        <w:tab/>
      </w:r>
      <w:r>
        <w:tab/>
      </w:r>
      <w:r>
        <w:tab/>
      </w:r>
      <w:r>
        <w:tab/>
      </w:r>
      <w:r>
        <w:tab/>
      </w:r>
      <w:r>
        <w:tab/>
      </w:r>
      <w:r>
        <w:tab/>
      </w:r>
      <w:r>
        <w:tab/>
      </w:r>
      <w:r>
        <w:tab/>
      </w:r>
      <w:r>
        <w:tab/>
        <w:t>"__" __________ 20__ года</w:t>
      </w:r>
    </w:p>
    <w:p w14:paraId="1FC2A3B1" w14:textId="77777777" w:rsidR="000F53D5" w:rsidRDefault="000F53D5" w:rsidP="000F53D5">
      <w:pPr>
        <w:pStyle w:val="1b"/>
      </w:pPr>
    </w:p>
    <w:p w14:paraId="090E8F20" w14:textId="35201D27" w:rsidR="000F53D5" w:rsidRDefault="000F53D5" w:rsidP="000F53D5">
      <w:pPr>
        <w:pStyle w:val="1b"/>
      </w:pPr>
      <w:r>
        <w:t>Комиссия в составе председателя, ____________________________ (должность, ФИО), и членов, ___________________________________ (должности, ФИО), составила настоящий акт о нижеследующем.</w:t>
      </w:r>
    </w:p>
    <w:p w14:paraId="0E957F97" w14:textId="77777777" w:rsidR="000F53D5" w:rsidRDefault="000F53D5" w:rsidP="000F53D5">
      <w:pPr>
        <w:pStyle w:val="1b"/>
      </w:pPr>
    </w:p>
    <w:p w14:paraId="184C89D7" w14:textId="77777777" w:rsidR="000F53D5" w:rsidRDefault="000F53D5" w:rsidP="000F53D5">
      <w:pPr>
        <w:pStyle w:val="1b"/>
      </w:pPr>
      <w:r>
        <w:t xml:space="preserve">"__" _________ 20__ года в соответствии с положениями Федерального закона от 27.07.2006 №152-ФЗ "О персональных данных" комиссией было произведено уничтожение персональных данных ______________________ (категория лиц). Данные находились на бумажных носителях, хранящихся в _________________ (наименование оператора персональных данных). </w:t>
      </w:r>
    </w:p>
    <w:p w14:paraId="4B50C99B" w14:textId="77777777" w:rsidR="000F53D5" w:rsidRDefault="000F53D5" w:rsidP="000F53D5">
      <w:pPr>
        <w:pStyle w:val="1b"/>
      </w:pPr>
    </w:p>
    <w:p w14:paraId="75532A9A" w14:textId="77777777" w:rsidR="000F53D5" w:rsidRDefault="000F53D5" w:rsidP="000F53D5">
      <w:pPr>
        <w:pStyle w:val="1b"/>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55"/>
        <w:gridCol w:w="5430"/>
        <w:gridCol w:w="2730"/>
      </w:tblGrid>
      <w:tr w:rsidR="000F53D5" w14:paraId="16B48F97" w14:textId="77777777" w:rsidTr="006B3735">
        <w:tc>
          <w:tcPr>
            <w:tcW w:w="855" w:type="dxa"/>
            <w:shd w:val="clear" w:color="auto" w:fill="auto"/>
            <w:tcMar>
              <w:top w:w="100" w:type="dxa"/>
              <w:left w:w="100" w:type="dxa"/>
              <w:bottom w:w="100" w:type="dxa"/>
              <w:right w:w="100" w:type="dxa"/>
            </w:tcMar>
          </w:tcPr>
          <w:p w14:paraId="12965A59" w14:textId="77777777" w:rsidR="000F53D5" w:rsidRPr="00B15902" w:rsidRDefault="000F53D5" w:rsidP="006B3735">
            <w:pPr>
              <w:pStyle w:val="1b"/>
              <w:widowControl w:val="0"/>
              <w:spacing w:line="240" w:lineRule="auto"/>
              <w:jc w:val="center"/>
              <w:rPr>
                <w:b/>
              </w:rPr>
            </w:pPr>
            <w:r w:rsidRPr="00B15902">
              <w:rPr>
                <w:b/>
              </w:rPr>
              <w:t>№ п/п</w:t>
            </w:r>
          </w:p>
        </w:tc>
        <w:tc>
          <w:tcPr>
            <w:tcW w:w="5430" w:type="dxa"/>
            <w:shd w:val="clear" w:color="auto" w:fill="auto"/>
            <w:tcMar>
              <w:top w:w="100" w:type="dxa"/>
              <w:left w:w="100" w:type="dxa"/>
              <w:bottom w:w="100" w:type="dxa"/>
              <w:right w:w="100" w:type="dxa"/>
            </w:tcMar>
          </w:tcPr>
          <w:p w14:paraId="2D14BA50" w14:textId="77777777" w:rsidR="000F53D5" w:rsidRPr="00B15902" w:rsidRDefault="000F53D5" w:rsidP="006B3735">
            <w:pPr>
              <w:pStyle w:val="1b"/>
              <w:widowControl w:val="0"/>
              <w:spacing w:line="240" w:lineRule="auto"/>
              <w:jc w:val="center"/>
              <w:rPr>
                <w:b/>
              </w:rPr>
            </w:pPr>
            <w:r w:rsidRPr="00B15902">
              <w:rPr>
                <w:b/>
              </w:rPr>
              <w:t>Наименование носителя</w:t>
            </w:r>
          </w:p>
        </w:tc>
        <w:tc>
          <w:tcPr>
            <w:tcW w:w="2730" w:type="dxa"/>
            <w:shd w:val="clear" w:color="auto" w:fill="auto"/>
            <w:tcMar>
              <w:top w:w="100" w:type="dxa"/>
              <w:left w:w="100" w:type="dxa"/>
              <w:bottom w:w="100" w:type="dxa"/>
              <w:right w:w="100" w:type="dxa"/>
            </w:tcMar>
          </w:tcPr>
          <w:p w14:paraId="0F3C4876" w14:textId="77777777" w:rsidR="000F53D5" w:rsidRPr="00B15902" w:rsidRDefault="000F53D5" w:rsidP="006B3735">
            <w:pPr>
              <w:pStyle w:val="1b"/>
              <w:widowControl w:val="0"/>
              <w:spacing w:line="240" w:lineRule="auto"/>
              <w:jc w:val="center"/>
              <w:rPr>
                <w:b/>
              </w:rPr>
            </w:pPr>
            <w:r w:rsidRPr="00B15902">
              <w:rPr>
                <w:b/>
              </w:rPr>
              <w:t>Пояснения</w:t>
            </w:r>
          </w:p>
        </w:tc>
      </w:tr>
      <w:tr w:rsidR="000F53D5" w14:paraId="545D8C5F" w14:textId="77777777" w:rsidTr="006B3735">
        <w:tc>
          <w:tcPr>
            <w:tcW w:w="855" w:type="dxa"/>
            <w:shd w:val="clear" w:color="auto" w:fill="auto"/>
            <w:tcMar>
              <w:top w:w="100" w:type="dxa"/>
              <w:left w:w="100" w:type="dxa"/>
              <w:bottom w:w="100" w:type="dxa"/>
              <w:right w:w="100" w:type="dxa"/>
            </w:tcMar>
          </w:tcPr>
          <w:p w14:paraId="27F55A97" w14:textId="77777777" w:rsidR="000F53D5" w:rsidRDefault="000F53D5" w:rsidP="006B3735">
            <w:pPr>
              <w:pStyle w:val="1b"/>
              <w:widowControl w:val="0"/>
              <w:spacing w:line="240" w:lineRule="auto"/>
              <w:jc w:val="center"/>
            </w:pPr>
          </w:p>
        </w:tc>
        <w:tc>
          <w:tcPr>
            <w:tcW w:w="5430" w:type="dxa"/>
            <w:shd w:val="clear" w:color="auto" w:fill="auto"/>
            <w:tcMar>
              <w:top w:w="100" w:type="dxa"/>
              <w:left w:w="100" w:type="dxa"/>
              <w:bottom w:w="100" w:type="dxa"/>
              <w:right w:w="100" w:type="dxa"/>
            </w:tcMar>
          </w:tcPr>
          <w:p w14:paraId="0AA11851" w14:textId="77777777" w:rsidR="000F53D5" w:rsidRDefault="000F53D5" w:rsidP="006B3735">
            <w:pPr>
              <w:pStyle w:val="1b"/>
              <w:widowControl w:val="0"/>
              <w:spacing w:line="240" w:lineRule="auto"/>
            </w:pPr>
          </w:p>
        </w:tc>
        <w:tc>
          <w:tcPr>
            <w:tcW w:w="2730" w:type="dxa"/>
            <w:shd w:val="clear" w:color="auto" w:fill="auto"/>
            <w:tcMar>
              <w:top w:w="100" w:type="dxa"/>
              <w:left w:w="100" w:type="dxa"/>
              <w:bottom w:w="100" w:type="dxa"/>
              <w:right w:w="100" w:type="dxa"/>
            </w:tcMar>
          </w:tcPr>
          <w:p w14:paraId="612E9D83" w14:textId="77777777" w:rsidR="000F53D5" w:rsidRDefault="000F53D5" w:rsidP="006B3735">
            <w:pPr>
              <w:pStyle w:val="1b"/>
              <w:widowControl w:val="0"/>
              <w:spacing w:line="240" w:lineRule="auto"/>
              <w:jc w:val="center"/>
            </w:pPr>
          </w:p>
        </w:tc>
      </w:tr>
      <w:tr w:rsidR="000F53D5" w14:paraId="744EDB9D" w14:textId="77777777" w:rsidTr="006B3735">
        <w:tc>
          <w:tcPr>
            <w:tcW w:w="855" w:type="dxa"/>
            <w:shd w:val="clear" w:color="auto" w:fill="auto"/>
            <w:tcMar>
              <w:top w:w="100" w:type="dxa"/>
              <w:left w:w="100" w:type="dxa"/>
              <w:bottom w:w="100" w:type="dxa"/>
              <w:right w:w="100" w:type="dxa"/>
            </w:tcMar>
          </w:tcPr>
          <w:p w14:paraId="23DEF3ED" w14:textId="77777777" w:rsidR="000F53D5" w:rsidRDefault="000F53D5" w:rsidP="006B3735">
            <w:pPr>
              <w:pStyle w:val="1b"/>
              <w:widowControl w:val="0"/>
              <w:spacing w:line="240" w:lineRule="auto"/>
              <w:jc w:val="center"/>
            </w:pPr>
          </w:p>
        </w:tc>
        <w:tc>
          <w:tcPr>
            <w:tcW w:w="5430" w:type="dxa"/>
            <w:shd w:val="clear" w:color="auto" w:fill="auto"/>
            <w:tcMar>
              <w:top w:w="100" w:type="dxa"/>
              <w:left w:w="100" w:type="dxa"/>
              <w:bottom w:w="100" w:type="dxa"/>
              <w:right w:w="100" w:type="dxa"/>
            </w:tcMar>
          </w:tcPr>
          <w:p w14:paraId="3B4095A7" w14:textId="77777777" w:rsidR="000F53D5" w:rsidRDefault="000F53D5" w:rsidP="006B3735">
            <w:pPr>
              <w:pStyle w:val="1b"/>
              <w:widowControl w:val="0"/>
              <w:spacing w:line="240" w:lineRule="auto"/>
            </w:pPr>
          </w:p>
        </w:tc>
        <w:tc>
          <w:tcPr>
            <w:tcW w:w="2730" w:type="dxa"/>
            <w:shd w:val="clear" w:color="auto" w:fill="auto"/>
            <w:tcMar>
              <w:top w:w="100" w:type="dxa"/>
              <w:left w:w="100" w:type="dxa"/>
              <w:bottom w:w="100" w:type="dxa"/>
              <w:right w:w="100" w:type="dxa"/>
            </w:tcMar>
          </w:tcPr>
          <w:p w14:paraId="37B9F73E" w14:textId="77777777" w:rsidR="000F53D5" w:rsidRDefault="000F53D5" w:rsidP="006B3735">
            <w:pPr>
              <w:pStyle w:val="1b"/>
              <w:widowControl w:val="0"/>
              <w:spacing w:line="240" w:lineRule="auto"/>
              <w:jc w:val="center"/>
            </w:pPr>
          </w:p>
        </w:tc>
      </w:tr>
    </w:tbl>
    <w:p w14:paraId="104C0AED" w14:textId="77777777" w:rsidR="000F53D5" w:rsidRDefault="000F53D5" w:rsidP="000F53D5">
      <w:pPr>
        <w:pStyle w:val="1b"/>
      </w:pPr>
    </w:p>
    <w:p w14:paraId="504BE75C" w14:textId="77777777" w:rsidR="000F53D5" w:rsidRDefault="000F53D5" w:rsidP="000F53D5">
      <w:pPr>
        <w:pStyle w:val="1b"/>
      </w:pPr>
    </w:p>
    <w:p w14:paraId="0AF79648" w14:textId="77777777" w:rsidR="000F53D5" w:rsidRDefault="000F53D5" w:rsidP="000F53D5">
      <w:pPr>
        <w:pStyle w:val="1b"/>
      </w:pPr>
      <w:r>
        <w:t>Уничтожение информации произведено ______________ (способ уничтожения), гарантирующим полное уничтожение персональных данных.</w:t>
      </w:r>
    </w:p>
    <w:p w14:paraId="574D042C" w14:textId="77777777" w:rsidR="000F53D5" w:rsidRDefault="000F53D5" w:rsidP="000F53D5">
      <w:pPr>
        <w:pStyle w:val="1b"/>
      </w:pPr>
    </w:p>
    <w:p w14:paraId="40A5F8C8" w14:textId="77777777" w:rsidR="000F53D5" w:rsidRDefault="000F53D5" w:rsidP="000F53D5">
      <w:pPr>
        <w:pStyle w:val="1b"/>
      </w:pPr>
      <w:r>
        <w:t>Основания для уничтожения персональных данных: ____________________________.</w:t>
      </w:r>
    </w:p>
    <w:p w14:paraId="3A45E09B" w14:textId="77777777" w:rsidR="000F53D5" w:rsidRDefault="000F53D5" w:rsidP="000F53D5">
      <w:pPr>
        <w:pStyle w:val="1b"/>
      </w:pPr>
    </w:p>
    <w:p w14:paraId="25C66CE2" w14:textId="77777777" w:rsidR="000F53D5" w:rsidRDefault="000F53D5" w:rsidP="000F53D5">
      <w:pPr>
        <w:pStyle w:val="1b"/>
        <w:jc w:val="center"/>
        <w:rPr>
          <w:b/>
        </w:rPr>
      </w:pPr>
      <w:r>
        <w:rPr>
          <w:b/>
        </w:rPr>
        <w:t>Подписи</w:t>
      </w:r>
    </w:p>
    <w:p w14:paraId="484BD405" w14:textId="77777777" w:rsidR="000F53D5" w:rsidRDefault="000F53D5" w:rsidP="000F53D5">
      <w:pPr>
        <w:pStyle w:val="1b"/>
      </w:pPr>
    </w:p>
    <w:p w14:paraId="2011AD51" w14:textId="77777777" w:rsidR="000F53D5" w:rsidRDefault="000F53D5" w:rsidP="000F53D5">
      <w:pPr>
        <w:pStyle w:val="1b"/>
      </w:pPr>
      <w:r>
        <w:t>Председатель комиссии: ____________ / _____________</w:t>
      </w:r>
    </w:p>
    <w:p w14:paraId="6132CCAC" w14:textId="77777777" w:rsidR="000F53D5" w:rsidRDefault="000F53D5" w:rsidP="000F53D5">
      <w:pPr>
        <w:pStyle w:val="1b"/>
      </w:pPr>
    </w:p>
    <w:p w14:paraId="74E2D0ED" w14:textId="77777777" w:rsidR="000F53D5" w:rsidRDefault="000F53D5" w:rsidP="000F53D5">
      <w:pPr>
        <w:pStyle w:val="1b"/>
      </w:pPr>
      <w:r>
        <w:t>Члены комиссии:</w:t>
      </w:r>
    </w:p>
    <w:p w14:paraId="3C760A43" w14:textId="77777777" w:rsidR="000F53D5" w:rsidRDefault="000F53D5" w:rsidP="000F53D5">
      <w:pPr>
        <w:pStyle w:val="1b"/>
      </w:pPr>
    </w:p>
    <w:p w14:paraId="1774710D" w14:textId="77777777" w:rsidR="000F53D5" w:rsidRDefault="000F53D5" w:rsidP="000F53D5">
      <w:pPr>
        <w:pStyle w:val="1b"/>
      </w:pPr>
      <w:r>
        <w:t>____________ / _____________</w:t>
      </w:r>
    </w:p>
    <w:p w14:paraId="6921C8DA" w14:textId="77777777" w:rsidR="000F53D5" w:rsidRDefault="000F53D5" w:rsidP="000F53D5">
      <w:pPr>
        <w:pStyle w:val="1b"/>
      </w:pPr>
      <w:r>
        <w:t>____________ / _____________</w:t>
      </w:r>
    </w:p>
    <w:p w14:paraId="502337D3" w14:textId="77777777" w:rsidR="000F53D5" w:rsidRDefault="000F53D5" w:rsidP="000F53D5">
      <w:pPr>
        <w:pStyle w:val="1b"/>
      </w:pPr>
    </w:p>
    <w:p w14:paraId="1C9CB3BE" w14:textId="6F6DFC66" w:rsidR="00136D02" w:rsidRPr="00A62E0D" w:rsidRDefault="00136D02" w:rsidP="00A62E0D">
      <w:pPr>
        <w:widowControl/>
        <w:suppressAutoHyphens w:val="0"/>
        <w:spacing w:after="160" w:line="259" w:lineRule="auto"/>
        <w:rPr>
          <w:rFonts w:ascii="Times New Roman" w:eastAsia="Times New Roman" w:hAnsi="Times New Roman" w:cs="Times New Roman"/>
        </w:rPr>
      </w:pPr>
    </w:p>
    <w:sectPr w:rsidR="00136D02" w:rsidRPr="00A62E0D" w:rsidSect="00417A99">
      <w:pgSz w:w="11906" w:h="16838"/>
      <w:pgMar w:top="902" w:right="424" w:bottom="1690" w:left="1134" w:header="720" w:footer="112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A8AA" w14:textId="77777777" w:rsidR="008137D2" w:rsidRDefault="008137D2" w:rsidP="00D03365">
      <w:r>
        <w:separator/>
      </w:r>
    </w:p>
  </w:endnote>
  <w:endnote w:type="continuationSeparator" w:id="0">
    <w:p w14:paraId="51F99442" w14:textId="77777777" w:rsidR="008137D2" w:rsidRDefault="008137D2" w:rsidP="00D0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OpenSymbol">
    <w:charset w:val="00"/>
    <w:family w:val="auto"/>
    <w:pitch w:val="default"/>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auto"/>
    <w:pitch w:val="variable"/>
  </w:font>
  <w:font w:name="Calibri Light">
    <w:panose1 w:val="020F0302020204030204"/>
    <w:charset w:val="CC"/>
    <w:family w:val="swiss"/>
    <w:pitch w:val="variable"/>
    <w:sig w:usb0="A0002AEF" w:usb1="4000207B" w:usb2="00000000"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Arial">
    <w:altName w:val=" 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MT">
    <w:altName w:val="Arial"/>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Droid Sans">
    <w:altName w:val="Segoe U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364831"/>
      <w:docPartObj>
        <w:docPartGallery w:val="Page Numbers (Bottom of Page)"/>
        <w:docPartUnique/>
      </w:docPartObj>
    </w:sdtPr>
    <w:sdtEndPr/>
    <w:sdtContent>
      <w:p w14:paraId="7DDC3924" w14:textId="1B6EA198" w:rsidR="007E58D9" w:rsidRDefault="007E58D9">
        <w:pPr>
          <w:pStyle w:val="aff7"/>
          <w:jc w:val="right"/>
        </w:pPr>
        <w:r>
          <w:fldChar w:fldCharType="begin"/>
        </w:r>
        <w:r>
          <w:instrText>PAGE   \* MERGEFORMAT</w:instrText>
        </w:r>
        <w:r>
          <w:fldChar w:fldCharType="separate"/>
        </w:r>
        <w:r w:rsidR="00441E51">
          <w:rPr>
            <w:noProof/>
          </w:rPr>
          <w:t>4</w:t>
        </w:r>
        <w:r>
          <w:fldChar w:fldCharType="end"/>
        </w:r>
      </w:p>
    </w:sdtContent>
  </w:sdt>
  <w:p w14:paraId="6C88DFBD" w14:textId="77777777" w:rsidR="007E58D9" w:rsidRDefault="007E58D9">
    <w:pPr>
      <w:pStyle w:val="af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8BE9B" w14:textId="77777777" w:rsidR="008137D2" w:rsidRDefault="008137D2" w:rsidP="00D03365">
      <w:r>
        <w:separator/>
      </w:r>
    </w:p>
  </w:footnote>
  <w:footnote w:type="continuationSeparator" w:id="0">
    <w:p w14:paraId="7AEC21F6" w14:textId="77777777" w:rsidR="008137D2" w:rsidRDefault="008137D2" w:rsidP="00D033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238D4" w14:textId="4224C7D2" w:rsidR="007E58D9" w:rsidRDefault="00386B59">
    <w:pPr>
      <w:pStyle w:val="aff4"/>
    </w:pPr>
    <w:r>
      <w:rPr>
        <w:noProof/>
        <w:sz w:val="16"/>
        <w:szCs w:val="16"/>
      </w:rPr>
      <w:drawing>
        <wp:inline distT="0" distB="0" distL="0" distR="0" wp14:anchorId="1812A632" wp14:editId="576FB5E7">
          <wp:extent cx="6570980" cy="1193191"/>
          <wp:effectExtent l="0" t="0" r="127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jpg"/>
                  <pic:cNvPicPr/>
                </pic:nvPicPr>
                <pic:blipFill>
                  <a:blip r:embed="rId1">
                    <a:extLst>
                      <a:ext uri="{28A0092B-C50C-407E-A947-70E740481C1C}">
                        <a14:useLocalDpi xmlns:a14="http://schemas.microsoft.com/office/drawing/2010/main" val="0"/>
                      </a:ext>
                    </a:extLst>
                  </a:blip>
                  <a:stretch>
                    <a:fillRect/>
                  </a:stretch>
                </pic:blipFill>
                <pic:spPr>
                  <a:xfrm>
                    <a:off x="0" y="0"/>
                    <a:ext cx="6570980" cy="11931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00BD" w14:textId="77777777" w:rsidR="007E58D9" w:rsidRDefault="007E58D9">
    <w:pPr>
      <w:pStyle w:val="af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8F5E" w14:textId="77777777" w:rsidR="007E58D9" w:rsidRPr="00F905C1" w:rsidRDefault="007E58D9">
    <w:pPr>
      <w:pStyle w:val="aff4"/>
      <w:rPr>
        <w:sz w:val="24"/>
        <w:szCs w:val="24"/>
      </w:rPr>
    </w:pPr>
  </w:p>
  <w:p w14:paraId="0563F08E" w14:textId="77777777" w:rsidR="007E58D9" w:rsidRPr="00F905C1" w:rsidRDefault="007E58D9">
    <w:pPr>
      <w:pStyle w:val="aff4"/>
      <w:rPr>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87C1" w14:textId="177E1B48" w:rsidR="007E58D9" w:rsidRDefault="007E58D9">
    <w:pPr>
      <w:pStyle w:val="aff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583C" w14:textId="705211B4" w:rsidR="007E58D9" w:rsidRDefault="007E58D9">
    <w:pPr>
      <w:pStyle w:val="aff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EDBE" w14:textId="77777777" w:rsidR="007E58D9" w:rsidRDefault="007E58D9">
    <w:pPr>
      <w:pStyle w:val="af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1" w15:restartNumberingAfterBreak="0">
    <w:nsid w:val="00000004"/>
    <w:multiLevelType w:val="multilevel"/>
    <w:tmpl w:val="4C8CE530"/>
    <w:lvl w:ilvl="0">
      <w:start w:val="1"/>
      <w:numFmt w:val="decimal"/>
      <w:lvlText w:val="%1."/>
      <w:lvlJc w:val="left"/>
      <w:pPr>
        <w:ind w:left="360" w:hanging="360"/>
      </w:pPr>
      <w:rPr>
        <w:rFonts w:hint="default"/>
        <w:b/>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5"/>
    <w:multiLevelType w:val="singleLevel"/>
    <w:tmpl w:val="00000005"/>
    <w:name w:val="WW8Num5"/>
    <w:lvl w:ilvl="0">
      <w:start w:val="1"/>
      <w:numFmt w:val="bullet"/>
      <w:pStyle w:val="a"/>
      <w:lvlText w:val=""/>
      <w:lvlJc w:val="left"/>
      <w:pPr>
        <w:tabs>
          <w:tab w:val="num" w:pos="720"/>
        </w:tabs>
        <w:ind w:left="720" w:hanging="360"/>
      </w:pPr>
      <w:rPr>
        <w:rFonts w:ascii="Symbol" w:hAnsi="Symbol" w:cs="OpenSymbol"/>
        <w:caps/>
        <w:szCs w:val="16"/>
        <w:lang w:val="ru-RU"/>
      </w:rPr>
    </w:lvl>
  </w:abstractNum>
  <w:abstractNum w:abstractNumId="3"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AE1"/>
    <w:multiLevelType w:val="hybridMultilevel"/>
    <w:tmpl w:val="00003D6C"/>
    <w:lvl w:ilvl="0" w:tplc="00002CD6">
      <w:start w:val="1"/>
      <w:numFmt w:val="bullet"/>
      <w:lvlText w:val="В"/>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6A605E"/>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483BBA"/>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03434080"/>
    <w:multiLevelType w:val="multilevel"/>
    <w:tmpl w:val="CC7AEC9A"/>
    <w:styleLink w:val="063063"/>
    <w:lvl w:ilvl="0">
      <w:start w:val="1"/>
      <w:numFmt w:val="decimal"/>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1">
    <w:nsid w:val="04BB2500"/>
    <w:multiLevelType w:val="multilevel"/>
    <w:tmpl w:val="690A0F88"/>
    <w:styleLink w:val="a0"/>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9" w15:restartNumberingAfterBreak="1">
    <w:nsid w:val="05F94CCC"/>
    <w:multiLevelType w:val="multilevel"/>
    <w:tmpl w:val="0B727594"/>
    <w:lvl w:ilvl="0">
      <w:start w:val="1"/>
      <w:numFmt w:val="decimal"/>
      <w:lvlText w:val="%1."/>
      <w:lvlJc w:val="left"/>
      <w:pPr>
        <w:ind w:left="1069" w:hanging="360"/>
      </w:pPr>
      <w:rPr>
        <w:color w:val="auto"/>
      </w:r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7D77BE1"/>
    <w:multiLevelType w:val="multilevel"/>
    <w:tmpl w:val="93B644CE"/>
    <w:lvl w:ilvl="0">
      <w:start w:val="1"/>
      <w:numFmt w:val="decimal"/>
      <w:lvlText w:val="%1."/>
      <w:lvlJc w:val="left"/>
      <w:pPr>
        <w:ind w:left="360" w:hanging="360"/>
      </w:pPr>
      <w:rPr>
        <w:rFonts w:hint="default"/>
        <w:b w:val="0"/>
        <w:caps w:val="0"/>
        <w:smallCaps w:val="0"/>
        <w:szCs w:val="24"/>
        <w:lang w:val="ru-RU"/>
      </w:rPr>
    </w:lvl>
    <w:lvl w:ilvl="1">
      <w:start w:val="1"/>
      <w:numFmt w:val="bullet"/>
      <w:lvlText w:val=""/>
      <w:lvlJc w:val="left"/>
      <w:pPr>
        <w:ind w:left="792" w:hanging="432"/>
      </w:pPr>
      <w:rPr>
        <w:rFonts w:ascii="Symbol" w:hAnsi="Symbol"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1F4A89"/>
    <w:multiLevelType w:val="multilevel"/>
    <w:tmpl w:val="7A1A94E6"/>
    <w:lvl w:ilvl="0">
      <w:start w:val="1"/>
      <w:numFmt w:val="bullet"/>
      <w:lvlText w:val=""/>
      <w:lvlJc w:val="left"/>
      <w:pPr>
        <w:tabs>
          <w:tab w:val="num" w:pos="405"/>
        </w:tabs>
        <w:ind w:left="1758" w:hanging="360"/>
      </w:pPr>
      <w:rPr>
        <w:rFonts w:ascii="Symbol" w:hAnsi="Symbol" w:hint="default"/>
        <w:b w:val="0"/>
        <w:caps w:val="0"/>
        <w:smallCaps w:val="0"/>
        <w:szCs w:val="24"/>
        <w:lang w:val="ru-RU"/>
      </w:rPr>
    </w:lvl>
    <w:lvl w:ilvl="1">
      <w:start w:val="1"/>
      <w:numFmt w:val="decimal"/>
      <w:lvlText w:val="%1.%2."/>
      <w:lvlJc w:val="left"/>
      <w:pPr>
        <w:tabs>
          <w:tab w:val="num" w:pos="405"/>
        </w:tabs>
        <w:ind w:left="1121" w:hanging="432"/>
      </w:pPr>
      <w:rPr>
        <w:b w:val="0"/>
        <w:bCs/>
        <w:iCs/>
        <w:caps w:val="0"/>
        <w:smallCaps w:val="0"/>
        <w:sz w:val="24"/>
        <w:szCs w:val="24"/>
        <w:lang w:val="ru-RU"/>
      </w:rPr>
    </w:lvl>
    <w:lvl w:ilvl="2">
      <w:start w:val="1"/>
      <w:numFmt w:val="bullet"/>
      <w:lvlText w:val=""/>
      <w:lvlJc w:val="left"/>
      <w:pPr>
        <w:tabs>
          <w:tab w:val="num" w:pos="405"/>
        </w:tabs>
        <w:ind w:left="909" w:hanging="504"/>
      </w:pPr>
      <w:rPr>
        <w:rFonts w:ascii="Symbol" w:hAnsi="Symbol" w:hint="default"/>
        <w:b w:val="0"/>
        <w:caps w:val="0"/>
        <w:smallCaps w:val="0"/>
        <w:szCs w:val="16"/>
        <w:lang w:val="ru-RU"/>
      </w:rPr>
    </w:lvl>
    <w:lvl w:ilvl="3">
      <w:start w:val="1"/>
      <w:numFmt w:val="decimal"/>
      <w:lvlText w:val="%1.%2.%3.%4."/>
      <w:lvlJc w:val="left"/>
      <w:pPr>
        <w:tabs>
          <w:tab w:val="num" w:pos="405"/>
        </w:tabs>
        <w:ind w:left="1904" w:hanging="648"/>
      </w:pPr>
      <w:rPr>
        <w:b w:val="0"/>
        <w:bCs/>
        <w:iCs/>
        <w:caps w:val="0"/>
        <w:smallCaps w:val="0"/>
        <w:sz w:val="24"/>
        <w:szCs w:val="24"/>
        <w:lang w:val="ru-RU"/>
      </w:rPr>
    </w:lvl>
    <w:lvl w:ilvl="4">
      <w:start w:val="1"/>
      <w:numFmt w:val="decimal"/>
      <w:lvlText w:val="%1.%2.%3.%4.%5."/>
      <w:lvlJc w:val="left"/>
      <w:pPr>
        <w:tabs>
          <w:tab w:val="num" w:pos="405"/>
        </w:tabs>
        <w:ind w:left="2637" w:hanging="792"/>
      </w:pPr>
    </w:lvl>
    <w:lvl w:ilvl="5">
      <w:start w:val="1"/>
      <w:numFmt w:val="decimal"/>
      <w:lvlText w:val="%1.%2.%3.%4.%5.%6."/>
      <w:lvlJc w:val="left"/>
      <w:pPr>
        <w:tabs>
          <w:tab w:val="num" w:pos="405"/>
        </w:tabs>
        <w:ind w:left="3141" w:hanging="936"/>
      </w:pPr>
    </w:lvl>
    <w:lvl w:ilvl="6">
      <w:start w:val="1"/>
      <w:numFmt w:val="decimal"/>
      <w:lvlText w:val="%1.%2.%3.%4.%5.%6.%7."/>
      <w:lvlJc w:val="left"/>
      <w:pPr>
        <w:tabs>
          <w:tab w:val="num" w:pos="405"/>
        </w:tabs>
        <w:ind w:left="3645" w:hanging="1080"/>
      </w:pPr>
    </w:lvl>
    <w:lvl w:ilvl="7">
      <w:start w:val="1"/>
      <w:numFmt w:val="decimal"/>
      <w:lvlText w:val="%1.%2.%3.%4.%5.%6.%7.%8."/>
      <w:lvlJc w:val="left"/>
      <w:pPr>
        <w:tabs>
          <w:tab w:val="num" w:pos="405"/>
        </w:tabs>
        <w:ind w:left="4149" w:hanging="1224"/>
      </w:pPr>
    </w:lvl>
    <w:lvl w:ilvl="8">
      <w:start w:val="1"/>
      <w:numFmt w:val="decimal"/>
      <w:lvlText w:val="%1.%2.%3.%4.%5.%6.%7.%8.%9."/>
      <w:lvlJc w:val="left"/>
      <w:pPr>
        <w:tabs>
          <w:tab w:val="num" w:pos="405"/>
        </w:tabs>
        <w:ind w:left="4725" w:hanging="1440"/>
      </w:pPr>
    </w:lvl>
  </w:abstractNum>
  <w:abstractNum w:abstractNumId="12" w15:restartNumberingAfterBreak="0">
    <w:nsid w:val="09F0749E"/>
    <w:multiLevelType w:val="multilevel"/>
    <w:tmpl w:val="47CCBC0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530FEC"/>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0C0D6FEE"/>
    <w:multiLevelType w:val="hybridMultilevel"/>
    <w:tmpl w:val="B83E9442"/>
    <w:lvl w:ilvl="0" w:tplc="00566626">
      <w:start w:val="1"/>
      <w:numFmt w:val="bullet"/>
      <w:lvlText w:val="–"/>
      <w:lvlJc w:val="left"/>
      <w:pPr>
        <w:ind w:left="1288" w:hanging="360"/>
      </w:pPr>
      <w:rPr>
        <w:rFonts w:ascii="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1">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0D00635D"/>
    <w:multiLevelType w:val="multilevel"/>
    <w:tmpl w:val="62E2F4A4"/>
    <w:styleLink w:val="1"/>
    <w:lvl w:ilvl="0">
      <w:start w:val="1"/>
      <w:numFmt w:val="decimal"/>
      <w:lvlText w:val="%1."/>
      <w:lvlJc w:val="left"/>
      <w:pPr>
        <w:ind w:left="0" w:firstLine="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1">
    <w:nsid w:val="0D453D50"/>
    <w:multiLevelType w:val="hybridMultilevel"/>
    <w:tmpl w:val="BC302334"/>
    <w:lvl w:ilvl="0" w:tplc="CA3839F4">
      <w:start w:val="1"/>
      <w:numFmt w:val="bullet"/>
      <w:pStyle w:val="3"/>
      <w:lvlText w:val=""/>
      <w:lvlJc w:val="left"/>
      <w:pPr>
        <w:ind w:left="4973" w:hanging="360"/>
      </w:pPr>
      <w:rPr>
        <w:rFonts w:ascii="Symbol" w:hAnsi="Symbol" w:hint="default"/>
      </w:rPr>
    </w:lvl>
    <w:lvl w:ilvl="1" w:tplc="04190003" w:tentative="1">
      <w:start w:val="1"/>
      <w:numFmt w:val="bullet"/>
      <w:lvlText w:val="o"/>
      <w:lvlJc w:val="left"/>
      <w:pPr>
        <w:ind w:left="5693" w:hanging="360"/>
      </w:pPr>
      <w:rPr>
        <w:rFonts w:ascii="Courier New" w:hAnsi="Courier New" w:cs="Courier New" w:hint="default"/>
      </w:rPr>
    </w:lvl>
    <w:lvl w:ilvl="2" w:tplc="04190005" w:tentative="1">
      <w:start w:val="1"/>
      <w:numFmt w:val="bullet"/>
      <w:lvlText w:val=""/>
      <w:lvlJc w:val="left"/>
      <w:pPr>
        <w:ind w:left="6413" w:hanging="360"/>
      </w:pPr>
      <w:rPr>
        <w:rFonts w:ascii="Wingdings" w:hAnsi="Wingdings" w:hint="default"/>
      </w:rPr>
    </w:lvl>
    <w:lvl w:ilvl="3" w:tplc="04190001" w:tentative="1">
      <w:start w:val="1"/>
      <w:numFmt w:val="bullet"/>
      <w:lvlText w:val=""/>
      <w:lvlJc w:val="left"/>
      <w:pPr>
        <w:ind w:left="7133" w:hanging="360"/>
      </w:pPr>
      <w:rPr>
        <w:rFonts w:ascii="Symbol" w:hAnsi="Symbol" w:hint="default"/>
      </w:rPr>
    </w:lvl>
    <w:lvl w:ilvl="4" w:tplc="04190003" w:tentative="1">
      <w:start w:val="1"/>
      <w:numFmt w:val="bullet"/>
      <w:lvlText w:val="o"/>
      <w:lvlJc w:val="left"/>
      <w:pPr>
        <w:ind w:left="7853" w:hanging="360"/>
      </w:pPr>
      <w:rPr>
        <w:rFonts w:ascii="Courier New" w:hAnsi="Courier New" w:cs="Courier New" w:hint="default"/>
      </w:rPr>
    </w:lvl>
    <w:lvl w:ilvl="5" w:tplc="04190005" w:tentative="1">
      <w:start w:val="1"/>
      <w:numFmt w:val="bullet"/>
      <w:lvlText w:val=""/>
      <w:lvlJc w:val="left"/>
      <w:pPr>
        <w:ind w:left="8573" w:hanging="360"/>
      </w:pPr>
      <w:rPr>
        <w:rFonts w:ascii="Wingdings" w:hAnsi="Wingdings" w:hint="default"/>
      </w:rPr>
    </w:lvl>
    <w:lvl w:ilvl="6" w:tplc="04190001" w:tentative="1">
      <w:start w:val="1"/>
      <w:numFmt w:val="bullet"/>
      <w:lvlText w:val=""/>
      <w:lvlJc w:val="left"/>
      <w:pPr>
        <w:ind w:left="9293" w:hanging="360"/>
      </w:pPr>
      <w:rPr>
        <w:rFonts w:ascii="Symbol" w:hAnsi="Symbol" w:hint="default"/>
      </w:rPr>
    </w:lvl>
    <w:lvl w:ilvl="7" w:tplc="04190003" w:tentative="1">
      <w:start w:val="1"/>
      <w:numFmt w:val="bullet"/>
      <w:lvlText w:val="o"/>
      <w:lvlJc w:val="left"/>
      <w:pPr>
        <w:ind w:left="10013" w:hanging="360"/>
      </w:pPr>
      <w:rPr>
        <w:rFonts w:ascii="Courier New" w:hAnsi="Courier New" w:cs="Courier New" w:hint="default"/>
      </w:rPr>
    </w:lvl>
    <w:lvl w:ilvl="8" w:tplc="04190005" w:tentative="1">
      <w:start w:val="1"/>
      <w:numFmt w:val="bullet"/>
      <w:lvlText w:val=""/>
      <w:lvlJc w:val="left"/>
      <w:pPr>
        <w:ind w:left="10733" w:hanging="360"/>
      </w:pPr>
      <w:rPr>
        <w:rFonts w:ascii="Wingdings" w:hAnsi="Wingdings" w:hint="default"/>
      </w:rPr>
    </w:lvl>
  </w:abstractNum>
  <w:abstractNum w:abstractNumId="18" w15:restartNumberingAfterBreak="0">
    <w:nsid w:val="0DF92D8B"/>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110F3077"/>
    <w:multiLevelType w:val="hybridMultilevel"/>
    <w:tmpl w:val="9DBE1340"/>
    <w:lvl w:ilvl="0" w:tplc="0419000F">
      <w:start w:val="1"/>
      <w:numFmt w:val="decimal"/>
      <w:pStyle w:val="a1"/>
      <w:lvlText w:val="%1."/>
      <w:lvlJc w:val="left"/>
      <w:pPr>
        <w:ind w:left="1636" w:hanging="360"/>
      </w:pPr>
      <w:rPr>
        <w:rFonts w:hint="default"/>
        <w:b w:val="0"/>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0" w15:restartNumberingAfterBreak="1">
    <w:nsid w:val="116209FB"/>
    <w:multiLevelType w:val="multilevel"/>
    <w:tmpl w:val="9C18DEF2"/>
    <w:lvl w:ilvl="0">
      <w:start w:val="1"/>
      <w:numFmt w:val="decimal"/>
      <w:suff w:val="space"/>
      <w:lvlText w:val="%1."/>
      <w:lvlJc w:val="left"/>
      <w:pPr>
        <w:ind w:left="0" w:firstLine="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1BE58AA"/>
    <w:multiLevelType w:val="hybridMultilevel"/>
    <w:tmpl w:val="77DEEBF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11BE6AB9"/>
    <w:multiLevelType w:val="multilevel"/>
    <w:tmpl w:val="1B7A66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1">
    <w:nsid w:val="15AA50E1"/>
    <w:multiLevelType w:val="multilevel"/>
    <w:tmpl w:val="FB5C81BA"/>
    <w:lvl w:ilvl="0">
      <w:start w:val="1"/>
      <w:numFmt w:val="decimal"/>
      <w:pStyle w:val="10"/>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1">
    <w:nsid w:val="1641651F"/>
    <w:multiLevelType w:val="multilevel"/>
    <w:tmpl w:val="62E2F4A4"/>
    <w:styleLink w:val="00791"/>
    <w:lvl w:ilvl="0">
      <w:start w:val="1"/>
      <w:numFmt w:val="decimal"/>
      <w:lvlText w:val="%1."/>
      <w:lvlJc w:val="left"/>
      <w:pPr>
        <w:ind w:left="0" w:firstLine="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72D4E6F"/>
    <w:multiLevelType w:val="multilevel"/>
    <w:tmpl w:val="1B7A66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1">
    <w:nsid w:val="18BA3E0B"/>
    <w:multiLevelType w:val="hybridMultilevel"/>
    <w:tmpl w:val="D1BA81B6"/>
    <w:lvl w:ilvl="0" w:tplc="B55E7D86">
      <w:start w:val="1"/>
      <w:numFmt w:val="decimal"/>
      <w:suff w:val="space"/>
      <w:lvlText w:val="%1"/>
      <w:lvlJc w:val="left"/>
      <w:pPr>
        <w:ind w:left="2138"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1">
    <w:nsid w:val="18BF0B57"/>
    <w:multiLevelType w:val="multilevel"/>
    <w:tmpl w:val="9FFAA9BA"/>
    <w:lvl w:ilvl="0">
      <w:start w:val="1"/>
      <w:numFmt w:val="decimal"/>
      <w:pStyle w:val="11"/>
      <w:suff w:val="space"/>
      <w:lvlText w:val="%1"/>
      <w:lvlJc w:val="left"/>
      <w:pPr>
        <w:ind w:left="0" w:firstLine="709"/>
      </w:pPr>
      <w:rPr>
        <w:rFonts w:hint="default"/>
      </w:rPr>
    </w:lvl>
    <w:lvl w:ilvl="1">
      <w:start w:val="1"/>
      <w:numFmt w:val="decimal"/>
      <w:pStyle w:val="2"/>
      <w:isLgl/>
      <w:suff w:val="space"/>
      <w:lvlText w:val="%1.%2"/>
      <w:lvlJc w:val="left"/>
      <w:pPr>
        <w:ind w:left="0" w:firstLine="709"/>
      </w:pPr>
      <w:rPr>
        <w:rFonts w:hint="default"/>
        <w:u w:val="none"/>
      </w:rPr>
    </w:lvl>
    <w:lvl w:ilvl="2">
      <w:start w:val="1"/>
      <w:numFmt w:val="bullet"/>
      <w:pStyle w:val="30"/>
      <w:lvlText w:val=""/>
      <w:lvlJc w:val="left"/>
      <w:pPr>
        <w:tabs>
          <w:tab w:val="num" w:pos="1135"/>
        </w:tabs>
        <w:ind w:left="-141"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8" w15:restartNumberingAfterBreak="0">
    <w:nsid w:val="19201827"/>
    <w:multiLevelType w:val="multilevel"/>
    <w:tmpl w:val="D026E3A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1A2C3519"/>
    <w:multiLevelType w:val="hybridMultilevel"/>
    <w:tmpl w:val="DE7834E2"/>
    <w:lvl w:ilvl="0" w:tplc="803E3970">
      <w:start w:val="1"/>
      <w:numFmt w:val="decimal"/>
      <w:suff w:val="space"/>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1">
    <w:nsid w:val="1A6E2E73"/>
    <w:multiLevelType w:val="multilevel"/>
    <w:tmpl w:val="1BCE0BC8"/>
    <w:lvl w:ilvl="0">
      <w:start w:val="1"/>
      <w:numFmt w:val="decimal"/>
      <w:pStyle w:val="00"/>
      <w:suff w:val="nothing"/>
      <w:lvlText w:val="%1."/>
      <w:lvlJc w:val="left"/>
      <w:pPr>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284"/>
        </w:tabs>
        <w:ind w:left="0" w:firstLine="0"/>
      </w:pPr>
      <w:rPr>
        <w:rFonts w:hint="default"/>
      </w:rPr>
    </w:lvl>
    <w:lvl w:ilvl="4">
      <w:start w:val="1"/>
      <w:numFmt w:val="decimal"/>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31" w15:restartNumberingAfterBreak="0">
    <w:nsid w:val="1AE44208"/>
    <w:multiLevelType w:val="hybridMultilevel"/>
    <w:tmpl w:val="FB8CC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BCD2C0D"/>
    <w:multiLevelType w:val="hybridMultilevel"/>
    <w:tmpl w:val="4BD46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1">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34" w15:restartNumberingAfterBreak="1">
    <w:nsid w:val="1C761B46"/>
    <w:multiLevelType w:val="multilevel"/>
    <w:tmpl w:val="30E660E6"/>
    <w:styleLink w:val="a2"/>
    <w:lvl w:ilvl="0">
      <w:start w:val="1"/>
      <w:numFmt w:val="decimal"/>
      <w:suff w:val="nothing"/>
      <w:lvlText w:val="%1."/>
      <w:lvlJc w:val="left"/>
      <w:pPr>
        <w:ind w:left="0" w:firstLine="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1">
    <w:nsid w:val="1EE5608C"/>
    <w:multiLevelType w:val="multilevel"/>
    <w:tmpl w:val="F3F6E2A2"/>
    <w:lvl w:ilvl="0">
      <w:start w:val="1"/>
      <w:numFmt w:val="decimal"/>
      <w:pStyle w:val="a3"/>
      <w:suff w:val="nothing"/>
      <w:lvlText w:val="%1."/>
      <w:lvlJc w:val="left"/>
      <w:pPr>
        <w:ind w:left="0" w:firstLine="0"/>
      </w:pPr>
      <w:rPr>
        <w:rFonts w:hint="default"/>
        <w:b w:val="0"/>
        <w:sz w:val="22"/>
        <w:szCs w:val="22"/>
      </w:rPr>
    </w:lvl>
    <w:lvl w:ilvl="1">
      <w:start w:val="1"/>
      <w:numFmt w:val="decimal"/>
      <w:pStyle w:val="20"/>
      <w:suff w:val="nothing"/>
      <w:lvlText w:val="%1.%2"/>
      <w:lvlJc w:val="left"/>
      <w:pPr>
        <w:ind w:left="0" w:firstLine="0"/>
      </w:pPr>
      <w:rPr>
        <w:rFonts w:hint="default"/>
      </w:rPr>
    </w:lvl>
    <w:lvl w:ilvl="2">
      <w:start w:val="1"/>
      <w:numFmt w:val="lowerRoman"/>
      <w:pStyle w:val="36"/>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1">
    <w:nsid w:val="206B5A4D"/>
    <w:multiLevelType w:val="multilevel"/>
    <w:tmpl w:val="37B0CF86"/>
    <w:lvl w:ilvl="0">
      <w:start w:val="1"/>
      <w:numFmt w:val="decimal"/>
      <w:suff w:val="space"/>
      <w:lvlText w:val="%1."/>
      <w:lvlJc w:val="left"/>
      <w:pPr>
        <w:ind w:left="0" w:firstLine="709"/>
      </w:pPr>
      <w:rPr>
        <w:rFonts w:hint="default"/>
      </w:rPr>
    </w:lvl>
    <w:lvl w:ilvl="1">
      <w:start w:val="1"/>
      <w:numFmt w:val="decimal"/>
      <w:suff w:val="space"/>
      <w:lvlText w:val="%2"/>
      <w:lvlJc w:val="left"/>
      <w:pPr>
        <w:ind w:left="0" w:firstLine="709"/>
      </w:pPr>
      <w:rPr>
        <w:rFonts w:hint="default"/>
        <w:b w:val="0"/>
        <w:i w:val="0"/>
        <w:u w:val="none"/>
      </w:rPr>
    </w:lvl>
    <w:lvl w:ilvl="2">
      <w:start w:val="1"/>
      <w:numFmt w:val="bullet"/>
      <w:lvlText w:val=""/>
      <w:lvlJc w:val="left"/>
      <w:pPr>
        <w:tabs>
          <w:tab w:val="num" w:pos="1135"/>
        </w:tabs>
        <w:ind w:left="-141"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7" w15:restartNumberingAfterBreak="1">
    <w:nsid w:val="209A5F9B"/>
    <w:multiLevelType w:val="hybridMultilevel"/>
    <w:tmpl w:val="06B479FC"/>
    <w:lvl w:ilvl="0" w:tplc="0056662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1">
    <w:nsid w:val="20B43E99"/>
    <w:multiLevelType w:val="hybridMultilevel"/>
    <w:tmpl w:val="E56C1A16"/>
    <w:lvl w:ilvl="0" w:tplc="B55E7D86">
      <w:start w:val="1"/>
      <w:numFmt w:val="decimal"/>
      <w:suff w:val="space"/>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1323270"/>
    <w:multiLevelType w:val="hybridMultilevel"/>
    <w:tmpl w:val="620E32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1">
    <w:nsid w:val="2149344B"/>
    <w:multiLevelType w:val="hybridMultilevel"/>
    <w:tmpl w:val="1ACAFB38"/>
    <w:lvl w:ilvl="0" w:tplc="35321CB6">
      <w:start w:val="1"/>
      <w:numFmt w:val="bullet"/>
      <w:pStyle w:val="a4"/>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1" w15:restartNumberingAfterBreak="1">
    <w:nsid w:val="25137AD5"/>
    <w:multiLevelType w:val="multilevel"/>
    <w:tmpl w:val="CAA010D2"/>
    <w:lvl w:ilvl="0">
      <w:start w:val="1"/>
      <w:numFmt w:val="decimal"/>
      <w:pStyle w:val="a5"/>
      <w:isLgl/>
      <w:suff w:val="space"/>
      <w:lvlText w:val="%1)"/>
      <w:lvlJc w:val="left"/>
      <w:pPr>
        <w:ind w:left="0" w:firstLine="720"/>
      </w:pPr>
      <w:rPr>
        <w:rFonts w:ascii="Times New Roman" w:hAnsi="Times New Roman" w:hint="default"/>
        <w:b w:val="0"/>
        <w:sz w:val="22"/>
        <w:szCs w:val="22"/>
      </w:rPr>
    </w:lvl>
    <w:lvl w:ilvl="1">
      <w:start w:val="1"/>
      <w:numFmt w:val="russianLower"/>
      <w:pStyle w:val="21"/>
      <w:suff w:val="space"/>
      <w:lvlText w:val="%2)"/>
      <w:lvlJc w:val="left"/>
      <w:pPr>
        <w:ind w:left="720" w:firstLine="771"/>
      </w:pPr>
      <w:rPr>
        <w:rFonts w:ascii="Times New Roman" w:hAnsi="Times New Roman" w:hint="default"/>
        <w:sz w:val="28"/>
        <w:szCs w:val="28"/>
      </w:rPr>
    </w:lvl>
    <w:lvl w:ilvl="2">
      <w:start w:val="1"/>
      <w:numFmt w:val="decimal"/>
      <w:suff w:val="space"/>
      <w:lvlText w:val="%3)"/>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42" w15:restartNumberingAfterBreak="0">
    <w:nsid w:val="263C0134"/>
    <w:multiLevelType w:val="multilevel"/>
    <w:tmpl w:val="DBD89004"/>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27744C60"/>
    <w:multiLevelType w:val="hybridMultilevel"/>
    <w:tmpl w:val="9B1285F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4" w15:restartNumberingAfterBreak="0">
    <w:nsid w:val="28237E78"/>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A96057D"/>
    <w:multiLevelType w:val="multilevel"/>
    <w:tmpl w:val="93B644CE"/>
    <w:lvl w:ilvl="0">
      <w:start w:val="1"/>
      <w:numFmt w:val="decimal"/>
      <w:lvlText w:val="%1."/>
      <w:lvlJc w:val="left"/>
      <w:pPr>
        <w:ind w:left="360" w:hanging="360"/>
      </w:pPr>
      <w:rPr>
        <w:rFonts w:hint="default"/>
        <w:b w:val="0"/>
        <w:caps w:val="0"/>
        <w:smallCaps w:val="0"/>
        <w:szCs w:val="24"/>
        <w:lang w:val="ru-RU"/>
      </w:rPr>
    </w:lvl>
    <w:lvl w:ilvl="1">
      <w:start w:val="1"/>
      <w:numFmt w:val="bullet"/>
      <w:lvlText w:val=""/>
      <w:lvlJc w:val="left"/>
      <w:pPr>
        <w:ind w:left="792" w:hanging="432"/>
      </w:pPr>
      <w:rPr>
        <w:rFonts w:ascii="Symbol" w:hAnsi="Symbol"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C4C1613"/>
    <w:multiLevelType w:val="multilevel"/>
    <w:tmpl w:val="7A1A94E6"/>
    <w:lvl w:ilvl="0">
      <w:start w:val="1"/>
      <w:numFmt w:val="bullet"/>
      <w:lvlText w:val=""/>
      <w:lvlJc w:val="left"/>
      <w:pPr>
        <w:tabs>
          <w:tab w:val="num" w:pos="405"/>
        </w:tabs>
        <w:ind w:left="1758" w:hanging="360"/>
      </w:pPr>
      <w:rPr>
        <w:rFonts w:ascii="Symbol" w:hAnsi="Symbol" w:hint="default"/>
        <w:b w:val="0"/>
        <w:caps w:val="0"/>
        <w:smallCaps w:val="0"/>
        <w:szCs w:val="24"/>
        <w:lang w:val="ru-RU"/>
      </w:rPr>
    </w:lvl>
    <w:lvl w:ilvl="1">
      <w:start w:val="1"/>
      <w:numFmt w:val="decimal"/>
      <w:lvlText w:val="%1.%2."/>
      <w:lvlJc w:val="left"/>
      <w:pPr>
        <w:tabs>
          <w:tab w:val="num" w:pos="405"/>
        </w:tabs>
        <w:ind w:left="1121" w:hanging="432"/>
      </w:pPr>
      <w:rPr>
        <w:b w:val="0"/>
        <w:bCs/>
        <w:iCs/>
        <w:caps w:val="0"/>
        <w:smallCaps w:val="0"/>
        <w:sz w:val="24"/>
        <w:szCs w:val="24"/>
        <w:lang w:val="ru-RU"/>
      </w:rPr>
    </w:lvl>
    <w:lvl w:ilvl="2">
      <w:start w:val="1"/>
      <w:numFmt w:val="bullet"/>
      <w:lvlText w:val=""/>
      <w:lvlJc w:val="left"/>
      <w:pPr>
        <w:tabs>
          <w:tab w:val="num" w:pos="405"/>
        </w:tabs>
        <w:ind w:left="909" w:hanging="504"/>
      </w:pPr>
      <w:rPr>
        <w:rFonts w:ascii="Symbol" w:hAnsi="Symbol" w:hint="default"/>
        <w:b w:val="0"/>
        <w:caps w:val="0"/>
        <w:smallCaps w:val="0"/>
        <w:szCs w:val="16"/>
        <w:lang w:val="ru-RU"/>
      </w:rPr>
    </w:lvl>
    <w:lvl w:ilvl="3">
      <w:start w:val="1"/>
      <w:numFmt w:val="decimal"/>
      <w:lvlText w:val="%1.%2.%3.%4."/>
      <w:lvlJc w:val="left"/>
      <w:pPr>
        <w:tabs>
          <w:tab w:val="num" w:pos="405"/>
        </w:tabs>
        <w:ind w:left="1904" w:hanging="648"/>
      </w:pPr>
      <w:rPr>
        <w:b w:val="0"/>
        <w:bCs/>
        <w:iCs/>
        <w:caps w:val="0"/>
        <w:smallCaps w:val="0"/>
        <w:sz w:val="24"/>
        <w:szCs w:val="24"/>
        <w:lang w:val="ru-RU"/>
      </w:rPr>
    </w:lvl>
    <w:lvl w:ilvl="4">
      <w:start w:val="1"/>
      <w:numFmt w:val="decimal"/>
      <w:lvlText w:val="%1.%2.%3.%4.%5."/>
      <w:lvlJc w:val="left"/>
      <w:pPr>
        <w:tabs>
          <w:tab w:val="num" w:pos="405"/>
        </w:tabs>
        <w:ind w:left="2637" w:hanging="792"/>
      </w:pPr>
    </w:lvl>
    <w:lvl w:ilvl="5">
      <w:start w:val="1"/>
      <w:numFmt w:val="decimal"/>
      <w:lvlText w:val="%1.%2.%3.%4.%5.%6."/>
      <w:lvlJc w:val="left"/>
      <w:pPr>
        <w:tabs>
          <w:tab w:val="num" w:pos="405"/>
        </w:tabs>
        <w:ind w:left="3141" w:hanging="936"/>
      </w:pPr>
    </w:lvl>
    <w:lvl w:ilvl="6">
      <w:start w:val="1"/>
      <w:numFmt w:val="decimal"/>
      <w:lvlText w:val="%1.%2.%3.%4.%5.%6.%7."/>
      <w:lvlJc w:val="left"/>
      <w:pPr>
        <w:tabs>
          <w:tab w:val="num" w:pos="405"/>
        </w:tabs>
        <w:ind w:left="3645" w:hanging="1080"/>
      </w:pPr>
    </w:lvl>
    <w:lvl w:ilvl="7">
      <w:start w:val="1"/>
      <w:numFmt w:val="decimal"/>
      <w:lvlText w:val="%1.%2.%3.%4.%5.%6.%7.%8."/>
      <w:lvlJc w:val="left"/>
      <w:pPr>
        <w:tabs>
          <w:tab w:val="num" w:pos="405"/>
        </w:tabs>
        <w:ind w:left="4149" w:hanging="1224"/>
      </w:pPr>
    </w:lvl>
    <w:lvl w:ilvl="8">
      <w:start w:val="1"/>
      <w:numFmt w:val="decimal"/>
      <w:lvlText w:val="%1.%2.%3.%4.%5.%6.%7.%8.%9."/>
      <w:lvlJc w:val="left"/>
      <w:pPr>
        <w:tabs>
          <w:tab w:val="num" w:pos="405"/>
        </w:tabs>
        <w:ind w:left="4725" w:hanging="1440"/>
      </w:pPr>
    </w:lvl>
  </w:abstractNum>
  <w:abstractNum w:abstractNumId="47" w15:restartNumberingAfterBreak="0">
    <w:nsid w:val="2CD10ABB"/>
    <w:multiLevelType w:val="multilevel"/>
    <w:tmpl w:val="CF8817CC"/>
    <w:lvl w:ilvl="0">
      <w:start w:val="1"/>
      <w:numFmt w:val="decimal"/>
      <w:lvlText w:val="%1."/>
      <w:lvlJc w:val="left"/>
      <w:pPr>
        <w:tabs>
          <w:tab w:val="num" w:pos="0"/>
        </w:tabs>
        <w:ind w:left="1353" w:hanging="360"/>
      </w:pPr>
      <w:rPr>
        <w:b w:val="0"/>
        <w:caps w:val="0"/>
        <w:smallCaps w:val="0"/>
        <w:szCs w:val="24"/>
        <w:lang w:val="ru-RU"/>
      </w:rPr>
    </w:lvl>
    <w:lvl w:ilvl="1">
      <w:start w:val="1"/>
      <w:numFmt w:val="bullet"/>
      <w:lvlText w:val=""/>
      <w:lvlJc w:val="left"/>
      <w:pPr>
        <w:tabs>
          <w:tab w:val="num" w:pos="0"/>
        </w:tabs>
        <w:ind w:left="716" w:hanging="432"/>
      </w:pPr>
      <w:rPr>
        <w:rFonts w:ascii="Symbol" w:hAnsi="Symbol" w:hint="default"/>
        <w:b w:val="0"/>
        <w:bCs/>
        <w:iCs/>
        <w:caps w:val="0"/>
        <w:smallCaps w:val="0"/>
        <w:sz w:val="24"/>
        <w:szCs w:val="24"/>
        <w:lang w:val="ru-RU"/>
      </w:rPr>
    </w:lvl>
    <w:lvl w:ilvl="2">
      <w:start w:val="1"/>
      <w:numFmt w:val="decimal"/>
      <w:lvlText w:val="%1.%2.%3."/>
      <w:lvlJc w:val="left"/>
      <w:pPr>
        <w:tabs>
          <w:tab w:val="num" w:pos="0"/>
        </w:tabs>
        <w:ind w:left="504" w:hanging="504"/>
      </w:pPr>
      <w:rPr>
        <w:b w:val="0"/>
        <w:caps w:val="0"/>
        <w:smallCaps w:val="0"/>
        <w:szCs w:val="16"/>
        <w:lang w:val="ru-RU"/>
      </w:rPr>
    </w:lvl>
    <w:lvl w:ilvl="3">
      <w:start w:val="1"/>
      <w:numFmt w:val="decimal"/>
      <w:lvlText w:val="%1.%2.%3.%4."/>
      <w:lvlJc w:val="left"/>
      <w:pPr>
        <w:tabs>
          <w:tab w:val="num" w:pos="0"/>
        </w:tabs>
        <w:ind w:left="1499" w:hanging="648"/>
      </w:pPr>
      <w:rPr>
        <w:b w:val="0"/>
        <w:bCs/>
        <w:iCs/>
        <w:caps w:val="0"/>
        <w:smallCaps w:val="0"/>
        <w:sz w:val="24"/>
        <w:szCs w:val="24"/>
        <w:lang w:val="ru-RU"/>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2F923869"/>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1">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1">
    <w:nsid w:val="342E0713"/>
    <w:multiLevelType w:val="multilevel"/>
    <w:tmpl w:val="28E2E084"/>
    <w:styleLink w:val="a6"/>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86A6888"/>
    <w:multiLevelType w:val="multilevel"/>
    <w:tmpl w:val="04045B48"/>
    <w:lvl w:ilvl="0">
      <w:start w:val="1"/>
      <w:numFmt w:val="decimal"/>
      <w:lvlText w:val="%1."/>
      <w:lvlJc w:val="left"/>
      <w:pPr>
        <w:ind w:left="360" w:hanging="360"/>
      </w:pPr>
      <w:rPr>
        <w:b w:val="0"/>
        <w:caps w:val="0"/>
        <w:smallCaps w:val="0"/>
        <w:szCs w:val="24"/>
        <w:lang w:val="ru-RU"/>
      </w:rPr>
    </w:lvl>
    <w:lvl w:ilvl="1">
      <w:start w:val="1"/>
      <w:numFmt w:val="decimal"/>
      <w:lvlText w:val="%1.%2."/>
      <w:lvlJc w:val="left"/>
      <w:pPr>
        <w:ind w:left="792" w:hanging="432"/>
      </w:pPr>
      <w:rPr>
        <w:b w:val="0"/>
        <w:bCs/>
        <w:iCs/>
        <w:caps w:val="0"/>
        <w:smallCaps w:val="0"/>
        <w:sz w:val="24"/>
        <w:szCs w:val="24"/>
        <w:lang w:val="ru-RU"/>
      </w:rPr>
    </w:lvl>
    <w:lvl w:ilvl="2">
      <w:start w:val="1"/>
      <w:numFmt w:val="bullet"/>
      <w:lvlText w:val=""/>
      <w:lvlJc w:val="left"/>
      <w:pPr>
        <w:ind w:left="1224" w:hanging="504"/>
      </w:pPr>
      <w:rPr>
        <w:rFonts w:ascii="Symbol" w:hAnsi="Symbol" w:hint="default"/>
        <w:b w:val="0"/>
        <w:caps w:val="0"/>
        <w:smallCaps w:val="0"/>
        <w:szCs w:val="16"/>
        <w:lang w:val="ru-RU"/>
      </w:rPr>
    </w:lvl>
    <w:lvl w:ilvl="3">
      <w:start w:val="1"/>
      <w:numFmt w:val="decimal"/>
      <w:lvlText w:val="%1.%2.%3.%4."/>
      <w:lvlJc w:val="left"/>
      <w:pPr>
        <w:ind w:left="1728" w:hanging="648"/>
      </w:pPr>
      <w:rPr>
        <w:b w:val="0"/>
        <w:bCs/>
        <w:iCs/>
        <w:caps w:val="0"/>
        <w:smallCaps w:val="0"/>
        <w:sz w:val="24"/>
        <w:szCs w:val="24"/>
        <w:lang w:val="ru-R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8D515B1"/>
    <w:multiLevelType w:val="hybridMultilevel"/>
    <w:tmpl w:val="B4A2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1">
    <w:nsid w:val="399B2CE7"/>
    <w:multiLevelType w:val="multilevel"/>
    <w:tmpl w:val="D2FEF58C"/>
    <w:lvl w:ilvl="0">
      <w:start w:val="1"/>
      <w:numFmt w:val="bullet"/>
      <w:suff w:val="space"/>
      <w:lvlText w:val="–"/>
      <w:lvlJc w:val="left"/>
      <w:pPr>
        <w:ind w:left="0" w:firstLine="709"/>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4" w15:restartNumberingAfterBreak="1">
    <w:nsid w:val="3A631A6C"/>
    <w:multiLevelType w:val="multilevel"/>
    <w:tmpl w:val="44DE5A0A"/>
    <w:styleLink w:val="a7"/>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A853EA8"/>
    <w:multiLevelType w:val="multilevel"/>
    <w:tmpl w:val="DBD89004"/>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1">
    <w:nsid w:val="3AD65C4E"/>
    <w:multiLevelType w:val="multilevel"/>
    <w:tmpl w:val="E3C6ACF2"/>
    <w:styleLink w:val="a8"/>
    <w:lvl w:ilvl="0">
      <w:start w:val="1"/>
      <w:numFmt w:val="bullet"/>
      <w:pStyle w:val="a9"/>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1">
    <w:nsid w:val="403B5338"/>
    <w:multiLevelType w:val="hybridMultilevel"/>
    <w:tmpl w:val="727A321E"/>
    <w:lvl w:ilvl="0" w:tplc="A1221D2C">
      <w:start w:val="1"/>
      <w:numFmt w:val="decimal"/>
      <w:suff w:val="space"/>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1">
    <w:nsid w:val="40484055"/>
    <w:multiLevelType w:val="multilevel"/>
    <w:tmpl w:val="41886EF8"/>
    <w:styleLink w:val="aa"/>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135"/>
        </w:tabs>
        <w:ind w:left="-141"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59" w15:restartNumberingAfterBreak="1">
    <w:nsid w:val="411048B1"/>
    <w:multiLevelType w:val="multilevel"/>
    <w:tmpl w:val="9C18DEF2"/>
    <w:lvl w:ilvl="0">
      <w:start w:val="1"/>
      <w:numFmt w:val="decimal"/>
      <w:suff w:val="space"/>
      <w:lvlText w:val="%1."/>
      <w:lvlJc w:val="left"/>
      <w:pPr>
        <w:ind w:left="0" w:firstLine="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1">
    <w:nsid w:val="414117F2"/>
    <w:multiLevelType w:val="hybridMultilevel"/>
    <w:tmpl w:val="BEAA079A"/>
    <w:lvl w:ilvl="0" w:tplc="3DF2C80A">
      <w:start w:val="1"/>
      <w:numFmt w:val="decimal"/>
      <w:suff w:val="space"/>
      <w:lvlText w:val="%1"/>
      <w:lvlJc w:val="left"/>
      <w:pPr>
        <w:ind w:left="1495" w:hanging="360"/>
      </w:pPr>
      <w:rPr>
        <w:rFonts w:hint="default"/>
        <w:b w:val="0"/>
        <w:i w:val="0"/>
      </w:r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61" w15:restartNumberingAfterBreak="0">
    <w:nsid w:val="46F579E2"/>
    <w:multiLevelType w:val="hybridMultilevel"/>
    <w:tmpl w:val="6F767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784487A"/>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7C461D9"/>
    <w:multiLevelType w:val="hybridMultilevel"/>
    <w:tmpl w:val="93F6C380"/>
    <w:lvl w:ilvl="0" w:tplc="635AD7E8">
      <w:start w:val="1"/>
      <w:numFmt w:val="decimal"/>
      <w:lvlText w:val="%1"/>
      <w:lvlJc w:val="left"/>
      <w:pPr>
        <w:ind w:left="11777" w:hanging="360"/>
      </w:pPr>
      <w:rPr>
        <w:rFonts w:hint="default"/>
      </w:rPr>
    </w:lvl>
    <w:lvl w:ilvl="1" w:tplc="04190019" w:tentative="1">
      <w:start w:val="1"/>
      <w:numFmt w:val="lowerLetter"/>
      <w:lvlText w:val="%2."/>
      <w:lvlJc w:val="left"/>
      <w:pPr>
        <w:ind w:left="12497" w:hanging="360"/>
      </w:pPr>
    </w:lvl>
    <w:lvl w:ilvl="2" w:tplc="0419001B" w:tentative="1">
      <w:start w:val="1"/>
      <w:numFmt w:val="lowerRoman"/>
      <w:lvlText w:val="%3."/>
      <w:lvlJc w:val="right"/>
      <w:pPr>
        <w:ind w:left="13217" w:hanging="180"/>
      </w:pPr>
    </w:lvl>
    <w:lvl w:ilvl="3" w:tplc="0419000F" w:tentative="1">
      <w:start w:val="1"/>
      <w:numFmt w:val="decimal"/>
      <w:lvlText w:val="%4."/>
      <w:lvlJc w:val="left"/>
      <w:pPr>
        <w:ind w:left="13937" w:hanging="360"/>
      </w:pPr>
    </w:lvl>
    <w:lvl w:ilvl="4" w:tplc="04190019" w:tentative="1">
      <w:start w:val="1"/>
      <w:numFmt w:val="lowerLetter"/>
      <w:lvlText w:val="%5."/>
      <w:lvlJc w:val="left"/>
      <w:pPr>
        <w:ind w:left="14657" w:hanging="360"/>
      </w:pPr>
    </w:lvl>
    <w:lvl w:ilvl="5" w:tplc="0419001B" w:tentative="1">
      <w:start w:val="1"/>
      <w:numFmt w:val="lowerRoman"/>
      <w:lvlText w:val="%6."/>
      <w:lvlJc w:val="right"/>
      <w:pPr>
        <w:ind w:left="15377" w:hanging="180"/>
      </w:pPr>
    </w:lvl>
    <w:lvl w:ilvl="6" w:tplc="0419000F" w:tentative="1">
      <w:start w:val="1"/>
      <w:numFmt w:val="decimal"/>
      <w:lvlText w:val="%7."/>
      <w:lvlJc w:val="left"/>
      <w:pPr>
        <w:ind w:left="16097" w:hanging="360"/>
      </w:pPr>
    </w:lvl>
    <w:lvl w:ilvl="7" w:tplc="04190019" w:tentative="1">
      <w:start w:val="1"/>
      <w:numFmt w:val="lowerLetter"/>
      <w:lvlText w:val="%8."/>
      <w:lvlJc w:val="left"/>
      <w:pPr>
        <w:ind w:left="16817" w:hanging="360"/>
      </w:pPr>
    </w:lvl>
    <w:lvl w:ilvl="8" w:tplc="0419001B" w:tentative="1">
      <w:start w:val="1"/>
      <w:numFmt w:val="lowerRoman"/>
      <w:lvlText w:val="%9."/>
      <w:lvlJc w:val="right"/>
      <w:pPr>
        <w:ind w:left="17537" w:hanging="180"/>
      </w:pPr>
    </w:lvl>
  </w:abstractNum>
  <w:abstractNum w:abstractNumId="64" w15:restartNumberingAfterBreak="0">
    <w:nsid w:val="4804776E"/>
    <w:multiLevelType w:val="hybridMultilevel"/>
    <w:tmpl w:val="E040A556"/>
    <w:lvl w:ilvl="0" w:tplc="437670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1">
    <w:nsid w:val="4900530D"/>
    <w:multiLevelType w:val="multilevel"/>
    <w:tmpl w:val="6FDA974E"/>
    <w:styleLink w:val="31"/>
    <w:lvl w:ilvl="0">
      <w:start w:val="1"/>
      <w:numFmt w:val="decimal"/>
      <w:suff w:val="nothing"/>
      <w:lvlText w:val="%1."/>
      <w:lvlJc w:val="left"/>
      <w:pPr>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284"/>
        </w:tabs>
        <w:ind w:left="0" w:firstLine="0"/>
      </w:pPr>
      <w:rPr>
        <w:rFonts w:hint="default"/>
      </w:rPr>
    </w:lvl>
    <w:lvl w:ilvl="4">
      <w:start w:val="1"/>
      <w:numFmt w:val="decimal"/>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66" w15:restartNumberingAfterBreak="0">
    <w:nsid w:val="497C4E0C"/>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9C02020"/>
    <w:multiLevelType w:val="hybridMultilevel"/>
    <w:tmpl w:val="6D14F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A9B7341"/>
    <w:multiLevelType w:val="hybridMultilevel"/>
    <w:tmpl w:val="3CD89A5E"/>
    <w:lvl w:ilvl="0" w:tplc="635AD7E8">
      <w:start w:val="1"/>
      <w:numFmt w:val="decimal"/>
      <w:lvlText w:val="%1"/>
      <w:lvlJc w:val="left"/>
      <w:pPr>
        <w:ind w:left="11777" w:hanging="360"/>
      </w:pPr>
      <w:rPr>
        <w:rFonts w:hint="default"/>
      </w:rPr>
    </w:lvl>
    <w:lvl w:ilvl="1" w:tplc="04190019" w:tentative="1">
      <w:start w:val="1"/>
      <w:numFmt w:val="lowerLetter"/>
      <w:lvlText w:val="%2."/>
      <w:lvlJc w:val="left"/>
      <w:pPr>
        <w:ind w:left="12497" w:hanging="360"/>
      </w:pPr>
    </w:lvl>
    <w:lvl w:ilvl="2" w:tplc="0419001B" w:tentative="1">
      <w:start w:val="1"/>
      <w:numFmt w:val="lowerRoman"/>
      <w:lvlText w:val="%3."/>
      <w:lvlJc w:val="right"/>
      <w:pPr>
        <w:ind w:left="13217" w:hanging="180"/>
      </w:pPr>
    </w:lvl>
    <w:lvl w:ilvl="3" w:tplc="0419000F" w:tentative="1">
      <w:start w:val="1"/>
      <w:numFmt w:val="decimal"/>
      <w:lvlText w:val="%4."/>
      <w:lvlJc w:val="left"/>
      <w:pPr>
        <w:ind w:left="13937" w:hanging="360"/>
      </w:pPr>
    </w:lvl>
    <w:lvl w:ilvl="4" w:tplc="04190019" w:tentative="1">
      <w:start w:val="1"/>
      <w:numFmt w:val="lowerLetter"/>
      <w:lvlText w:val="%5."/>
      <w:lvlJc w:val="left"/>
      <w:pPr>
        <w:ind w:left="14657" w:hanging="360"/>
      </w:pPr>
    </w:lvl>
    <w:lvl w:ilvl="5" w:tplc="0419001B" w:tentative="1">
      <w:start w:val="1"/>
      <w:numFmt w:val="lowerRoman"/>
      <w:lvlText w:val="%6."/>
      <w:lvlJc w:val="right"/>
      <w:pPr>
        <w:ind w:left="15377" w:hanging="180"/>
      </w:pPr>
    </w:lvl>
    <w:lvl w:ilvl="6" w:tplc="0419000F" w:tentative="1">
      <w:start w:val="1"/>
      <w:numFmt w:val="decimal"/>
      <w:lvlText w:val="%7."/>
      <w:lvlJc w:val="left"/>
      <w:pPr>
        <w:ind w:left="16097" w:hanging="360"/>
      </w:pPr>
    </w:lvl>
    <w:lvl w:ilvl="7" w:tplc="04190019" w:tentative="1">
      <w:start w:val="1"/>
      <w:numFmt w:val="lowerLetter"/>
      <w:lvlText w:val="%8."/>
      <w:lvlJc w:val="left"/>
      <w:pPr>
        <w:ind w:left="16817" w:hanging="360"/>
      </w:pPr>
    </w:lvl>
    <w:lvl w:ilvl="8" w:tplc="0419001B" w:tentative="1">
      <w:start w:val="1"/>
      <w:numFmt w:val="lowerRoman"/>
      <w:lvlText w:val="%9."/>
      <w:lvlJc w:val="right"/>
      <w:pPr>
        <w:ind w:left="17537" w:hanging="180"/>
      </w:pPr>
    </w:lvl>
  </w:abstractNum>
  <w:abstractNum w:abstractNumId="69" w15:restartNumberingAfterBreak="1">
    <w:nsid w:val="4B055542"/>
    <w:multiLevelType w:val="hybridMultilevel"/>
    <w:tmpl w:val="FF089EC8"/>
    <w:lvl w:ilvl="0" w:tplc="005666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1">
    <w:nsid w:val="4D49395C"/>
    <w:multiLevelType w:val="multilevel"/>
    <w:tmpl w:val="9AB6D27C"/>
    <w:styleLink w:val="22"/>
    <w:lvl w:ilvl="0">
      <w:start w:val="1"/>
      <w:numFmt w:val="decimal"/>
      <w:suff w:val="nothing"/>
      <w:lvlText w:val="%1."/>
      <w:lvlJc w:val="left"/>
      <w:pPr>
        <w:ind w:left="0" w:firstLine="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1">
    <w:nsid w:val="4E625B1E"/>
    <w:multiLevelType w:val="hybridMultilevel"/>
    <w:tmpl w:val="43324862"/>
    <w:lvl w:ilvl="0" w:tplc="B0D0AAD8">
      <w:start w:val="1"/>
      <w:numFmt w:val="decimal"/>
      <w:pStyle w:val="ab"/>
      <w:suff w:val="space"/>
      <w:lvlText w:val="%1."/>
      <w:lvlJc w:val="left"/>
      <w:pPr>
        <w:ind w:left="1495" w:hanging="360"/>
      </w:pPr>
      <w:rPr>
        <w:rFonts w:hint="default"/>
      </w:r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72" w15:restartNumberingAfterBreak="1">
    <w:nsid w:val="4F693B89"/>
    <w:multiLevelType w:val="hybridMultilevel"/>
    <w:tmpl w:val="DF00B2B2"/>
    <w:lvl w:ilvl="0" w:tplc="2200B122">
      <w:start w:val="1"/>
      <w:numFmt w:val="bullet"/>
      <w:suff w:val="space"/>
      <w:lvlText w:val="–"/>
      <w:lvlJc w:val="left"/>
      <w:pPr>
        <w:ind w:left="2628" w:hanging="360"/>
      </w:pPr>
      <w:rPr>
        <w:rFonts w:ascii="Times New Roman" w:hAnsi="Times New Roman" w:cs="Times New Roman"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73" w15:restartNumberingAfterBreak="1">
    <w:nsid w:val="534E1743"/>
    <w:multiLevelType w:val="hybridMultilevel"/>
    <w:tmpl w:val="A3CE9B4C"/>
    <w:lvl w:ilvl="0" w:tplc="803631CA">
      <w:start w:val="1"/>
      <w:numFmt w:val="decimal"/>
      <w:suff w:val="space"/>
      <w:lvlText w:val="%1"/>
      <w:lvlJc w:val="left"/>
      <w:pPr>
        <w:ind w:left="1440" w:hanging="360"/>
      </w:pPr>
      <w:rPr>
        <w:rFonts w:hint="default"/>
        <w:color w:val="auto"/>
        <w:sz w:val="22"/>
        <w:szCs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53995949"/>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1">
    <w:nsid w:val="5529445B"/>
    <w:multiLevelType w:val="multilevel"/>
    <w:tmpl w:val="D4043496"/>
    <w:lvl w:ilvl="0">
      <w:start w:val="1"/>
      <w:numFmt w:val="decimal"/>
      <w:suff w:val="space"/>
      <w:lvlText w:val="%1."/>
      <w:lvlJc w:val="left"/>
      <w:pPr>
        <w:ind w:left="0" w:firstLine="70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70B165E"/>
    <w:multiLevelType w:val="hybridMultilevel"/>
    <w:tmpl w:val="EACC424E"/>
    <w:lvl w:ilvl="0" w:tplc="BAE678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8A327BF"/>
    <w:multiLevelType w:val="multilevel"/>
    <w:tmpl w:val="7B52610E"/>
    <w:lvl w:ilvl="0">
      <w:start w:val="1"/>
      <w:numFmt w:val="decimal"/>
      <w:lvlText w:val="%1."/>
      <w:lvlJc w:val="left"/>
      <w:pPr>
        <w:tabs>
          <w:tab w:val="num" w:pos="0"/>
        </w:tabs>
        <w:ind w:left="1353" w:hanging="360"/>
      </w:pPr>
      <w:rPr>
        <w:b w:val="0"/>
        <w:caps w:val="0"/>
        <w:smallCaps w:val="0"/>
        <w:szCs w:val="24"/>
        <w:lang w:val="ru-RU"/>
      </w:rPr>
    </w:lvl>
    <w:lvl w:ilvl="1">
      <w:start w:val="1"/>
      <w:numFmt w:val="decimal"/>
      <w:lvlText w:val="%1.%2."/>
      <w:lvlJc w:val="left"/>
      <w:pPr>
        <w:tabs>
          <w:tab w:val="num" w:pos="0"/>
        </w:tabs>
        <w:ind w:left="716" w:hanging="432"/>
      </w:pPr>
      <w:rPr>
        <w:b w:val="0"/>
        <w:bCs/>
        <w:iCs/>
        <w:caps w:val="0"/>
        <w:smallCaps w:val="0"/>
        <w:sz w:val="24"/>
        <w:szCs w:val="24"/>
        <w:lang w:val="ru-RU"/>
      </w:rPr>
    </w:lvl>
    <w:lvl w:ilvl="2">
      <w:start w:val="1"/>
      <w:numFmt w:val="bullet"/>
      <w:lvlText w:val=""/>
      <w:lvlJc w:val="left"/>
      <w:pPr>
        <w:tabs>
          <w:tab w:val="num" w:pos="0"/>
        </w:tabs>
        <w:ind w:left="504" w:hanging="504"/>
      </w:pPr>
      <w:rPr>
        <w:rFonts w:ascii="Symbol" w:hAnsi="Symbol" w:hint="default"/>
        <w:b w:val="0"/>
        <w:caps w:val="0"/>
        <w:smallCaps w:val="0"/>
        <w:szCs w:val="16"/>
        <w:lang w:val="ru-RU"/>
      </w:rPr>
    </w:lvl>
    <w:lvl w:ilvl="3">
      <w:start w:val="1"/>
      <w:numFmt w:val="decimal"/>
      <w:lvlText w:val="%1.%2.%3.%4."/>
      <w:lvlJc w:val="left"/>
      <w:pPr>
        <w:tabs>
          <w:tab w:val="num" w:pos="0"/>
        </w:tabs>
        <w:ind w:left="1499" w:hanging="648"/>
      </w:pPr>
      <w:rPr>
        <w:b w:val="0"/>
        <w:bCs/>
        <w:iCs/>
        <w:caps w:val="0"/>
        <w:smallCaps w:val="0"/>
        <w:sz w:val="24"/>
        <w:szCs w:val="24"/>
        <w:lang w:val="ru-RU"/>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8" w15:restartNumberingAfterBreak="0">
    <w:nsid w:val="5AAD7A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1">
    <w:nsid w:val="5AC62287"/>
    <w:multiLevelType w:val="multilevel"/>
    <w:tmpl w:val="7DA8FC12"/>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u w:val="none"/>
      </w:rPr>
    </w:lvl>
    <w:lvl w:ilvl="2">
      <w:start w:val="1"/>
      <w:numFmt w:val="bullet"/>
      <w:lvlText w:val=""/>
      <w:lvlJc w:val="left"/>
      <w:pPr>
        <w:tabs>
          <w:tab w:val="num" w:pos="1135"/>
        </w:tabs>
        <w:ind w:left="-141" w:firstLine="709"/>
      </w:pPr>
      <w:rPr>
        <w:rFonts w:ascii="Symbol" w:hAnsi="Symbol" w:hint="default"/>
      </w:rPr>
    </w:lvl>
    <w:lvl w:ilvl="3">
      <w:start w:val="1"/>
      <w:numFmt w:val="decimal"/>
      <w:suff w:val="space"/>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80" w15:restartNumberingAfterBreak="0">
    <w:nsid w:val="5DFA1631"/>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E1C16BC"/>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EDD059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1">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4" w15:restartNumberingAfterBreak="0">
    <w:nsid w:val="60A5556C"/>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1">
    <w:nsid w:val="60EE641F"/>
    <w:multiLevelType w:val="hybridMultilevel"/>
    <w:tmpl w:val="C2D4BFAC"/>
    <w:lvl w:ilvl="0" w:tplc="F3B64C04">
      <w:start w:val="1"/>
      <w:numFmt w:val="decimal"/>
      <w:suff w:val="space"/>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622F624A"/>
    <w:multiLevelType w:val="hybridMultilevel"/>
    <w:tmpl w:val="09BE2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4707A97"/>
    <w:multiLevelType w:val="hybridMultilevel"/>
    <w:tmpl w:val="6F046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1">
    <w:nsid w:val="67E51444"/>
    <w:multiLevelType w:val="multilevel"/>
    <w:tmpl w:val="217CF2D4"/>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687646D0"/>
    <w:multiLevelType w:val="hybridMultilevel"/>
    <w:tmpl w:val="B9C2C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1">
    <w:nsid w:val="6C57158C"/>
    <w:multiLevelType w:val="multilevel"/>
    <w:tmpl w:val="F44A4406"/>
    <w:styleLink w:val="TimesNewRoman140"/>
    <w:lvl w:ilvl="0">
      <w:start w:val="1"/>
      <w:numFmt w:val="upperRoman"/>
      <w:lvlText w:val="%1."/>
      <w:lvlJc w:val="right"/>
      <w:pPr>
        <w:tabs>
          <w:tab w:val="num" w:pos="720"/>
        </w:tabs>
        <w:ind w:left="720" w:hanging="360"/>
      </w:pPr>
      <w:rPr>
        <w:rFonts w:hint="default"/>
        <w:b/>
        <w:bCs/>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1" w15:restartNumberingAfterBreak="0">
    <w:nsid w:val="6E440465"/>
    <w:multiLevelType w:val="hybridMultilevel"/>
    <w:tmpl w:val="8FC856E6"/>
    <w:lvl w:ilvl="0" w:tplc="04190001">
      <w:start w:val="1"/>
      <w:numFmt w:val="bullet"/>
      <w:lvlText w:val=""/>
      <w:lvlJc w:val="left"/>
      <w:pPr>
        <w:ind w:left="2448" w:hanging="360"/>
      </w:pPr>
      <w:rPr>
        <w:rFonts w:ascii="Symbol" w:hAnsi="Symbol"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92" w15:restartNumberingAfterBreak="0">
    <w:nsid w:val="73C80931"/>
    <w:multiLevelType w:val="hybridMultilevel"/>
    <w:tmpl w:val="AAA87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6B97497"/>
    <w:multiLevelType w:val="hybridMultilevel"/>
    <w:tmpl w:val="1AD4AB8E"/>
    <w:lvl w:ilvl="0" w:tplc="635AD7E8">
      <w:start w:val="1"/>
      <w:numFmt w:val="decimal"/>
      <w:lvlText w:val="%1"/>
      <w:lvlJc w:val="left"/>
      <w:pPr>
        <w:ind w:left="11777" w:hanging="360"/>
      </w:pPr>
      <w:rPr>
        <w:rFonts w:hint="default"/>
      </w:rPr>
    </w:lvl>
    <w:lvl w:ilvl="1" w:tplc="04190019" w:tentative="1">
      <w:start w:val="1"/>
      <w:numFmt w:val="lowerLetter"/>
      <w:lvlText w:val="%2."/>
      <w:lvlJc w:val="left"/>
      <w:pPr>
        <w:ind w:left="12497" w:hanging="360"/>
      </w:pPr>
    </w:lvl>
    <w:lvl w:ilvl="2" w:tplc="0419001B" w:tentative="1">
      <w:start w:val="1"/>
      <w:numFmt w:val="lowerRoman"/>
      <w:lvlText w:val="%3."/>
      <w:lvlJc w:val="right"/>
      <w:pPr>
        <w:ind w:left="13217" w:hanging="180"/>
      </w:pPr>
    </w:lvl>
    <w:lvl w:ilvl="3" w:tplc="0419000F" w:tentative="1">
      <w:start w:val="1"/>
      <w:numFmt w:val="decimal"/>
      <w:lvlText w:val="%4."/>
      <w:lvlJc w:val="left"/>
      <w:pPr>
        <w:ind w:left="13937" w:hanging="360"/>
      </w:pPr>
    </w:lvl>
    <w:lvl w:ilvl="4" w:tplc="04190019" w:tentative="1">
      <w:start w:val="1"/>
      <w:numFmt w:val="lowerLetter"/>
      <w:lvlText w:val="%5."/>
      <w:lvlJc w:val="left"/>
      <w:pPr>
        <w:ind w:left="14657" w:hanging="360"/>
      </w:pPr>
    </w:lvl>
    <w:lvl w:ilvl="5" w:tplc="0419001B" w:tentative="1">
      <w:start w:val="1"/>
      <w:numFmt w:val="lowerRoman"/>
      <w:lvlText w:val="%6."/>
      <w:lvlJc w:val="right"/>
      <w:pPr>
        <w:ind w:left="15377" w:hanging="180"/>
      </w:pPr>
    </w:lvl>
    <w:lvl w:ilvl="6" w:tplc="0419000F" w:tentative="1">
      <w:start w:val="1"/>
      <w:numFmt w:val="decimal"/>
      <w:lvlText w:val="%7."/>
      <w:lvlJc w:val="left"/>
      <w:pPr>
        <w:ind w:left="16097" w:hanging="360"/>
      </w:pPr>
    </w:lvl>
    <w:lvl w:ilvl="7" w:tplc="04190019" w:tentative="1">
      <w:start w:val="1"/>
      <w:numFmt w:val="lowerLetter"/>
      <w:lvlText w:val="%8."/>
      <w:lvlJc w:val="left"/>
      <w:pPr>
        <w:ind w:left="16817" w:hanging="360"/>
      </w:pPr>
    </w:lvl>
    <w:lvl w:ilvl="8" w:tplc="0419001B" w:tentative="1">
      <w:start w:val="1"/>
      <w:numFmt w:val="lowerRoman"/>
      <w:lvlText w:val="%9."/>
      <w:lvlJc w:val="right"/>
      <w:pPr>
        <w:ind w:left="17537" w:hanging="180"/>
      </w:pPr>
    </w:lvl>
  </w:abstractNum>
  <w:abstractNum w:abstractNumId="94" w15:restartNumberingAfterBreak="1">
    <w:nsid w:val="795B61FD"/>
    <w:multiLevelType w:val="hybridMultilevel"/>
    <w:tmpl w:val="0B3E9E40"/>
    <w:lvl w:ilvl="0" w:tplc="957AF03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B1C3293"/>
    <w:multiLevelType w:val="multilevel"/>
    <w:tmpl w:val="B776AE68"/>
    <w:lvl w:ilvl="0">
      <w:start w:val="1"/>
      <w:numFmt w:val="decimal"/>
      <w:lvlText w:val="%1."/>
      <w:lvlJc w:val="left"/>
      <w:pPr>
        <w:ind w:left="720" w:hanging="360"/>
      </w:pPr>
      <w:rPr>
        <w:rFonts w:hint="default"/>
      </w:rPr>
    </w:lvl>
    <w:lvl w:ilvl="1">
      <w:start w:val="1"/>
      <w:numFmt w:val="decimal"/>
      <w:isLgl/>
      <w:lvlText w:val="%1.%2."/>
      <w:lvlJc w:val="left"/>
      <w:pPr>
        <w:ind w:left="1035" w:hanging="1035"/>
      </w:pPr>
      <w:rPr>
        <w:rFonts w:hint="default"/>
      </w:rPr>
    </w:lvl>
    <w:lvl w:ilvl="2">
      <w:start w:val="1"/>
      <w:numFmt w:val="decimal"/>
      <w:isLgl/>
      <w:lvlText w:val="%1.%2.%3."/>
      <w:lvlJc w:val="left"/>
      <w:pPr>
        <w:ind w:left="1319" w:hanging="1035"/>
      </w:pPr>
      <w:rPr>
        <w:rFonts w:hint="default"/>
        <w:b w:val="0"/>
      </w:rPr>
    </w:lvl>
    <w:lvl w:ilvl="3">
      <w:start w:val="1"/>
      <w:numFmt w:val="decimal"/>
      <w:isLgl/>
      <w:lvlText w:val="%1.%2.%3.%4."/>
      <w:lvlJc w:val="left"/>
      <w:pPr>
        <w:ind w:left="1935" w:hanging="103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6" w15:restartNumberingAfterBreak="1">
    <w:nsid w:val="7B443270"/>
    <w:multiLevelType w:val="hybridMultilevel"/>
    <w:tmpl w:val="732E2300"/>
    <w:lvl w:ilvl="0" w:tplc="1C041590">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B8320CB"/>
    <w:multiLevelType w:val="multilevel"/>
    <w:tmpl w:val="A4CEE500"/>
    <w:styleLink w:val="Outline"/>
    <w:lvl w:ilvl="0">
      <w:start w:val="1"/>
      <w:numFmt w:val="none"/>
      <w:lvlText w:val="%1"/>
      <w:lvlJc w:val="left"/>
      <w:pPr>
        <w:ind w:left="432" w:hanging="432"/>
      </w:pPr>
    </w:lvl>
    <w:lvl w:ilvl="1">
      <w:start w:val="1"/>
      <w:numFmt w:val="decimal"/>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8" w15:restartNumberingAfterBreak="1">
    <w:nsid w:val="7C620CBB"/>
    <w:multiLevelType w:val="multilevel"/>
    <w:tmpl w:val="956495FE"/>
    <w:styleLink w:val="1205063"/>
    <w:lvl w:ilvl="0">
      <w:start w:val="1"/>
      <w:numFmt w:val="decimal"/>
      <w:lvlText w:val="%1."/>
      <w:lvlJc w:val="left"/>
      <w:pPr>
        <w:tabs>
          <w:tab w:val="num" w:pos="284"/>
        </w:tabs>
        <w:ind w:left="644" w:hanging="644"/>
      </w:pPr>
      <w:rPr>
        <w:rFonts w:hint="default"/>
        <w:sz w:val="24"/>
      </w:rPr>
    </w:lvl>
    <w:lvl w:ilvl="1">
      <w:start w:val="1"/>
      <w:numFmt w:val="decimal"/>
      <w:lvlText w:val="%1.%2."/>
      <w:lvlJc w:val="left"/>
      <w:pPr>
        <w:tabs>
          <w:tab w:val="num" w:pos="-218"/>
        </w:tabs>
        <w:ind w:left="574"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9" w15:restartNumberingAfterBreak="0">
    <w:nsid w:val="7F9019C0"/>
    <w:multiLevelType w:val="multilevel"/>
    <w:tmpl w:val="093817D0"/>
    <w:lvl w:ilvl="0">
      <w:start w:val="1"/>
      <w:numFmt w:val="decimal"/>
      <w:lvlText w:val="%1."/>
      <w:lvlJc w:val="left"/>
      <w:pPr>
        <w:ind w:left="360" w:hanging="360"/>
      </w:pPr>
      <w:rPr>
        <w:rFonts w:hint="default"/>
        <w:b w:val="0"/>
        <w:caps w:val="0"/>
        <w:smallCaps w:val="0"/>
        <w:szCs w:val="24"/>
        <w:lang w:val="ru-RU"/>
      </w:rPr>
    </w:lvl>
    <w:lvl w:ilvl="1">
      <w:start w:val="1"/>
      <w:numFmt w:val="decimal"/>
      <w:lvlText w:val="%1.%2."/>
      <w:lvlJc w:val="left"/>
      <w:pPr>
        <w:ind w:left="792" w:hanging="432"/>
      </w:pPr>
      <w:rPr>
        <w:rFonts w:hint="default"/>
        <w:b w:val="0"/>
        <w:bCs/>
        <w:iCs/>
        <w:caps w:val="0"/>
        <w:smallCaps w:val="0"/>
        <w:sz w:val="24"/>
        <w:szCs w:val="24"/>
        <w:lang w:val="ru-RU"/>
      </w:rPr>
    </w:lvl>
    <w:lvl w:ilvl="2">
      <w:start w:val="1"/>
      <w:numFmt w:val="decimal"/>
      <w:lvlText w:val="%1.%2.%3."/>
      <w:lvlJc w:val="left"/>
      <w:pPr>
        <w:ind w:left="1224" w:hanging="504"/>
      </w:pPr>
      <w:rPr>
        <w:rFonts w:hint="default"/>
        <w:b w:val="0"/>
        <w:caps w:val="0"/>
        <w:smallCaps w:val="0"/>
        <w:szCs w:val="16"/>
        <w:lang w:val="ru-RU"/>
      </w:rPr>
    </w:lvl>
    <w:lvl w:ilvl="3">
      <w:start w:val="1"/>
      <w:numFmt w:val="decimal"/>
      <w:lvlText w:val="%1.%2.%3.%4."/>
      <w:lvlJc w:val="left"/>
      <w:pPr>
        <w:ind w:left="1728" w:hanging="648"/>
      </w:pPr>
      <w:rPr>
        <w:rFonts w:hint="default"/>
        <w:b w:val="0"/>
        <w:bCs/>
        <w:iCs/>
        <w:caps w:val="0"/>
        <w:smallCaps w:val="0"/>
        <w:sz w:val="24"/>
        <w:szCs w:val="24"/>
        <w:lang w:val="ru-RU"/>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47"/>
  </w:num>
  <w:num w:numId="4">
    <w:abstractNumId w:val="3"/>
  </w:num>
  <w:num w:numId="5">
    <w:abstractNumId w:val="4"/>
  </w:num>
  <w:num w:numId="6">
    <w:abstractNumId w:val="0"/>
  </w:num>
  <w:num w:numId="7">
    <w:abstractNumId w:val="77"/>
  </w:num>
  <w:num w:numId="8">
    <w:abstractNumId w:val="11"/>
  </w:num>
  <w:num w:numId="9">
    <w:abstractNumId w:val="46"/>
  </w:num>
  <w:num w:numId="10">
    <w:abstractNumId w:val="82"/>
  </w:num>
  <w:num w:numId="11">
    <w:abstractNumId w:val="28"/>
  </w:num>
  <w:num w:numId="12">
    <w:abstractNumId w:val="43"/>
  </w:num>
  <w:num w:numId="13">
    <w:abstractNumId w:val="21"/>
  </w:num>
  <w:num w:numId="14">
    <w:abstractNumId w:val="92"/>
  </w:num>
  <w:num w:numId="15">
    <w:abstractNumId w:val="51"/>
  </w:num>
  <w:num w:numId="16">
    <w:abstractNumId w:val="81"/>
  </w:num>
  <w:num w:numId="17">
    <w:abstractNumId w:val="48"/>
  </w:num>
  <w:num w:numId="18">
    <w:abstractNumId w:val="62"/>
  </w:num>
  <w:num w:numId="19">
    <w:abstractNumId w:val="44"/>
  </w:num>
  <w:num w:numId="20">
    <w:abstractNumId w:val="13"/>
  </w:num>
  <w:num w:numId="21">
    <w:abstractNumId w:val="6"/>
  </w:num>
  <w:num w:numId="22">
    <w:abstractNumId w:val="18"/>
  </w:num>
  <w:num w:numId="23">
    <w:abstractNumId w:val="80"/>
  </w:num>
  <w:num w:numId="24">
    <w:abstractNumId w:val="99"/>
  </w:num>
  <w:num w:numId="25">
    <w:abstractNumId w:val="5"/>
  </w:num>
  <w:num w:numId="26">
    <w:abstractNumId w:val="66"/>
  </w:num>
  <w:num w:numId="27">
    <w:abstractNumId w:val="84"/>
  </w:num>
  <w:num w:numId="28">
    <w:abstractNumId w:val="74"/>
  </w:num>
  <w:num w:numId="29">
    <w:abstractNumId w:val="76"/>
  </w:num>
  <w:num w:numId="30">
    <w:abstractNumId w:val="64"/>
  </w:num>
  <w:num w:numId="31">
    <w:abstractNumId w:val="78"/>
  </w:num>
  <w:num w:numId="32">
    <w:abstractNumId w:val="25"/>
  </w:num>
  <w:num w:numId="33">
    <w:abstractNumId w:val="67"/>
  </w:num>
  <w:num w:numId="34">
    <w:abstractNumId w:val="61"/>
  </w:num>
  <w:num w:numId="35">
    <w:abstractNumId w:val="55"/>
  </w:num>
  <w:num w:numId="36">
    <w:abstractNumId w:val="42"/>
  </w:num>
  <w:num w:numId="37">
    <w:abstractNumId w:val="22"/>
  </w:num>
  <w:num w:numId="38">
    <w:abstractNumId w:val="39"/>
  </w:num>
  <w:num w:numId="39">
    <w:abstractNumId w:val="52"/>
  </w:num>
  <w:num w:numId="40">
    <w:abstractNumId w:val="89"/>
  </w:num>
  <w:num w:numId="41">
    <w:abstractNumId w:val="12"/>
  </w:num>
  <w:num w:numId="42">
    <w:abstractNumId w:val="10"/>
  </w:num>
  <w:num w:numId="43">
    <w:abstractNumId w:val="45"/>
  </w:num>
  <w:num w:numId="44">
    <w:abstractNumId w:val="31"/>
  </w:num>
  <w:num w:numId="45">
    <w:abstractNumId w:val="97"/>
  </w:num>
  <w:num w:numId="46">
    <w:abstractNumId w:val="27"/>
  </w:num>
  <w:num w:numId="47">
    <w:abstractNumId w:val="35"/>
  </w:num>
  <w:num w:numId="48">
    <w:abstractNumId w:val="20"/>
  </w:num>
  <w:num w:numId="49">
    <w:abstractNumId w:val="56"/>
    <w:lvlOverride w:ilvl="0">
      <w:lvl w:ilvl="0">
        <w:start w:val="1"/>
        <w:numFmt w:val="bullet"/>
        <w:pStyle w:val="a9"/>
        <w:suff w:val="space"/>
        <w:lvlText w:val="–"/>
        <w:lvlJc w:val="left"/>
        <w:pPr>
          <w:ind w:left="0" w:firstLine="708"/>
        </w:pPr>
        <w:rPr>
          <w:rFonts w:ascii="Times New Roman" w:hAnsi="Times New Roman" w:cs="Times New Roman" w:hint="default"/>
        </w:rPr>
      </w:lvl>
    </w:lvlOverride>
  </w:num>
  <w:num w:numId="50">
    <w:abstractNumId w:val="72"/>
  </w:num>
  <w:num w:numId="51">
    <w:abstractNumId w:val="56"/>
  </w:num>
  <w:num w:numId="52">
    <w:abstractNumId w:val="27"/>
  </w:num>
  <w:num w:numId="53">
    <w:abstractNumId w:val="27"/>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58"/>
  </w:num>
  <w:num w:numId="69">
    <w:abstractNumId w:val="71"/>
  </w:num>
  <w:num w:numId="70">
    <w:abstractNumId w:val="7"/>
  </w:num>
  <w:num w:numId="71">
    <w:abstractNumId w:val="98"/>
  </w:num>
  <w:num w:numId="72">
    <w:abstractNumId w:val="9"/>
  </w:num>
  <w:num w:numId="73">
    <w:abstractNumId w:val="15"/>
  </w:num>
  <w:num w:numId="74">
    <w:abstractNumId w:val="30"/>
  </w:num>
  <w:num w:numId="75">
    <w:abstractNumId w:val="65"/>
  </w:num>
  <w:num w:numId="76">
    <w:abstractNumId w:val="54"/>
  </w:num>
  <w:num w:numId="77">
    <w:abstractNumId w:val="8"/>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num>
  <w:num w:numId="80">
    <w:abstractNumId w:val="70"/>
  </w:num>
  <w:num w:numId="81">
    <w:abstractNumId w:val="59"/>
  </w:num>
  <w:num w:numId="82">
    <w:abstractNumId w:val="16"/>
  </w:num>
  <w:num w:numId="83">
    <w:abstractNumId w:val="88"/>
  </w:num>
  <w:num w:numId="84">
    <w:abstractNumId w:val="37"/>
  </w:num>
  <w:num w:numId="85">
    <w:abstractNumId w:val="69"/>
  </w:num>
  <w:num w:numId="86">
    <w:abstractNumId w:val="96"/>
  </w:num>
  <w:num w:numId="87">
    <w:abstractNumId w:val="24"/>
  </w:num>
  <w:num w:numId="88">
    <w:abstractNumId w:val="75"/>
  </w:num>
  <w:num w:numId="89">
    <w:abstractNumId w:val="23"/>
  </w:num>
  <w:num w:numId="90">
    <w:abstractNumId w:val="83"/>
  </w:num>
  <w:num w:numId="91">
    <w:abstractNumId w:val="49"/>
  </w:num>
  <w:num w:numId="92">
    <w:abstractNumId w:val="94"/>
  </w:num>
  <w:num w:numId="93">
    <w:abstractNumId w:val="50"/>
  </w:num>
  <w:num w:numId="94">
    <w:abstractNumId w:val="41"/>
  </w:num>
  <w:num w:numId="95">
    <w:abstractNumId w:val="73"/>
  </w:num>
  <w:num w:numId="96">
    <w:abstractNumId w:val="90"/>
  </w:num>
  <w:num w:numId="97">
    <w:abstractNumId w:val="17"/>
  </w:num>
  <w:num w:numId="98">
    <w:abstractNumId w:val="19"/>
  </w:num>
  <w:num w:numId="99">
    <w:abstractNumId w:val="53"/>
  </w:num>
  <w:num w:numId="1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1"/>
    <w:lvlOverride w:ilvl="0">
      <w:startOverride w:val="1"/>
    </w:lvlOverride>
  </w:num>
  <w:num w:numId="103">
    <w:abstractNumId w:val="14"/>
  </w:num>
  <w:num w:numId="1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1"/>
    <w:lvlOverride w:ilvl="0">
      <w:startOverride w:val="1"/>
    </w:lvlOverride>
  </w:num>
  <w:num w:numId="1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9"/>
  </w:num>
  <w:num w:numId="108">
    <w:abstractNumId w:val="27"/>
    <w:lvlOverride w:ilvl="0">
      <w:startOverride w:val="1"/>
      <w:lvl w:ilvl="0">
        <w:start w:val="1"/>
        <w:numFmt w:val="decimal"/>
        <w:pStyle w:val="11"/>
        <w:suff w:val="space"/>
        <w:lvlText w:val="%1"/>
        <w:lvlJc w:val="left"/>
        <w:pPr>
          <w:ind w:left="0" w:firstLine="709"/>
        </w:pPr>
        <w:rPr>
          <w:rFonts w:hint="default"/>
        </w:rPr>
      </w:lvl>
    </w:lvlOverride>
    <w:lvlOverride w:ilvl="1">
      <w:startOverride w:val="1"/>
      <w:lvl w:ilvl="1">
        <w:start w:val="1"/>
        <w:numFmt w:val="decimal"/>
        <w:pStyle w:val="2"/>
        <w:isLgl/>
        <w:lvlText w:val="%1.%2."/>
        <w:lvlJc w:val="left"/>
        <w:pPr>
          <w:tabs>
            <w:tab w:val="num" w:pos="1276"/>
          </w:tabs>
          <w:ind w:left="0" w:firstLine="709"/>
        </w:pPr>
        <w:rPr>
          <w:rFonts w:hint="default"/>
          <w:u w:val="none"/>
        </w:rPr>
      </w:lvl>
    </w:lvlOverride>
    <w:lvlOverride w:ilvl="2">
      <w:startOverride w:val="1"/>
      <w:lvl w:ilvl="2">
        <w:start w:val="1"/>
        <w:numFmt w:val="bullet"/>
        <w:pStyle w:val="30"/>
        <w:lvlText w:val=""/>
        <w:lvlJc w:val="left"/>
        <w:pPr>
          <w:tabs>
            <w:tab w:val="num" w:pos="1135"/>
          </w:tabs>
          <w:ind w:left="-141" w:firstLine="709"/>
        </w:pPr>
        <w:rPr>
          <w:rFonts w:ascii="Symbol" w:hAnsi="Symbol" w:hint="default"/>
        </w:rPr>
      </w:lvl>
    </w:lvlOverride>
    <w:lvlOverride w:ilvl="3">
      <w:startOverride w:val="1"/>
      <w:lvl w:ilvl="3">
        <w:start w:val="1"/>
        <w:numFmt w:val="decimal"/>
        <w:lvlText w:val="(%4)"/>
        <w:lvlJc w:val="left"/>
        <w:pPr>
          <w:ind w:left="1298" w:hanging="360"/>
        </w:pPr>
        <w:rPr>
          <w:rFonts w:hint="default"/>
        </w:rPr>
      </w:lvl>
    </w:lvlOverride>
    <w:lvlOverride w:ilvl="4">
      <w:startOverride w:val="1"/>
      <w:lvl w:ilvl="4">
        <w:start w:val="1"/>
        <w:numFmt w:val="lowerLetter"/>
        <w:lvlText w:val="(%5)"/>
        <w:lvlJc w:val="left"/>
        <w:pPr>
          <w:ind w:left="1658" w:hanging="360"/>
        </w:pPr>
        <w:rPr>
          <w:rFonts w:hint="default"/>
        </w:rPr>
      </w:lvl>
    </w:lvlOverride>
    <w:lvlOverride w:ilvl="5">
      <w:startOverride w:val="1"/>
      <w:lvl w:ilvl="5">
        <w:start w:val="1"/>
        <w:numFmt w:val="lowerRoman"/>
        <w:lvlText w:val="(%6)"/>
        <w:lvlJc w:val="left"/>
        <w:pPr>
          <w:ind w:left="2018" w:hanging="360"/>
        </w:pPr>
        <w:rPr>
          <w:rFonts w:hint="default"/>
        </w:rPr>
      </w:lvl>
    </w:lvlOverride>
    <w:lvlOverride w:ilvl="6">
      <w:startOverride w:val="1"/>
      <w:lvl w:ilvl="6">
        <w:start w:val="1"/>
        <w:numFmt w:val="decimal"/>
        <w:lvlText w:val="%7."/>
        <w:lvlJc w:val="left"/>
        <w:pPr>
          <w:ind w:left="2378" w:hanging="360"/>
        </w:pPr>
        <w:rPr>
          <w:rFonts w:hint="default"/>
        </w:rPr>
      </w:lvl>
    </w:lvlOverride>
    <w:lvlOverride w:ilvl="7">
      <w:startOverride w:val="1"/>
      <w:lvl w:ilvl="7">
        <w:start w:val="1"/>
        <w:numFmt w:val="lowerLetter"/>
        <w:lvlText w:val="%8."/>
        <w:lvlJc w:val="left"/>
        <w:pPr>
          <w:ind w:left="2738" w:hanging="360"/>
        </w:pPr>
        <w:rPr>
          <w:rFonts w:hint="default"/>
        </w:rPr>
      </w:lvl>
    </w:lvlOverride>
    <w:lvlOverride w:ilvl="8">
      <w:startOverride w:val="1"/>
      <w:lvl w:ilvl="8">
        <w:start w:val="1"/>
        <w:numFmt w:val="lowerRoman"/>
        <w:lvlText w:val="%9."/>
        <w:lvlJc w:val="left"/>
        <w:pPr>
          <w:ind w:left="3098" w:hanging="360"/>
        </w:pPr>
        <w:rPr>
          <w:rFonts w:hint="default"/>
        </w:rPr>
      </w:lvl>
    </w:lvlOverride>
  </w:num>
  <w:num w:numId="109">
    <w:abstractNumId w:val="57"/>
  </w:num>
  <w:num w:numId="110">
    <w:abstractNumId w:val="36"/>
  </w:num>
  <w:num w:numId="111">
    <w:abstractNumId w:val="85"/>
  </w:num>
  <w:num w:numId="112">
    <w:abstractNumId w:val="29"/>
  </w:num>
  <w:num w:numId="113">
    <w:abstractNumId w:val="60"/>
  </w:num>
  <w:num w:numId="114">
    <w:abstractNumId w:val="38"/>
  </w:num>
  <w:num w:numId="115">
    <w:abstractNumId w:val="26"/>
  </w:num>
  <w:num w:numId="116">
    <w:abstractNumId w:val="58"/>
    <w:lvlOverride w:ilvl="0">
      <w:lvl w:ilvl="0">
        <w:start w:val="1"/>
        <w:numFmt w:val="decimal"/>
        <w:suff w:val="space"/>
        <w:lvlText w:val="%1."/>
        <w:lvlJc w:val="left"/>
        <w:pPr>
          <w:ind w:left="0" w:firstLine="709"/>
        </w:pPr>
        <w:rPr>
          <w:rFonts w:hint="default"/>
        </w:rPr>
      </w:lvl>
    </w:lvlOverride>
    <w:lvlOverride w:ilvl="1">
      <w:lvl w:ilvl="1">
        <w:start w:val="1"/>
        <w:numFmt w:val="decimal"/>
        <w:isLgl/>
        <w:lvlText w:val="%1.%2."/>
        <w:lvlJc w:val="left"/>
        <w:pPr>
          <w:tabs>
            <w:tab w:val="num" w:pos="1276"/>
          </w:tabs>
          <w:ind w:left="0" w:firstLine="709"/>
        </w:pPr>
        <w:rPr>
          <w:rFonts w:hint="default"/>
          <w:u w:val="none"/>
        </w:rPr>
      </w:lvl>
    </w:lvlOverride>
    <w:lvlOverride w:ilvl="2">
      <w:lvl w:ilvl="2">
        <w:start w:val="1"/>
        <w:numFmt w:val="bullet"/>
        <w:lvlText w:val=""/>
        <w:lvlJc w:val="left"/>
        <w:pPr>
          <w:tabs>
            <w:tab w:val="num" w:pos="1135"/>
          </w:tabs>
          <w:ind w:left="-141" w:firstLine="709"/>
        </w:pPr>
        <w:rPr>
          <w:rFonts w:ascii="Symbol" w:hAnsi="Symbol" w:hint="default"/>
        </w:rPr>
      </w:lvl>
    </w:lvlOverride>
    <w:lvlOverride w:ilvl="3">
      <w:lvl w:ilvl="3">
        <w:start w:val="1"/>
        <w:numFmt w:val="decimal"/>
        <w:lvlText w:val="(%4)"/>
        <w:lvlJc w:val="left"/>
        <w:pPr>
          <w:ind w:left="1298" w:hanging="360"/>
        </w:pPr>
        <w:rPr>
          <w:rFonts w:hint="default"/>
        </w:rPr>
      </w:lvl>
    </w:lvlOverride>
    <w:lvlOverride w:ilvl="4">
      <w:lvl w:ilvl="4">
        <w:start w:val="1"/>
        <w:numFmt w:val="lowerLetter"/>
        <w:lvlText w:val="(%5)"/>
        <w:lvlJc w:val="left"/>
        <w:pPr>
          <w:ind w:left="1658" w:hanging="360"/>
        </w:pPr>
        <w:rPr>
          <w:rFonts w:hint="default"/>
        </w:rPr>
      </w:lvl>
    </w:lvlOverride>
    <w:lvlOverride w:ilvl="5">
      <w:lvl w:ilvl="5">
        <w:start w:val="1"/>
        <w:numFmt w:val="lowerRoman"/>
        <w:lvlText w:val="(%6)"/>
        <w:lvlJc w:val="left"/>
        <w:pPr>
          <w:ind w:left="2018" w:hanging="360"/>
        </w:pPr>
        <w:rPr>
          <w:rFonts w:hint="default"/>
        </w:rPr>
      </w:lvl>
    </w:lvlOverride>
    <w:lvlOverride w:ilvl="6">
      <w:lvl w:ilvl="6">
        <w:start w:val="1"/>
        <w:numFmt w:val="decimal"/>
        <w:lvlText w:val="%7."/>
        <w:lvlJc w:val="left"/>
        <w:pPr>
          <w:ind w:left="2378" w:hanging="360"/>
        </w:pPr>
        <w:rPr>
          <w:rFonts w:hint="default"/>
        </w:rPr>
      </w:lvl>
    </w:lvlOverride>
    <w:lvlOverride w:ilvl="7">
      <w:lvl w:ilvl="7">
        <w:start w:val="1"/>
        <w:numFmt w:val="lowerLetter"/>
        <w:lvlText w:val="%8."/>
        <w:lvlJc w:val="left"/>
        <w:pPr>
          <w:ind w:left="2738" w:hanging="360"/>
        </w:pPr>
        <w:rPr>
          <w:rFonts w:hint="default"/>
        </w:rPr>
      </w:lvl>
    </w:lvlOverride>
    <w:lvlOverride w:ilvl="8">
      <w:lvl w:ilvl="8">
        <w:start w:val="1"/>
        <w:numFmt w:val="lowerRoman"/>
        <w:lvlText w:val="%9."/>
        <w:lvlJc w:val="left"/>
        <w:pPr>
          <w:ind w:left="3098" w:hanging="360"/>
        </w:pPr>
        <w:rPr>
          <w:rFonts w:hint="default"/>
        </w:rPr>
      </w:lvl>
    </w:lvlOverride>
  </w:num>
  <w:num w:numId="117">
    <w:abstractNumId w:val="40"/>
  </w:num>
  <w:num w:numId="118">
    <w:abstractNumId w:val="95"/>
  </w:num>
  <w:num w:numId="119">
    <w:abstractNumId w:val="27"/>
  </w:num>
  <w:num w:numId="120">
    <w:abstractNumId w:val="87"/>
  </w:num>
  <w:num w:numId="121">
    <w:abstractNumId w:val="86"/>
  </w:num>
  <w:num w:numId="122">
    <w:abstractNumId w:val="35"/>
  </w:num>
  <w:num w:numId="123">
    <w:abstractNumId w:val="32"/>
  </w:num>
  <w:num w:numId="124">
    <w:abstractNumId w:val="91"/>
  </w:num>
  <w:num w:numId="125">
    <w:abstractNumId w:val="68"/>
  </w:num>
  <w:num w:numId="126">
    <w:abstractNumId w:val="93"/>
  </w:num>
  <w:num w:numId="127">
    <w:abstractNumId w:val="6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1A"/>
    <w:rsid w:val="000365BD"/>
    <w:rsid w:val="00037BA8"/>
    <w:rsid w:val="00040EE7"/>
    <w:rsid w:val="000423C5"/>
    <w:rsid w:val="00050F7D"/>
    <w:rsid w:val="00055C26"/>
    <w:rsid w:val="00073091"/>
    <w:rsid w:val="00074046"/>
    <w:rsid w:val="00074A3A"/>
    <w:rsid w:val="00080813"/>
    <w:rsid w:val="00082FD8"/>
    <w:rsid w:val="00087F6F"/>
    <w:rsid w:val="000A1FA1"/>
    <w:rsid w:val="000A6242"/>
    <w:rsid w:val="000B15A8"/>
    <w:rsid w:val="000C160D"/>
    <w:rsid w:val="000D25C0"/>
    <w:rsid w:val="000E2559"/>
    <w:rsid w:val="000F53D5"/>
    <w:rsid w:val="001072A9"/>
    <w:rsid w:val="00110434"/>
    <w:rsid w:val="00114857"/>
    <w:rsid w:val="00124D52"/>
    <w:rsid w:val="00136D02"/>
    <w:rsid w:val="00150610"/>
    <w:rsid w:val="001506E0"/>
    <w:rsid w:val="0015500E"/>
    <w:rsid w:val="00155389"/>
    <w:rsid w:val="00155F34"/>
    <w:rsid w:val="0015608A"/>
    <w:rsid w:val="0016556E"/>
    <w:rsid w:val="00171591"/>
    <w:rsid w:val="001733DF"/>
    <w:rsid w:val="00176DDB"/>
    <w:rsid w:val="0019666E"/>
    <w:rsid w:val="001A4399"/>
    <w:rsid w:val="001A7E24"/>
    <w:rsid w:val="001B50D4"/>
    <w:rsid w:val="001C6A58"/>
    <w:rsid w:val="001D06D7"/>
    <w:rsid w:val="001D29F7"/>
    <w:rsid w:val="001E010C"/>
    <w:rsid w:val="001E2F28"/>
    <w:rsid w:val="001F2800"/>
    <w:rsid w:val="00203686"/>
    <w:rsid w:val="00211076"/>
    <w:rsid w:val="002145FC"/>
    <w:rsid w:val="002279B5"/>
    <w:rsid w:val="00231336"/>
    <w:rsid w:val="00233F84"/>
    <w:rsid w:val="002376A1"/>
    <w:rsid w:val="00242AA4"/>
    <w:rsid w:val="00244A43"/>
    <w:rsid w:val="0024600B"/>
    <w:rsid w:val="00273298"/>
    <w:rsid w:val="00282884"/>
    <w:rsid w:val="002872BD"/>
    <w:rsid w:val="002A2566"/>
    <w:rsid w:val="002A3676"/>
    <w:rsid w:val="002A4D70"/>
    <w:rsid w:val="002A51B6"/>
    <w:rsid w:val="002B5994"/>
    <w:rsid w:val="002C15D0"/>
    <w:rsid w:val="002D70E5"/>
    <w:rsid w:val="002E1C8B"/>
    <w:rsid w:val="002E74C0"/>
    <w:rsid w:val="002F0C51"/>
    <w:rsid w:val="003037E4"/>
    <w:rsid w:val="003108A1"/>
    <w:rsid w:val="00313DFF"/>
    <w:rsid w:val="00317D3F"/>
    <w:rsid w:val="00323BAE"/>
    <w:rsid w:val="00331E88"/>
    <w:rsid w:val="00336499"/>
    <w:rsid w:val="003450E6"/>
    <w:rsid w:val="003618A2"/>
    <w:rsid w:val="0036362D"/>
    <w:rsid w:val="00372EF4"/>
    <w:rsid w:val="003750DC"/>
    <w:rsid w:val="003814EF"/>
    <w:rsid w:val="003851C5"/>
    <w:rsid w:val="003858D9"/>
    <w:rsid w:val="00386B59"/>
    <w:rsid w:val="00393B3A"/>
    <w:rsid w:val="00397786"/>
    <w:rsid w:val="003A4339"/>
    <w:rsid w:val="003A75C8"/>
    <w:rsid w:val="003C2437"/>
    <w:rsid w:val="003C36C8"/>
    <w:rsid w:val="003E1324"/>
    <w:rsid w:val="003E413A"/>
    <w:rsid w:val="003E480E"/>
    <w:rsid w:val="004042C8"/>
    <w:rsid w:val="00406916"/>
    <w:rsid w:val="004161FC"/>
    <w:rsid w:val="00416CDB"/>
    <w:rsid w:val="00417A99"/>
    <w:rsid w:val="00433640"/>
    <w:rsid w:val="00434A6C"/>
    <w:rsid w:val="00434B8D"/>
    <w:rsid w:val="00440B6F"/>
    <w:rsid w:val="00441E51"/>
    <w:rsid w:val="004438B0"/>
    <w:rsid w:val="004453D8"/>
    <w:rsid w:val="0045179F"/>
    <w:rsid w:val="00476476"/>
    <w:rsid w:val="0047685B"/>
    <w:rsid w:val="00476F60"/>
    <w:rsid w:val="00480522"/>
    <w:rsid w:val="00485A55"/>
    <w:rsid w:val="00485C6C"/>
    <w:rsid w:val="0048780E"/>
    <w:rsid w:val="00492713"/>
    <w:rsid w:val="004962A2"/>
    <w:rsid w:val="004D2F6A"/>
    <w:rsid w:val="004D321D"/>
    <w:rsid w:val="004D790B"/>
    <w:rsid w:val="004E348D"/>
    <w:rsid w:val="004F1779"/>
    <w:rsid w:val="00506518"/>
    <w:rsid w:val="00511CFD"/>
    <w:rsid w:val="00514E1D"/>
    <w:rsid w:val="00517272"/>
    <w:rsid w:val="00521671"/>
    <w:rsid w:val="00540F53"/>
    <w:rsid w:val="0054735E"/>
    <w:rsid w:val="00557093"/>
    <w:rsid w:val="00560C92"/>
    <w:rsid w:val="00566735"/>
    <w:rsid w:val="005701F7"/>
    <w:rsid w:val="00580390"/>
    <w:rsid w:val="0059499F"/>
    <w:rsid w:val="00595051"/>
    <w:rsid w:val="005A6883"/>
    <w:rsid w:val="005B3E8B"/>
    <w:rsid w:val="005B499B"/>
    <w:rsid w:val="005D7417"/>
    <w:rsid w:val="005E0EE8"/>
    <w:rsid w:val="005E23B1"/>
    <w:rsid w:val="005E2DC1"/>
    <w:rsid w:val="005E2E05"/>
    <w:rsid w:val="005E67FF"/>
    <w:rsid w:val="00601C60"/>
    <w:rsid w:val="006066BC"/>
    <w:rsid w:val="00615948"/>
    <w:rsid w:val="00622E1F"/>
    <w:rsid w:val="0062641A"/>
    <w:rsid w:val="00644701"/>
    <w:rsid w:val="00651314"/>
    <w:rsid w:val="00652AE3"/>
    <w:rsid w:val="00695FBA"/>
    <w:rsid w:val="006A4397"/>
    <w:rsid w:val="006A4515"/>
    <w:rsid w:val="006A78F9"/>
    <w:rsid w:val="006B59AB"/>
    <w:rsid w:val="006B78B1"/>
    <w:rsid w:val="006B7E78"/>
    <w:rsid w:val="006C5CF1"/>
    <w:rsid w:val="006D4CE1"/>
    <w:rsid w:val="006D50EF"/>
    <w:rsid w:val="006D7699"/>
    <w:rsid w:val="006E6736"/>
    <w:rsid w:val="006F30E1"/>
    <w:rsid w:val="006F5D6F"/>
    <w:rsid w:val="007019D2"/>
    <w:rsid w:val="007629FC"/>
    <w:rsid w:val="00766B34"/>
    <w:rsid w:val="007B0151"/>
    <w:rsid w:val="007B02AC"/>
    <w:rsid w:val="007C5660"/>
    <w:rsid w:val="007C6E17"/>
    <w:rsid w:val="007D3DBC"/>
    <w:rsid w:val="007E4E0F"/>
    <w:rsid w:val="007E58D9"/>
    <w:rsid w:val="007E712F"/>
    <w:rsid w:val="007F390D"/>
    <w:rsid w:val="007F4350"/>
    <w:rsid w:val="00802889"/>
    <w:rsid w:val="008038D3"/>
    <w:rsid w:val="008119B4"/>
    <w:rsid w:val="00812A37"/>
    <w:rsid w:val="008137D2"/>
    <w:rsid w:val="008149AE"/>
    <w:rsid w:val="008201D2"/>
    <w:rsid w:val="00835E31"/>
    <w:rsid w:val="00846C62"/>
    <w:rsid w:val="0087176F"/>
    <w:rsid w:val="008A08FD"/>
    <w:rsid w:val="008A3056"/>
    <w:rsid w:val="008A7A77"/>
    <w:rsid w:val="008B0EF4"/>
    <w:rsid w:val="008B132C"/>
    <w:rsid w:val="008B1BA4"/>
    <w:rsid w:val="008C24FD"/>
    <w:rsid w:val="008C5918"/>
    <w:rsid w:val="008C673C"/>
    <w:rsid w:val="008E1019"/>
    <w:rsid w:val="008E3211"/>
    <w:rsid w:val="00914754"/>
    <w:rsid w:val="00916B6F"/>
    <w:rsid w:val="00931CE6"/>
    <w:rsid w:val="009406CC"/>
    <w:rsid w:val="009425DE"/>
    <w:rsid w:val="00943D1C"/>
    <w:rsid w:val="00950568"/>
    <w:rsid w:val="009530A1"/>
    <w:rsid w:val="00954588"/>
    <w:rsid w:val="0096225B"/>
    <w:rsid w:val="00970677"/>
    <w:rsid w:val="00994056"/>
    <w:rsid w:val="00997EA1"/>
    <w:rsid w:val="009A2BC5"/>
    <w:rsid w:val="009A354C"/>
    <w:rsid w:val="009A7FB3"/>
    <w:rsid w:val="009B6F92"/>
    <w:rsid w:val="009D36E6"/>
    <w:rsid w:val="009D695F"/>
    <w:rsid w:val="009E3C34"/>
    <w:rsid w:val="009E42E7"/>
    <w:rsid w:val="009E54AF"/>
    <w:rsid w:val="00A2141A"/>
    <w:rsid w:val="00A2708B"/>
    <w:rsid w:val="00A30E9A"/>
    <w:rsid w:val="00A319A3"/>
    <w:rsid w:val="00A62E0D"/>
    <w:rsid w:val="00A73AE5"/>
    <w:rsid w:val="00A800F1"/>
    <w:rsid w:val="00A915AA"/>
    <w:rsid w:val="00A9562F"/>
    <w:rsid w:val="00A97B52"/>
    <w:rsid w:val="00AA0761"/>
    <w:rsid w:val="00AA1303"/>
    <w:rsid w:val="00AA4F6F"/>
    <w:rsid w:val="00AC0524"/>
    <w:rsid w:val="00AC7FD2"/>
    <w:rsid w:val="00AD28B3"/>
    <w:rsid w:val="00AD2E50"/>
    <w:rsid w:val="00AD63E6"/>
    <w:rsid w:val="00AE6A39"/>
    <w:rsid w:val="00B10CAC"/>
    <w:rsid w:val="00B11C5B"/>
    <w:rsid w:val="00B128BC"/>
    <w:rsid w:val="00B17311"/>
    <w:rsid w:val="00B32797"/>
    <w:rsid w:val="00B3624E"/>
    <w:rsid w:val="00B40522"/>
    <w:rsid w:val="00B45863"/>
    <w:rsid w:val="00B5608D"/>
    <w:rsid w:val="00B67B39"/>
    <w:rsid w:val="00B70882"/>
    <w:rsid w:val="00B85567"/>
    <w:rsid w:val="00B863B6"/>
    <w:rsid w:val="00B91FEE"/>
    <w:rsid w:val="00B93AA7"/>
    <w:rsid w:val="00B9494A"/>
    <w:rsid w:val="00BA096D"/>
    <w:rsid w:val="00BA5F25"/>
    <w:rsid w:val="00BB37B4"/>
    <w:rsid w:val="00BB74A1"/>
    <w:rsid w:val="00BC5576"/>
    <w:rsid w:val="00BE204B"/>
    <w:rsid w:val="00BF4108"/>
    <w:rsid w:val="00C113C5"/>
    <w:rsid w:val="00C153C3"/>
    <w:rsid w:val="00C16A47"/>
    <w:rsid w:val="00C16C9F"/>
    <w:rsid w:val="00C342D6"/>
    <w:rsid w:val="00C40EE7"/>
    <w:rsid w:val="00C42E2E"/>
    <w:rsid w:val="00C47B9D"/>
    <w:rsid w:val="00C5398C"/>
    <w:rsid w:val="00C555EE"/>
    <w:rsid w:val="00C57C6C"/>
    <w:rsid w:val="00C60FC5"/>
    <w:rsid w:val="00C616B5"/>
    <w:rsid w:val="00C72DB2"/>
    <w:rsid w:val="00CB09D9"/>
    <w:rsid w:val="00CB2ADB"/>
    <w:rsid w:val="00CB3A72"/>
    <w:rsid w:val="00CB55EB"/>
    <w:rsid w:val="00CC306D"/>
    <w:rsid w:val="00CC5493"/>
    <w:rsid w:val="00CD007B"/>
    <w:rsid w:val="00CD1BEE"/>
    <w:rsid w:val="00CE364D"/>
    <w:rsid w:val="00CF70FF"/>
    <w:rsid w:val="00CF7334"/>
    <w:rsid w:val="00D03365"/>
    <w:rsid w:val="00D06DF0"/>
    <w:rsid w:val="00D25601"/>
    <w:rsid w:val="00D27B96"/>
    <w:rsid w:val="00D3029D"/>
    <w:rsid w:val="00D35320"/>
    <w:rsid w:val="00D37E7F"/>
    <w:rsid w:val="00D4710E"/>
    <w:rsid w:val="00D47B0F"/>
    <w:rsid w:val="00D54D5A"/>
    <w:rsid w:val="00D56728"/>
    <w:rsid w:val="00D7032E"/>
    <w:rsid w:val="00D73E22"/>
    <w:rsid w:val="00D873BC"/>
    <w:rsid w:val="00DA0239"/>
    <w:rsid w:val="00DA1606"/>
    <w:rsid w:val="00DA1BBA"/>
    <w:rsid w:val="00DB3091"/>
    <w:rsid w:val="00DB3AC0"/>
    <w:rsid w:val="00DC4A56"/>
    <w:rsid w:val="00DC7231"/>
    <w:rsid w:val="00DD2916"/>
    <w:rsid w:val="00DD4BEB"/>
    <w:rsid w:val="00DD6FB1"/>
    <w:rsid w:val="00DE59E9"/>
    <w:rsid w:val="00E0404A"/>
    <w:rsid w:val="00E043C5"/>
    <w:rsid w:val="00E11C83"/>
    <w:rsid w:val="00E12BEF"/>
    <w:rsid w:val="00E15F00"/>
    <w:rsid w:val="00E26B36"/>
    <w:rsid w:val="00E302D6"/>
    <w:rsid w:val="00E31BE8"/>
    <w:rsid w:val="00E4243A"/>
    <w:rsid w:val="00E600A9"/>
    <w:rsid w:val="00E626A2"/>
    <w:rsid w:val="00E65376"/>
    <w:rsid w:val="00E7488F"/>
    <w:rsid w:val="00E8686D"/>
    <w:rsid w:val="00E913EE"/>
    <w:rsid w:val="00EA7E28"/>
    <w:rsid w:val="00EB0017"/>
    <w:rsid w:val="00EB095E"/>
    <w:rsid w:val="00EC037A"/>
    <w:rsid w:val="00EC36EF"/>
    <w:rsid w:val="00ED6612"/>
    <w:rsid w:val="00F03E3D"/>
    <w:rsid w:val="00F06C08"/>
    <w:rsid w:val="00F3055B"/>
    <w:rsid w:val="00F434BE"/>
    <w:rsid w:val="00F457CD"/>
    <w:rsid w:val="00F50777"/>
    <w:rsid w:val="00F56B0C"/>
    <w:rsid w:val="00F62E69"/>
    <w:rsid w:val="00F649F3"/>
    <w:rsid w:val="00F7151A"/>
    <w:rsid w:val="00F71AB3"/>
    <w:rsid w:val="00F81264"/>
    <w:rsid w:val="00F9308A"/>
    <w:rsid w:val="00FA0477"/>
    <w:rsid w:val="00FB3F9A"/>
    <w:rsid w:val="00FB5833"/>
    <w:rsid w:val="00FB5EA0"/>
    <w:rsid w:val="00FC6D5B"/>
    <w:rsid w:val="00FC75B5"/>
    <w:rsid w:val="00FF3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363C2"/>
  <w15:chartTrackingRefBased/>
  <w15:docId w15:val="{91DE568E-A141-4539-945B-E1F51FBA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F7151A"/>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paragraph" w:styleId="12">
    <w:name w:val="heading 1"/>
    <w:basedOn w:val="ac"/>
    <w:next w:val="ac"/>
    <w:link w:val="13"/>
    <w:qFormat/>
    <w:rsid w:val="00F7151A"/>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3">
    <w:name w:val="heading 2"/>
    <w:basedOn w:val="ac"/>
    <w:next w:val="ac"/>
    <w:link w:val="24"/>
    <w:unhideWhenUsed/>
    <w:qFormat/>
    <w:rsid w:val="001A7E24"/>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2">
    <w:name w:val="heading 3"/>
    <w:basedOn w:val="ac"/>
    <w:next w:val="ac"/>
    <w:link w:val="33"/>
    <w:rsid w:val="00074A3A"/>
    <w:pPr>
      <w:keepNext/>
      <w:keepLines/>
      <w:widowControl/>
      <w:suppressAutoHyphens w:val="0"/>
      <w:spacing w:before="160" w:line="276" w:lineRule="auto"/>
      <w:contextualSpacing/>
      <w:jc w:val="both"/>
      <w:outlineLvl w:val="2"/>
    </w:pPr>
    <w:rPr>
      <w:rFonts w:ascii="Times New Roman" w:eastAsia="Trebuchet MS" w:hAnsi="Times New Roman" w:cs="Times New Roman"/>
      <w:b/>
      <w:i/>
      <w:kern w:val="0"/>
      <w:sz w:val="26"/>
      <w:lang w:eastAsia="ru-RU" w:bidi="ar-SA"/>
    </w:rPr>
  </w:style>
  <w:style w:type="paragraph" w:styleId="4">
    <w:name w:val="heading 4"/>
    <w:basedOn w:val="ac"/>
    <w:next w:val="ac"/>
    <w:link w:val="40"/>
    <w:rsid w:val="00074A3A"/>
    <w:pPr>
      <w:keepNext/>
      <w:keepLines/>
      <w:widowControl/>
      <w:suppressAutoHyphens w:val="0"/>
      <w:spacing w:before="160" w:line="276" w:lineRule="auto"/>
      <w:contextualSpacing/>
      <w:jc w:val="both"/>
      <w:outlineLvl w:val="3"/>
    </w:pPr>
    <w:rPr>
      <w:rFonts w:ascii="Trebuchet MS" w:eastAsia="Trebuchet MS" w:hAnsi="Trebuchet MS" w:cs="Trebuchet MS"/>
      <w:color w:val="666666"/>
      <w:kern w:val="0"/>
      <w:sz w:val="26"/>
      <w:u w:val="single"/>
      <w:lang w:eastAsia="ru-RU" w:bidi="ar-SA"/>
    </w:rPr>
  </w:style>
  <w:style w:type="paragraph" w:styleId="5">
    <w:name w:val="heading 5"/>
    <w:basedOn w:val="ac"/>
    <w:next w:val="ac"/>
    <w:link w:val="50"/>
    <w:rsid w:val="00074A3A"/>
    <w:pPr>
      <w:keepNext/>
      <w:keepLines/>
      <w:widowControl/>
      <w:suppressAutoHyphens w:val="0"/>
      <w:spacing w:before="160" w:line="276" w:lineRule="auto"/>
      <w:contextualSpacing/>
      <w:jc w:val="both"/>
      <w:outlineLvl w:val="4"/>
    </w:pPr>
    <w:rPr>
      <w:rFonts w:ascii="Trebuchet MS" w:eastAsia="Trebuchet MS" w:hAnsi="Trebuchet MS" w:cs="Trebuchet MS"/>
      <w:color w:val="666666"/>
      <w:kern w:val="0"/>
      <w:sz w:val="26"/>
      <w:lang w:eastAsia="ru-RU" w:bidi="ar-SA"/>
    </w:rPr>
  </w:style>
  <w:style w:type="paragraph" w:styleId="6">
    <w:name w:val="heading 6"/>
    <w:basedOn w:val="ac"/>
    <w:next w:val="ac"/>
    <w:link w:val="60"/>
    <w:rsid w:val="00074A3A"/>
    <w:pPr>
      <w:keepNext/>
      <w:keepLines/>
      <w:widowControl/>
      <w:suppressAutoHyphens w:val="0"/>
      <w:spacing w:before="160" w:line="276" w:lineRule="auto"/>
      <w:contextualSpacing/>
      <w:jc w:val="both"/>
      <w:outlineLvl w:val="5"/>
    </w:pPr>
    <w:rPr>
      <w:rFonts w:ascii="Trebuchet MS" w:eastAsia="Trebuchet MS" w:hAnsi="Trebuchet MS" w:cs="Trebuchet MS"/>
      <w:i/>
      <w:color w:val="666666"/>
      <w:kern w:val="0"/>
      <w:sz w:val="26"/>
      <w:lang w:eastAsia="ru-RU" w:bidi="ar-SA"/>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14">
    <w:name w:val="Стиль1"/>
    <w:basedOn w:val="12"/>
    <w:rsid w:val="00F7151A"/>
    <w:pPr>
      <w:keepLines w:val="0"/>
      <w:suppressAutoHyphens w:val="0"/>
      <w:spacing w:before="0" w:after="240"/>
      <w:ind w:left="2540" w:hanging="1406"/>
    </w:pPr>
    <w:rPr>
      <w:rFonts w:ascii="Times New Roman" w:eastAsia="Droid Sans Fallback" w:hAnsi="Times New Roman" w:cs="Times New Roman"/>
      <w:b/>
      <w:caps/>
      <w:color w:val="auto"/>
      <w:sz w:val="24"/>
      <w:szCs w:val="20"/>
      <w:lang w:val="en-US"/>
    </w:rPr>
  </w:style>
  <w:style w:type="paragraph" w:customStyle="1" w:styleId="af0">
    <w:name w:val="Текстовый"/>
    <w:rsid w:val="00F7151A"/>
    <w:pPr>
      <w:widowControl w:val="0"/>
      <w:suppressAutoHyphens/>
      <w:spacing w:after="0" w:line="240" w:lineRule="auto"/>
      <w:jc w:val="both"/>
    </w:pPr>
    <w:rPr>
      <w:rFonts w:ascii="Times New Roman" w:eastAsia="Times New Roman" w:hAnsi="Times New Roman" w:cs="Times New Roman"/>
      <w:kern w:val="1"/>
      <w:sz w:val="24"/>
      <w:szCs w:val="24"/>
      <w:lang w:eastAsia="zh-CN"/>
    </w:rPr>
  </w:style>
  <w:style w:type="paragraph" w:customStyle="1" w:styleId="a">
    <w:name w:val="Подпункт договора"/>
    <w:basedOn w:val="ac"/>
    <w:rsid w:val="00F7151A"/>
    <w:pPr>
      <w:widowControl/>
      <w:numPr>
        <w:numId w:val="2"/>
      </w:numPr>
      <w:jc w:val="both"/>
    </w:pPr>
    <w:rPr>
      <w:rFonts w:ascii="Arial" w:eastAsia="Times New Roman" w:hAnsi="Arial" w:cs="Arial"/>
      <w:sz w:val="20"/>
      <w:szCs w:val="20"/>
      <w:lang w:bidi="ar-SA"/>
    </w:rPr>
  </w:style>
  <w:style w:type="paragraph" w:customStyle="1" w:styleId="af1">
    <w:name w:val="Разновидность документа"/>
    <w:basedOn w:val="af0"/>
    <w:rsid w:val="00F7151A"/>
    <w:pPr>
      <w:spacing w:after="40"/>
      <w:jc w:val="center"/>
    </w:pPr>
    <w:rPr>
      <w:b/>
      <w:bCs/>
    </w:rPr>
  </w:style>
  <w:style w:type="paragraph" w:styleId="af2">
    <w:name w:val="List Paragraph"/>
    <w:basedOn w:val="ac"/>
    <w:link w:val="af3"/>
    <w:uiPriority w:val="34"/>
    <w:qFormat/>
    <w:rsid w:val="00F7151A"/>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4">
    <w:name w:val="Title"/>
    <w:basedOn w:val="ac"/>
    <w:next w:val="ac"/>
    <w:link w:val="af5"/>
    <w:qFormat/>
    <w:rsid w:val="00F7151A"/>
    <w:pPr>
      <w:spacing w:before="240" w:after="60"/>
      <w:jc w:val="center"/>
      <w:outlineLvl w:val="0"/>
    </w:pPr>
    <w:rPr>
      <w:rFonts w:ascii="Times New Roman" w:eastAsia="Times New Roman" w:hAnsi="Times New Roman" w:cs="Mangal"/>
      <w:b/>
      <w:bCs/>
      <w:kern w:val="28"/>
      <w:szCs w:val="29"/>
    </w:rPr>
  </w:style>
  <w:style w:type="character" w:customStyle="1" w:styleId="af5">
    <w:name w:val="Заголовок Знак"/>
    <w:basedOn w:val="ad"/>
    <w:link w:val="af4"/>
    <w:rsid w:val="00F7151A"/>
    <w:rPr>
      <w:rFonts w:ascii="Times New Roman" w:eastAsia="Times New Roman" w:hAnsi="Times New Roman" w:cs="Mangal"/>
      <w:b/>
      <w:bCs/>
      <w:kern w:val="28"/>
      <w:sz w:val="24"/>
      <w:szCs w:val="29"/>
      <w:lang w:eastAsia="zh-CN" w:bidi="hi-IN"/>
    </w:rPr>
  </w:style>
  <w:style w:type="character" w:customStyle="1" w:styleId="13">
    <w:name w:val="Заголовок 1 Знак"/>
    <w:basedOn w:val="ad"/>
    <w:link w:val="12"/>
    <w:rsid w:val="00F7151A"/>
    <w:rPr>
      <w:rFonts w:asciiTheme="majorHAnsi" w:eastAsiaTheme="majorEastAsia" w:hAnsiTheme="majorHAnsi" w:cs="Mangal"/>
      <w:color w:val="2E74B5" w:themeColor="accent1" w:themeShade="BF"/>
      <w:kern w:val="1"/>
      <w:sz w:val="32"/>
      <w:szCs w:val="29"/>
      <w:lang w:eastAsia="zh-CN" w:bidi="hi-IN"/>
    </w:rPr>
  </w:style>
  <w:style w:type="paragraph" w:styleId="af6">
    <w:name w:val="TOC Heading"/>
    <w:basedOn w:val="12"/>
    <w:next w:val="ac"/>
    <w:uiPriority w:val="39"/>
    <w:unhideWhenUsed/>
    <w:qFormat/>
    <w:rsid w:val="00F7151A"/>
    <w:pPr>
      <w:widowControl/>
      <w:suppressAutoHyphens w:val="0"/>
      <w:spacing w:line="259" w:lineRule="auto"/>
      <w:outlineLvl w:val="9"/>
    </w:pPr>
    <w:rPr>
      <w:rFonts w:cstheme="majorBidi"/>
      <w:kern w:val="0"/>
      <w:szCs w:val="32"/>
      <w:lang w:eastAsia="ru-RU" w:bidi="ar-SA"/>
    </w:rPr>
  </w:style>
  <w:style w:type="paragraph" w:styleId="15">
    <w:name w:val="toc 1"/>
    <w:basedOn w:val="ac"/>
    <w:next w:val="ac"/>
    <w:autoRedefine/>
    <w:uiPriority w:val="39"/>
    <w:unhideWhenUsed/>
    <w:rsid w:val="00476476"/>
    <w:pPr>
      <w:tabs>
        <w:tab w:val="left" w:pos="480"/>
        <w:tab w:val="right" w:leader="dot" w:pos="10326"/>
      </w:tabs>
      <w:spacing w:after="100"/>
    </w:pPr>
    <w:rPr>
      <w:rFonts w:cs="Mangal"/>
      <w:szCs w:val="21"/>
    </w:rPr>
  </w:style>
  <w:style w:type="character" w:styleId="af7">
    <w:name w:val="Hyperlink"/>
    <w:basedOn w:val="ad"/>
    <w:uiPriority w:val="99"/>
    <w:unhideWhenUsed/>
    <w:rsid w:val="00F7151A"/>
    <w:rPr>
      <w:color w:val="0563C1" w:themeColor="hyperlink"/>
      <w:u w:val="single"/>
    </w:rPr>
  </w:style>
  <w:style w:type="paragraph" w:styleId="34">
    <w:name w:val="toc 3"/>
    <w:basedOn w:val="ac"/>
    <w:next w:val="ac"/>
    <w:autoRedefine/>
    <w:uiPriority w:val="39"/>
    <w:unhideWhenUsed/>
    <w:rsid w:val="00F7151A"/>
    <w:pPr>
      <w:spacing w:after="100"/>
      <w:ind w:left="480"/>
    </w:pPr>
    <w:rPr>
      <w:rFonts w:cs="Mangal"/>
      <w:szCs w:val="21"/>
    </w:rPr>
  </w:style>
  <w:style w:type="paragraph" w:styleId="af8">
    <w:name w:val="Balloon Text"/>
    <w:basedOn w:val="ac"/>
    <w:link w:val="af9"/>
    <w:unhideWhenUsed/>
    <w:rsid w:val="00FB5833"/>
    <w:rPr>
      <w:rFonts w:ascii="Segoe UI" w:hAnsi="Segoe UI" w:cs="Mangal"/>
      <w:sz w:val="18"/>
      <w:szCs w:val="16"/>
    </w:rPr>
  </w:style>
  <w:style w:type="character" w:customStyle="1" w:styleId="af9">
    <w:name w:val="Текст выноски Знак"/>
    <w:basedOn w:val="ad"/>
    <w:link w:val="af8"/>
    <w:rsid w:val="00FB5833"/>
    <w:rPr>
      <w:rFonts w:ascii="Segoe UI" w:eastAsia="Droid Sans Fallback" w:hAnsi="Segoe UI" w:cs="Mangal"/>
      <w:kern w:val="1"/>
      <w:sz w:val="18"/>
      <w:szCs w:val="16"/>
      <w:lang w:eastAsia="zh-CN" w:bidi="hi-IN"/>
    </w:rPr>
  </w:style>
  <w:style w:type="character" w:styleId="afa">
    <w:name w:val="annotation reference"/>
    <w:basedOn w:val="ad"/>
    <w:unhideWhenUsed/>
    <w:rsid w:val="002145FC"/>
    <w:rPr>
      <w:sz w:val="16"/>
      <w:szCs w:val="16"/>
    </w:rPr>
  </w:style>
  <w:style w:type="paragraph" w:styleId="afb">
    <w:name w:val="annotation text"/>
    <w:basedOn w:val="ac"/>
    <w:link w:val="afc"/>
    <w:uiPriority w:val="99"/>
    <w:unhideWhenUsed/>
    <w:rsid w:val="002145FC"/>
    <w:rPr>
      <w:rFonts w:cs="Mangal"/>
      <w:sz w:val="20"/>
      <w:szCs w:val="18"/>
    </w:rPr>
  </w:style>
  <w:style w:type="character" w:customStyle="1" w:styleId="afc">
    <w:name w:val="Текст примечания Знак"/>
    <w:basedOn w:val="ad"/>
    <w:link w:val="afb"/>
    <w:uiPriority w:val="99"/>
    <w:rsid w:val="002145FC"/>
    <w:rPr>
      <w:rFonts w:ascii="Liberation Serif" w:eastAsia="Droid Sans Fallback" w:hAnsi="Liberation Serif" w:cs="Mangal"/>
      <w:kern w:val="1"/>
      <w:sz w:val="20"/>
      <w:szCs w:val="18"/>
      <w:lang w:eastAsia="zh-CN" w:bidi="hi-IN"/>
    </w:rPr>
  </w:style>
  <w:style w:type="paragraph" w:styleId="afd">
    <w:name w:val="annotation subject"/>
    <w:basedOn w:val="afb"/>
    <w:next w:val="afb"/>
    <w:link w:val="afe"/>
    <w:unhideWhenUsed/>
    <w:rsid w:val="002145FC"/>
    <w:rPr>
      <w:b/>
      <w:bCs/>
    </w:rPr>
  </w:style>
  <w:style w:type="character" w:customStyle="1" w:styleId="afe">
    <w:name w:val="Тема примечания Знак"/>
    <w:basedOn w:val="afc"/>
    <w:link w:val="afd"/>
    <w:rsid w:val="002145FC"/>
    <w:rPr>
      <w:rFonts w:ascii="Liberation Serif" w:eastAsia="Droid Sans Fallback" w:hAnsi="Liberation Serif" w:cs="Mangal"/>
      <w:b/>
      <w:bCs/>
      <w:kern w:val="1"/>
      <w:sz w:val="20"/>
      <w:szCs w:val="18"/>
      <w:lang w:eastAsia="zh-CN" w:bidi="hi-IN"/>
    </w:rPr>
  </w:style>
  <w:style w:type="paragraph" w:customStyle="1" w:styleId="ConsPlusNormal">
    <w:name w:val="ConsPlusNormal"/>
    <w:rsid w:val="009A354C"/>
    <w:pPr>
      <w:widowControl w:val="0"/>
      <w:autoSpaceDE w:val="0"/>
      <w:autoSpaceDN w:val="0"/>
      <w:spacing w:after="0" w:line="240" w:lineRule="auto"/>
    </w:pPr>
    <w:rPr>
      <w:rFonts w:ascii="Calibri" w:eastAsia="Times New Roman" w:hAnsi="Calibri" w:cs="Calibri"/>
      <w:szCs w:val="20"/>
      <w:lang w:eastAsia="ru-RU"/>
    </w:rPr>
  </w:style>
  <w:style w:type="character" w:customStyle="1" w:styleId="25">
    <w:name w:val="Основной текст (2)_"/>
    <w:basedOn w:val="ad"/>
    <w:link w:val="26"/>
    <w:rsid w:val="00B863B6"/>
    <w:rPr>
      <w:rFonts w:ascii="Times New Roman" w:eastAsia="Times New Roman" w:hAnsi="Times New Roman" w:cs="Times New Roman"/>
      <w:sz w:val="21"/>
      <w:szCs w:val="21"/>
      <w:shd w:val="clear" w:color="auto" w:fill="FFFFFF"/>
    </w:rPr>
  </w:style>
  <w:style w:type="character" w:customStyle="1" w:styleId="27pt">
    <w:name w:val="Основной текст (2) + 7 pt"/>
    <w:basedOn w:val="25"/>
    <w:rsid w:val="00B863B6"/>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Exact">
    <w:name w:val="Подпись к таблице Exact"/>
    <w:basedOn w:val="ad"/>
    <w:link w:val="aff"/>
    <w:rsid w:val="00B863B6"/>
    <w:rPr>
      <w:rFonts w:ascii="Times New Roman" w:eastAsia="Times New Roman" w:hAnsi="Times New Roman" w:cs="Times New Roman"/>
      <w:sz w:val="14"/>
      <w:szCs w:val="14"/>
      <w:shd w:val="clear" w:color="auto" w:fill="FFFFFF"/>
    </w:rPr>
  </w:style>
  <w:style w:type="character" w:customStyle="1" w:styleId="12Exact">
    <w:name w:val="Основной текст (12) Exact"/>
    <w:basedOn w:val="ad"/>
    <w:rsid w:val="00B863B6"/>
    <w:rPr>
      <w:rFonts w:ascii="Times New Roman" w:eastAsia="Times New Roman" w:hAnsi="Times New Roman" w:cs="Times New Roman"/>
      <w:b w:val="0"/>
      <w:bCs w:val="0"/>
      <w:i w:val="0"/>
      <w:iCs w:val="0"/>
      <w:smallCaps w:val="0"/>
      <w:strike w:val="0"/>
      <w:sz w:val="14"/>
      <w:szCs w:val="14"/>
      <w:u w:val="none"/>
    </w:rPr>
  </w:style>
  <w:style w:type="character" w:customStyle="1" w:styleId="110">
    <w:name w:val="Основной текст (11)_"/>
    <w:basedOn w:val="ad"/>
    <w:link w:val="111"/>
    <w:rsid w:val="00B863B6"/>
    <w:rPr>
      <w:rFonts w:ascii="Microsoft Sans Serif" w:eastAsia="Microsoft Sans Serif" w:hAnsi="Microsoft Sans Serif" w:cs="Microsoft Sans Serif"/>
      <w:b/>
      <w:bCs/>
      <w:sz w:val="9"/>
      <w:szCs w:val="9"/>
      <w:shd w:val="clear" w:color="auto" w:fill="FFFFFF"/>
    </w:rPr>
  </w:style>
  <w:style w:type="character" w:customStyle="1" w:styleId="120">
    <w:name w:val="Основной текст (12)_"/>
    <w:basedOn w:val="ad"/>
    <w:link w:val="121"/>
    <w:rsid w:val="00B863B6"/>
    <w:rPr>
      <w:rFonts w:ascii="Times New Roman" w:eastAsia="Times New Roman" w:hAnsi="Times New Roman" w:cs="Times New Roman"/>
      <w:sz w:val="14"/>
      <w:szCs w:val="14"/>
      <w:shd w:val="clear" w:color="auto" w:fill="FFFFFF"/>
    </w:rPr>
  </w:style>
  <w:style w:type="paragraph" w:customStyle="1" w:styleId="26">
    <w:name w:val="Основной текст (2)"/>
    <w:basedOn w:val="ac"/>
    <w:link w:val="25"/>
    <w:rsid w:val="00B863B6"/>
    <w:pPr>
      <w:shd w:val="clear" w:color="auto" w:fill="FFFFFF"/>
      <w:suppressAutoHyphens w:val="0"/>
      <w:spacing w:before="360" w:line="252" w:lineRule="exact"/>
      <w:ind w:hanging="360"/>
      <w:jc w:val="both"/>
    </w:pPr>
    <w:rPr>
      <w:rFonts w:ascii="Times New Roman" w:eastAsia="Times New Roman" w:hAnsi="Times New Roman" w:cs="Times New Roman"/>
      <w:kern w:val="0"/>
      <w:sz w:val="21"/>
      <w:szCs w:val="21"/>
      <w:lang w:eastAsia="en-US" w:bidi="ar-SA"/>
    </w:rPr>
  </w:style>
  <w:style w:type="paragraph" w:customStyle="1" w:styleId="aff">
    <w:name w:val="Подпись к таблице"/>
    <w:basedOn w:val="ac"/>
    <w:link w:val="Exact"/>
    <w:rsid w:val="00B863B6"/>
    <w:pPr>
      <w:shd w:val="clear" w:color="auto" w:fill="FFFFFF"/>
      <w:suppressAutoHyphens w:val="0"/>
      <w:spacing w:line="0" w:lineRule="atLeast"/>
    </w:pPr>
    <w:rPr>
      <w:rFonts w:ascii="Times New Roman" w:eastAsia="Times New Roman" w:hAnsi="Times New Roman" w:cs="Times New Roman"/>
      <w:kern w:val="0"/>
      <w:sz w:val="14"/>
      <w:szCs w:val="14"/>
      <w:lang w:eastAsia="en-US" w:bidi="ar-SA"/>
    </w:rPr>
  </w:style>
  <w:style w:type="paragraph" w:customStyle="1" w:styleId="121">
    <w:name w:val="Основной текст (12)"/>
    <w:basedOn w:val="ac"/>
    <w:link w:val="120"/>
    <w:rsid w:val="00B863B6"/>
    <w:pPr>
      <w:shd w:val="clear" w:color="auto" w:fill="FFFFFF"/>
      <w:suppressAutoHyphens w:val="0"/>
      <w:spacing w:before="300" w:line="0" w:lineRule="atLeast"/>
    </w:pPr>
    <w:rPr>
      <w:rFonts w:ascii="Times New Roman" w:eastAsia="Times New Roman" w:hAnsi="Times New Roman" w:cs="Times New Roman"/>
      <w:kern w:val="0"/>
      <w:sz w:val="14"/>
      <w:szCs w:val="14"/>
      <w:lang w:eastAsia="en-US" w:bidi="ar-SA"/>
    </w:rPr>
  </w:style>
  <w:style w:type="paragraph" w:customStyle="1" w:styleId="111">
    <w:name w:val="Основной текст (11)"/>
    <w:basedOn w:val="ac"/>
    <w:link w:val="110"/>
    <w:rsid w:val="00B863B6"/>
    <w:pPr>
      <w:shd w:val="clear" w:color="auto" w:fill="FFFFFF"/>
      <w:suppressAutoHyphens w:val="0"/>
      <w:spacing w:after="300" w:line="130" w:lineRule="exact"/>
    </w:pPr>
    <w:rPr>
      <w:rFonts w:ascii="Microsoft Sans Serif" w:eastAsia="Microsoft Sans Serif" w:hAnsi="Microsoft Sans Serif" w:cs="Microsoft Sans Serif"/>
      <w:b/>
      <w:bCs/>
      <w:kern w:val="0"/>
      <w:sz w:val="9"/>
      <w:szCs w:val="9"/>
      <w:lang w:eastAsia="en-US" w:bidi="ar-SA"/>
    </w:rPr>
  </w:style>
  <w:style w:type="table" w:styleId="aff0">
    <w:name w:val="Table Grid"/>
    <w:basedOn w:val="ae"/>
    <w:uiPriority w:val="59"/>
    <w:rsid w:val="00B8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Отступ абзаца"/>
    <w:basedOn w:val="ac"/>
    <w:qFormat/>
    <w:rsid w:val="00040EE7"/>
    <w:pPr>
      <w:widowControl/>
      <w:suppressAutoHyphens w:val="0"/>
      <w:spacing w:line="276" w:lineRule="auto"/>
      <w:ind w:firstLine="708"/>
      <w:jc w:val="both"/>
    </w:pPr>
    <w:rPr>
      <w:rFonts w:ascii="Times New Roman" w:eastAsia="Times New Roman" w:hAnsi="Times New Roman" w:cs="Times New Roman"/>
      <w:kern w:val="0"/>
      <w:sz w:val="26"/>
      <w:szCs w:val="20"/>
      <w:lang w:eastAsia="ru-RU" w:bidi="ar-SA"/>
    </w:rPr>
  </w:style>
  <w:style w:type="character" w:customStyle="1" w:styleId="fontstyle01">
    <w:name w:val="fontstyle01"/>
    <w:basedOn w:val="ad"/>
    <w:rsid w:val="007019D2"/>
    <w:rPr>
      <w:rFonts w:ascii="ArialMT" w:hAnsi="ArialMT" w:hint="default"/>
      <w:b w:val="0"/>
      <w:bCs w:val="0"/>
      <w:i w:val="0"/>
      <w:iCs w:val="0"/>
      <w:color w:val="000000"/>
      <w:sz w:val="24"/>
      <w:szCs w:val="24"/>
    </w:rPr>
  </w:style>
  <w:style w:type="character" w:customStyle="1" w:styleId="24">
    <w:name w:val="Заголовок 2 Знак"/>
    <w:basedOn w:val="ad"/>
    <w:link w:val="23"/>
    <w:semiHidden/>
    <w:rsid w:val="001A7E24"/>
    <w:rPr>
      <w:rFonts w:asciiTheme="majorHAnsi" w:eastAsiaTheme="majorEastAsia" w:hAnsiTheme="majorHAnsi" w:cs="Mangal"/>
      <w:color w:val="2E74B5" w:themeColor="accent1" w:themeShade="BF"/>
      <w:kern w:val="1"/>
      <w:sz w:val="26"/>
      <w:szCs w:val="23"/>
      <w:lang w:eastAsia="zh-CN" w:bidi="hi-IN"/>
    </w:rPr>
  </w:style>
  <w:style w:type="numbering" w:customStyle="1" w:styleId="Outline">
    <w:name w:val="Outline"/>
    <w:basedOn w:val="af"/>
    <w:rsid w:val="001A7E24"/>
    <w:pPr>
      <w:numPr>
        <w:numId w:val="45"/>
      </w:numPr>
    </w:pPr>
  </w:style>
  <w:style w:type="paragraph" w:customStyle="1" w:styleId="11">
    <w:name w:val="Большой список уровень 1"/>
    <w:basedOn w:val="ac"/>
    <w:next w:val="ac"/>
    <w:link w:val="16"/>
    <w:qFormat/>
    <w:rsid w:val="005E0EE8"/>
    <w:pPr>
      <w:keepNext/>
      <w:widowControl/>
      <w:numPr>
        <w:numId w:val="46"/>
      </w:numPr>
      <w:suppressAutoHyphens w:val="0"/>
      <w:spacing w:before="360" w:line="276" w:lineRule="auto"/>
      <w:jc w:val="center"/>
    </w:pPr>
    <w:rPr>
      <w:rFonts w:ascii="Times New Roman" w:eastAsia="Times New Roman" w:hAnsi="Times New Roman" w:cs="Times New Roman"/>
      <w:b/>
      <w:bCs/>
      <w:caps/>
      <w:kern w:val="0"/>
      <w:sz w:val="26"/>
      <w:szCs w:val="28"/>
      <w:lang w:eastAsia="ru-RU" w:bidi="ar-SA"/>
    </w:rPr>
  </w:style>
  <w:style w:type="paragraph" w:customStyle="1" w:styleId="2">
    <w:name w:val="Большой список уровень 2"/>
    <w:basedOn w:val="ac"/>
    <w:link w:val="27"/>
    <w:qFormat/>
    <w:rsid w:val="005E0EE8"/>
    <w:pPr>
      <w:widowControl/>
      <w:numPr>
        <w:ilvl w:val="1"/>
        <w:numId w:val="46"/>
      </w:numPr>
      <w:suppressAutoHyphens w:val="0"/>
      <w:spacing w:line="276" w:lineRule="auto"/>
      <w:jc w:val="both"/>
    </w:pPr>
    <w:rPr>
      <w:rFonts w:ascii="Times New Roman" w:eastAsiaTheme="minorHAnsi" w:hAnsi="Times New Roman" w:cs="Times New Roman"/>
      <w:kern w:val="0"/>
      <w:sz w:val="26"/>
      <w:szCs w:val="28"/>
      <w:lang w:eastAsia="en-US" w:bidi="ar-SA"/>
    </w:rPr>
  </w:style>
  <w:style w:type="paragraph" w:customStyle="1" w:styleId="30">
    <w:name w:val="Большой список уровень 3"/>
    <w:basedOn w:val="ac"/>
    <w:qFormat/>
    <w:rsid w:val="005E0EE8"/>
    <w:pPr>
      <w:widowControl/>
      <w:numPr>
        <w:ilvl w:val="2"/>
        <w:numId w:val="46"/>
      </w:numPr>
      <w:suppressAutoHyphens w:val="0"/>
      <w:spacing w:line="276" w:lineRule="auto"/>
      <w:jc w:val="both"/>
    </w:pPr>
    <w:rPr>
      <w:rFonts w:ascii="Times New Roman" w:eastAsiaTheme="minorHAnsi" w:hAnsi="Times New Roman" w:cstheme="minorBidi"/>
      <w:kern w:val="0"/>
      <w:sz w:val="26"/>
      <w:szCs w:val="28"/>
      <w:lang w:eastAsia="en-US" w:bidi="ar-SA"/>
    </w:rPr>
  </w:style>
  <w:style w:type="paragraph" w:customStyle="1" w:styleId="aff2">
    <w:name w:val="Название таблицы"/>
    <w:basedOn w:val="ac"/>
    <w:qFormat/>
    <w:rsid w:val="005E0EE8"/>
    <w:pPr>
      <w:widowControl/>
      <w:suppressAutoHyphens w:val="0"/>
      <w:spacing w:line="276" w:lineRule="auto"/>
      <w:jc w:val="center"/>
    </w:pPr>
    <w:rPr>
      <w:rFonts w:ascii="Times New Roman" w:eastAsia="Times New Roman" w:hAnsi="Times New Roman" w:cs="Times New Roman"/>
      <w:b/>
      <w:bCs/>
      <w:kern w:val="0"/>
      <w:sz w:val="26"/>
      <w:szCs w:val="20"/>
      <w:lang w:eastAsia="en-US" w:bidi="ar-SA"/>
    </w:rPr>
  </w:style>
  <w:style w:type="character" w:customStyle="1" w:styleId="16">
    <w:name w:val="Большой список уровень 1 Знак"/>
    <w:basedOn w:val="ad"/>
    <w:link w:val="11"/>
    <w:rsid w:val="005E0EE8"/>
    <w:rPr>
      <w:rFonts w:ascii="Times New Roman" w:eastAsia="Times New Roman" w:hAnsi="Times New Roman" w:cs="Times New Roman"/>
      <w:b/>
      <w:bCs/>
      <w:caps/>
      <w:sz w:val="26"/>
      <w:szCs w:val="28"/>
      <w:lang w:eastAsia="ru-RU"/>
    </w:rPr>
  </w:style>
  <w:style w:type="paragraph" w:customStyle="1" w:styleId="a3">
    <w:name w:val="Номер строки таблицы"/>
    <w:basedOn w:val="ac"/>
    <w:qFormat/>
    <w:rsid w:val="001D06D7"/>
    <w:pPr>
      <w:numPr>
        <w:numId w:val="47"/>
      </w:numPr>
      <w:tabs>
        <w:tab w:val="left" w:pos="720"/>
      </w:tabs>
      <w:suppressAutoHyphens w:val="0"/>
      <w:autoSpaceDE w:val="0"/>
      <w:autoSpaceDN w:val="0"/>
      <w:adjustRightInd w:val="0"/>
    </w:pPr>
    <w:rPr>
      <w:rFonts w:ascii="Times New Roman" w:eastAsiaTheme="minorHAnsi" w:hAnsi="Times New Roman" w:cstheme="minorBidi"/>
      <w:kern w:val="0"/>
      <w:sz w:val="22"/>
      <w:szCs w:val="22"/>
      <w:lang w:eastAsia="en-US" w:bidi="ar-SA"/>
    </w:rPr>
  </w:style>
  <w:style w:type="character" w:customStyle="1" w:styleId="af3">
    <w:name w:val="Абзац списка Знак"/>
    <w:basedOn w:val="ad"/>
    <w:link w:val="af2"/>
    <w:uiPriority w:val="34"/>
    <w:rsid w:val="001D06D7"/>
    <w:rPr>
      <w:rFonts w:ascii="Calibri" w:eastAsia="Calibri" w:hAnsi="Calibri" w:cs="Times New Roman"/>
    </w:rPr>
  </w:style>
  <w:style w:type="paragraph" w:customStyle="1" w:styleId="36">
    <w:name w:val="Стиль Большой список уровень 3 + полужирный Перед:  6 пт"/>
    <w:basedOn w:val="30"/>
    <w:rsid w:val="001D06D7"/>
    <w:pPr>
      <w:widowControl w:val="0"/>
      <w:numPr>
        <w:numId w:val="47"/>
      </w:numPr>
      <w:spacing w:before="120"/>
    </w:pPr>
    <w:rPr>
      <w:rFonts w:eastAsia="Times New Roman" w:cs="Times New Roman"/>
      <w:b/>
      <w:bCs/>
      <w:i/>
      <w:szCs w:val="20"/>
    </w:rPr>
  </w:style>
  <w:style w:type="paragraph" w:customStyle="1" w:styleId="20">
    <w:name w:val="Большой список уровень 2 заголовок"/>
    <w:basedOn w:val="2"/>
    <w:rsid w:val="001D06D7"/>
    <w:pPr>
      <w:widowControl w:val="0"/>
      <w:numPr>
        <w:numId w:val="47"/>
      </w:numPr>
      <w:spacing w:before="160"/>
    </w:pPr>
    <w:rPr>
      <w:rFonts w:eastAsia="Times New Roman"/>
      <w:b/>
      <w:bCs/>
      <w:szCs w:val="20"/>
    </w:rPr>
  </w:style>
  <w:style w:type="paragraph" w:customStyle="1" w:styleId="a9">
    <w:name w:val="Большой список маркированный"/>
    <w:basedOn w:val="ac"/>
    <w:uiPriority w:val="99"/>
    <w:qFormat/>
    <w:rsid w:val="00A73AE5"/>
    <w:pPr>
      <w:widowControl/>
      <w:numPr>
        <w:numId w:val="49"/>
      </w:numPr>
      <w:suppressAutoHyphens w:val="0"/>
      <w:spacing w:line="276" w:lineRule="auto"/>
      <w:jc w:val="both"/>
    </w:pPr>
    <w:rPr>
      <w:rFonts w:ascii="Times New Roman" w:eastAsia="Times New Roman" w:hAnsi="Times New Roman" w:cs="Times New Roman"/>
      <w:kern w:val="0"/>
      <w:sz w:val="26"/>
      <w:szCs w:val="28"/>
      <w:lang w:eastAsia="ru-RU" w:bidi="ar-SA"/>
    </w:rPr>
  </w:style>
  <w:style w:type="numbering" w:customStyle="1" w:styleId="a8">
    <w:name w:val="Список с маркерами"/>
    <w:uiPriority w:val="99"/>
    <w:rsid w:val="00A73AE5"/>
    <w:pPr>
      <w:numPr>
        <w:numId w:val="51"/>
      </w:numPr>
    </w:pPr>
  </w:style>
  <w:style w:type="paragraph" w:customStyle="1" w:styleId="aff3">
    <w:name w:val="Таблицы в шаблонах"/>
    <w:basedOn w:val="ac"/>
    <w:rsid w:val="00A73AE5"/>
    <w:pPr>
      <w:widowControl/>
      <w:suppressAutoHyphens w:val="0"/>
      <w:spacing w:line="276" w:lineRule="auto"/>
      <w:jc w:val="both"/>
    </w:pPr>
    <w:rPr>
      <w:rFonts w:ascii="Times New Roman" w:eastAsiaTheme="minorHAnsi" w:hAnsi="Times New Roman" w:cstheme="minorBidi"/>
      <w:kern w:val="0"/>
      <w:sz w:val="22"/>
      <w:lang w:eastAsia="en-US" w:bidi="ar-SA"/>
    </w:rPr>
  </w:style>
  <w:style w:type="paragraph" w:styleId="aff4">
    <w:name w:val="header"/>
    <w:basedOn w:val="ac"/>
    <w:link w:val="aff5"/>
    <w:uiPriority w:val="99"/>
    <w:unhideWhenUsed/>
    <w:rsid w:val="009D36E6"/>
    <w:pPr>
      <w:widowControl/>
      <w:tabs>
        <w:tab w:val="center" w:pos="4677"/>
        <w:tab w:val="right" w:pos="9355"/>
      </w:tabs>
      <w:suppressAutoHyphens w:val="0"/>
      <w:spacing w:line="276" w:lineRule="auto"/>
      <w:jc w:val="both"/>
    </w:pPr>
    <w:rPr>
      <w:rFonts w:ascii="Times New Roman" w:eastAsia="Times New Roman" w:hAnsi="Times New Roman" w:cs="Times New Roman"/>
      <w:kern w:val="0"/>
      <w:sz w:val="26"/>
      <w:szCs w:val="28"/>
      <w:lang w:eastAsia="ru-RU" w:bidi="ar-SA"/>
    </w:rPr>
  </w:style>
  <w:style w:type="character" w:customStyle="1" w:styleId="aff5">
    <w:name w:val="Верхний колонтитул Знак"/>
    <w:basedOn w:val="ad"/>
    <w:link w:val="aff4"/>
    <w:uiPriority w:val="99"/>
    <w:rsid w:val="009D36E6"/>
    <w:rPr>
      <w:rFonts w:ascii="Times New Roman" w:eastAsia="Times New Roman" w:hAnsi="Times New Roman" w:cs="Times New Roman"/>
      <w:sz w:val="26"/>
      <w:szCs w:val="28"/>
      <w:lang w:eastAsia="ru-RU"/>
    </w:rPr>
  </w:style>
  <w:style w:type="paragraph" w:customStyle="1" w:styleId="aff6">
    <w:name w:val="Написание заголовка"/>
    <w:basedOn w:val="ac"/>
    <w:next w:val="ac"/>
    <w:qFormat/>
    <w:rsid w:val="009D36E6"/>
    <w:pPr>
      <w:widowControl/>
      <w:suppressAutoHyphens w:val="0"/>
      <w:spacing w:line="276" w:lineRule="auto"/>
      <w:jc w:val="center"/>
    </w:pPr>
    <w:rPr>
      <w:rFonts w:ascii="Times New Roman" w:eastAsia="Calibri" w:hAnsi="Times New Roman" w:cs="Times New Roman"/>
      <w:b/>
      <w:bCs/>
      <w:kern w:val="0"/>
      <w:sz w:val="26"/>
      <w:szCs w:val="28"/>
      <w:lang w:eastAsia="ru-RU" w:bidi="ar-SA"/>
    </w:rPr>
  </w:style>
  <w:style w:type="character" w:customStyle="1" w:styleId="27">
    <w:name w:val="Большой список уровень 2 Знак"/>
    <w:basedOn w:val="ad"/>
    <w:link w:val="2"/>
    <w:rsid w:val="009D36E6"/>
    <w:rPr>
      <w:rFonts w:ascii="Times New Roman" w:hAnsi="Times New Roman" w:cs="Times New Roman"/>
      <w:sz w:val="26"/>
      <w:szCs w:val="28"/>
    </w:rPr>
  </w:style>
  <w:style w:type="character" w:customStyle="1" w:styleId="33">
    <w:name w:val="Заголовок 3 Знак"/>
    <w:basedOn w:val="ad"/>
    <w:link w:val="32"/>
    <w:rsid w:val="00074A3A"/>
    <w:rPr>
      <w:rFonts w:ascii="Times New Roman" w:eastAsia="Trebuchet MS" w:hAnsi="Times New Roman" w:cs="Times New Roman"/>
      <w:b/>
      <w:i/>
      <w:sz w:val="26"/>
      <w:szCs w:val="24"/>
      <w:lang w:eastAsia="ru-RU"/>
    </w:rPr>
  </w:style>
  <w:style w:type="character" w:customStyle="1" w:styleId="40">
    <w:name w:val="Заголовок 4 Знак"/>
    <w:basedOn w:val="ad"/>
    <w:link w:val="4"/>
    <w:rsid w:val="00074A3A"/>
    <w:rPr>
      <w:rFonts w:ascii="Trebuchet MS" w:eastAsia="Trebuchet MS" w:hAnsi="Trebuchet MS" w:cs="Trebuchet MS"/>
      <w:color w:val="666666"/>
      <w:sz w:val="26"/>
      <w:szCs w:val="24"/>
      <w:u w:val="single"/>
      <w:lang w:eastAsia="ru-RU"/>
    </w:rPr>
  </w:style>
  <w:style w:type="character" w:customStyle="1" w:styleId="50">
    <w:name w:val="Заголовок 5 Знак"/>
    <w:basedOn w:val="ad"/>
    <w:link w:val="5"/>
    <w:rsid w:val="00074A3A"/>
    <w:rPr>
      <w:rFonts w:ascii="Trebuchet MS" w:eastAsia="Trebuchet MS" w:hAnsi="Trebuchet MS" w:cs="Trebuchet MS"/>
      <w:color w:val="666666"/>
      <w:sz w:val="26"/>
      <w:szCs w:val="24"/>
      <w:lang w:eastAsia="ru-RU"/>
    </w:rPr>
  </w:style>
  <w:style w:type="character" w:customStyle="1" w:styleId="60">
    <w:name w:val="Заголовок 6 Знак"/>
    <w:basedOn w:val="ad"/>
    <w:link w:val="6"/>
    <w:rsid w:val="00074A3A"/>
    <w:rPr>
      <w:rFonts w:ascii="Trebuchet MS" w:eastAsia="Trebuchet MS" w:hAnsi="Trebuchet MS" w:cs="Trebuchet MS"/>
      <w:i/>
      <w:color w:val="666666"/>
      <w:sz w:val="26"/>
      <w:szCs w:val="24"/>
      <w:lang w:eastAsia="ru-RU"/>
    </w:rPr>
  </w:style>
  <w:style w:type="paragraph" w:styleId="aff7">
    <w:name w:val="footer"/>
    <w:basedOn w:val="ac"/>
    <w:link w:val="aff8"/>
    <w:uiPriority w:val="99"/>
    <w:unhideWhenUsed/>
    <w:rsid w:val="00074A3A"/>
    <w:pPr>
      <w:widowControl/>
      <w:tabs>
        <w:tab w:val="center" w:pos="4677"/>
        <w:tab w:val="right" w:pos="9355"/>
      </w:tabs>
      <w:suppressAutoHyphens w:val="0"/>
      <w:spacing w:line="276" w:lineRule="auto"/>
      <w:jc w:val="both"/>
    </w:pPr>
    <w:rPr>
      <w:rFonts w:ascii="Times New Roman" w:eastAsia="Times New Roman" w:hAnsi="Times New Roman" w:cs="Times New Roman"/>
      <w:kern w:val="0"/>
      <w:sz w:val="26"/>
      <w:szCs w:val="28"/>
      <w:lang w:eastAsia="ru-RU" w:bidi="ar-SA"/>
    </w:rPr>
  </w:style>
  <w:style w:type="character" w:customStyle="1" w:styleId="aff8">
    <w:name w:val="Нижний колонтитул Знак"/>
    <w:basedOn w:val="ad"/>
    <w:link w:val="aff7"/>
    <w:uiPriority w:val="99"/>
    <w:rsid w:val="00074A3A"/>
    <w:rPr>
      <w:rFonts w:ascii="Times New Roman" w:eastAsia="Times New Roman" w:hAnsi="Times New Roman" w:cs="Times New Roman"/>
      <w:sz w:val="26"/>
      <w:szCs w:val="28"/>
      <w:lang w:eastAsia="ru-RU"/>
    </w:rPr>
  </w:style>
  <w:style w:type="paragraph" w:customStyle="1" w:styleId="aff9">
    <w:name w:val="Написание специального слова"/>
    <w:basedOn w:val="ac"/>
    <w:link w:val="affa"/>
    <w:qFormat/>
    <w:rsid w:val="00074A3A"/>
    <w:pPr>
      <w:suppressAutoHyphens w:val="0"/>
      <w:autoSpaceDE w:val="0"/>
      <w:autoSpaceDN w:val="0"/>
      <w:adjustRightInd w:val="0"/>
      <w:spacing w:line="276" w:lineRule="auto"/>
      <w:ind w:firstLine="708"/>
      <w:jc w:val="both"/>
    </w:pPr>
    <w:rPr>
      <w:rFonts w:ascii="Times New Roman" w:eastAsia="Times New Roman" w:hAnsi="Times New Roman" w:cs="Times New Roman CYR"/>
      <w:spacing w:val="60"/>
      <w:kern w:val="0"/>
      <w:sz w:val="26"/>
      <w:szCs w:val="28"/>
      <w:lang w:eastAsia="ru-RU" w:bidi="ar-SA"/>
    </w:rPr>
  </w:style>
  <w:style w:type="paragraph" w:customStyle="1" w:styleId="ab">
    <w:name w:val="Отступы элементов списка"/>
    <w:basedOn w:val="ac"/>
    <w:link w:val="affb"/>
    <w:qFormat/>
    <w:rsid w:val="00074A3A"/>
    <w:pPr>
      <w:numPr>
        <w:numId w:val="69"/>
      </w:numPr>
      <w:tabs>
        <w:tab w:val="left" w:pos="0"/>
      </w:tabs>
      <w:suppressAutoHyphens w:val="0"/>
      <w:autoSpaceDE w:val="0"/>
      <w:autoSpaceDN w:val="0"/>
      <w:adjustRightInd w:val="0"/>
      <w:spacing w:line="276" w:lineRule="auto"/>
      <w:jc w:val="both"/>
    </w:pPr>
    <w:rPr>
      <w:rFonts w:ascii="Times New Roman" w:eastAsia="Times New Roman" w:hAnsi="Times New Roman" w:cs="Times New Roman CYR"/>
      <w:kern w:val="0"/>
      <w:sz w:val="26"/>
      <w:szCs w:val="28"/>
      <w:lang w:eastAsia="ru-RU" w:bidi="ar-SA"/>
    </w:rPr>
  </w:style>
  <w:style w:type="character" w:customStyle="1" w:styleId="affa">
    <w:name w:val="Написание специального слова Знак"/>
    <w:basedOn w:val="ad"/>
    <w:link w:val="aff9"/>
    <w:rsid w:val="00074A3A"/>
    <w:rPr>
      <w:rFonts w:ascii="Times New Roman" w:eastAsia="Times New Roman" w:hAnsi="Times New Roman" w:cs="Times New Roman CYR"/>
      <w:spacing w:val="60"/>
      <w:sz w:val="26"/>
      <w:szCs w:val="28"/>
      <w:lang w:eastAsia="ru-RU"/>
    </w:rPr>
  </w:style>
  <w:style w:type="character" w:customStyle="1" w:styleId="affb">
    <w:name w:val="Отступы элементов списка Знак"/>
    <w:basedOn w:val="ad"/>
    <w:link w:val="ab"/>
    <w:rsid w:val="00074A3A"/>
    <w:rPr>
      <w:rFonts w:ascii="Times New Roman" w:eastAsia="Times New Roman" w:hAnsi="Times New Roman" w:cs="Times New Roman CYR"/>
      <w:sz w:val="26"/>
      <w:szCs w:val="28"/>
      <w:lang w:eastAsia="ru-RU"/>
    </w:rPr>
  </w:style>
  <w:style w:type="table" w:customStyle="1" w:styleId="affc">
    <w:name w:val="Название документа"/>
    <w:basedOn w:val="ae"/>
    <w:uiPriority w:val="99"/>
    <w:qFormat/>
    <w:rsid w:val="00074A3A"/>
    <w:pPr>
      <w:spacing w:after="0" w:line="276" w:lineRule="auto"/>
      <w:jc w:val="both"/>
    </w:pPr>
    <w:rPr>
      <w:rFonts w:ascii="Times New Roman" w:eastAsia="Times New Roman" w:hAnsi="Times New Roman" w:cs="Times New Roman"/>
      <w:sz w:val="20"/>
      <w:szCs w:val="28"/>
      <w:lang w:eastAsia="ru-RU"/>
    </w:rPr>
    <w:tblPr/>
  </w:style>
  <w:style w:type="paragraph" w:customStyle="1" w:styleId="affd">
    <w:name w:val="Утверждение документа"/>
    <w:basedOn w:val="ac"/>
    <w:link w:val="affe"/>
    <w:qFormat/>
    <w:rsid w:val="00074A3A"/>
    <w:pPr>
      <w:widowControl/>
      <w:suppressAutoHyphens w:val="0"/>
      <w:spacing w:line="276" w:lineRule="auto"/>
      <w:ind w:left="4536"/>
      <w:jc w:val="right"/>
    </w:pPr>
    <w:rPr>
      <w:rFonts w:ascii="Times New Roman" w:eastAsia="Times New Roman" w:hAnsi="Times New Roman" w:cs="Times New Roman"/>
      <w:kern w:val="0"/>
      <w:sz w:val="26"/>
      <w:szCs w:val="28"/>
      <w:lang w:eastAsia="ru-RU" w:bidi="ar-SA"/>
    </w:rPr>
  </w:style>
  <w:style w:type="numbering" w:customStyle="1" w:styleId="aa">
    <w:name w:val="Большой список"/>
    <w:uiPriority w:val="99"/>
    <w:rsid w:val="00074A3A"/>
    <w:pPr>
      <w:numPr>
        <w:numId w:val="68"/>
      </w:numPr>
    </w:pPr>
  </w:style>
  <w:style w:type="paragraph" w:customStyle="1" w:styleId="afff">
    <w:name w:val="Отступ после тела приказа"/>
    <w:basedOn w:val="ab"/>
    <w:next w:val="ab"/>
    <w:qFormat/>
    <w:rsid w:val="00074A3A"/>
    <w:pPr>
      <w:spacing w:after="687"/>
    </w:pPr>
  </w:style>
  <w:style w:type="paragraph" w:customStyle="1" w:styleId="afff0">
    <w:name w:val="Отступ до тела приказа"/>
    <w:basedOn w:val="ab"/>
    <w:next w:val="ab"/>
    <w:link w:val="afff1"/>
    <w:qFormat/>
    <w:rsid w:val="00074A3A"/>
  </w:style>
  <w:style w:type="character" w:customStyle="1" w:styleId="afff2">
    <w:name w:val="Слово утверждения документа"/>
    <w:basedOn w:val="ad"/>
    <w:uiPriority w:val="1"/>
    <w:qFormat/>
    <w:rsid w:val="00074A3A"/>
    <w:rPr>
      <w:b w:val="0"/>
      <w:caps/>
    </w:rPr>
  </w:style>
  <w:style w:type="paragraph" w:customStyle="1" w:styleId="afff3">
    <w:name w:val="Атрибуты приказа левый верх"/>
    <w:basedOn w:val="ac"/>
    <w:qFormat/>
    <w:rsid w:val="00074A3A"/>
    <w:pPr>
      <w:widowControl/>
      <w:suppressAutoHyphens w:val="0"/>
      <w:spacing w:line="276" w:lineRule="auto"/>
    </w:pPr>
    <w:rPr>
      <w:rFonts w:ascii="Times New Roman" w:eastAsia="Times New Roman" w:hAnsi="Times New Roman" w:cs="Times New Roman"/>
      <w:b/>
      <w:kern w:val="0"/>
      <w:sz w:val="26"/>
      <w:lang w:eastAsia="ru-RU" w:bidi="ar-SA"/>
    </w:rPr>
  </w:style>
  <w:style w:type="character" w:customStyle="1" w:styleId="afff1">
    <w:name w:val="Отступ до тела приказа Знак"/>
    <w:basedOn w:val="affb"/>
    <w:link w:val="afff0"/>
    <w:rsid w:val="00074A3A"/>
    <w:rPr>
      <w:rFonts w:ascii="Times New Roman" w:eastAsia="Times New Roman" w:hAnsi="Times New Roman" w:cs="Times New Roman CYR"/>
      <w:sz w:val="26"/>
      <w:szCs w:val="28"/>
      <w:lang w:eastAsia="ru-RU"/>
    </w:rPr>
  </w:style>
  <w:style w:type="paragraph" w:customStyle="1" w:styleId="afff4">
    <w:name w:val="Атрибуты приказа средний верх"/>
    <w:basedOn w:val="ac"/>
    <w:qFormat/>
    <w:rsid w:val="00074A3A"/>
    <w:pPr>
      <w:widowControl/>
      <w:suppressAutoHyphens w:val="0"/>
      <w:spacing w:line="276" w:lineRule="auto"/>
      <w:jc w:val="center"/>
    </w:pPr>
    <w:rPr>
      <w:rFonts w:ascii="Times New Roman" w:eastAsia="Times New Roman" w:hAnsi="Times New Roman" w:cs="Times New Roman"/>
      <w:b/>
      <w:kern w:val="0"/>
      <w:sz w:val="26"/>
      <w:lang w:eastAsia="ru-RU" w:bidi="ar-SA"/>
    </w:rPr>
  </w:style>
  <w:style w:type="paragraph" w:customStyle="1" w:styleId="afff5">
    <w:name w:val="Атрибуты приказа правый верх"/>
    <w:basedOn w:val="ac"/>
    <w:qFormat/>
    <w:rsid w:val="00074A3A"/>
    <w:pPr>
      <w:widowControl/>
      <w:suppressAutoHyphens w:val="0"/>
      <w:spacing w:line="276" w:lineRule="auto"/>
      <w:jc w:val="right"/>
    </w:pPr>
    <w:rPr>
      <w:rFonts w:ascii="Times New Roman" w:eastAsia="Times New Roman" w:hAnsi="Times New Roman" w:cs="Times New Roman"/>
      <w:b/>
      <w:kern w:val="0"/>
      <w:sz w:val="26"/>
      <w:lang w:eastAsia="ru-RU" w:bidi="ar-SA"/>
    </w:rPr>
  </w:style>
  <w:style w:type="character" w:customStyle="1" w:styleId="affe">
    <w:name w:val="Утверждение документа Знак"/>
    <w:basedOn w:val="ad"/>
    <w:link w:val="affd"/>
    <w:rsid w:val="00074A3A"/>
    <w:rPr>
      <w:rFonts w:ascii="Times New Roman" w:eastAsia="Times New Roman" w:hAnsi="Times New Roman" w:cs="Times New Roman"/>
      <w:sz w:val="26"/>
      <w:szCs w:val="28"/>
      <w:lang w:eastAsia="ru-RU"/>
    </w:rPr>
  </w:style>
  <w:style w:type="paragraph" w:customStyle="1" w:styleId="afff6">
    <w:name w:val="Абзац названия документа"/>
    <w:basedOn w:val="ac"/>
    <w:link w:val="afff7"/>
    <w:qFormat/>
    <w:rsid w:val="00074A3A"/>
    <w:pPr>
      <w:widowControl/>
      <w:suppressAutoHyphens w:val="0"/>
      <w:spacing w:before="360" w:after="360" w:line="276" w:lineRule="auto"/>
    </w:pPr>
    <w:rPr>
      <w:rFonts w:ascii="Times New Roman" w:eastAsia="Times New Roman" w:hAnsi="Times New Roman" w:cs="Times New Roman"/>
      <w:kern w:val="0"/>
      <w:sz w:val="26"/>
      <w:szCs w:val="28"/>
      <w:lang w:eastAsia="ru-RU" w:bidi="ar-SA"/>
    </w:rPr>
  </w:style>
  <w:style w:type="character" w:customStyle="1" w:styleId="afff7">
    <w:name w:val="Абзац названия документа Знак"/>
    <w:basedOn w:val="ad"/>
    <w:link w:val="afff6"/>
    <w:rsid w:val="00074A3A"/>
    <w:rPr>
      <w:rFonts w:ascii="Times New Roman" w:eastAsia="Times New Roman" w:hAnsi="Times New Roman" w:cs="Times New Roman"/>
      <w:sz w:val="26"/>
      <w:szCs w:val="28"/>
      <w:lang w:eastAsia="ru-RU"/>
    </w:rPr>
  </w:style>
  <w:style w:type="paragraph" w:customStyle="1" w:styleId="afff8">
    <w:name w:val="Написание блока подписей"/>
    <w:basedOn w:val="ac"/>
    <w:next w:val="ac"/>
    <w:qFormat/>
    <w:rsid w:val="00074A3A"/>
    <w:pPr>
      <w:suppressAutoHyphens w:val="0"/>
      <w:autoSpaceDE w:val="0"/>
      <w:autoSpaceDN w:val="0"/>
      <w:adjustRightInd w:val="0"/>
      <w:spacing w:line="276" w:lineRule="auto"/>
    </w:pPr>
    <w:rPr>
      <w:rFonts w:ascii="Times New Roman" w:eastAsia="Times New Roman" w:hAnsi="Times New Roman" w:cs="Times New Roman"/>
      <w:kern w:val="0"/>
      <w:sz w:val="26"/>
      <w:szCs w:val="28"/>
      <w:lang w:eastAsia="ru-RU" w:bidi="ar-SA"/>
    </w:rPr>
  </w:style>
  <w:style w:type="paragraph" w:customStyle="1" w:styleId="afff9">
    <w:name w:val="Тело утверждения документа"/>
    <w:basedOn w:val="affd"/>
    <w:qFormat/>
    <w:rsid w:val="00074A3A"/>
  </w:style>
  <w:style w:type="paragraph" w:customStyle="1" w:styleId="afffa">
    <w:name w:val="Заголовки приложений"/>
    <w:basedOn w:val="ac"/>
    <w:qFormat/>
    <w:rsid w:val="00074A3A"/>
    <w:pPr>
      <w:widowControl/>
      <w:suppressAutoHyphens w:val="0"/>
      <w:spacing w:line="276" w:lineRule="auto"/>
      <w:jc w:val="center"/>
    </w:pPr>
    <w:rPr>
      <w:rFonts w:ascii="Times New Roman" w:eastAsiaTheme="minorHAnsi" w:hAnsi="Times New Roman" w:cstheme="minorBidi"/>
      <w:b/>
      <w:kern w:val="0"/>
      <w:sz w:val="26"/>
      <w:szCs w:val="28"/>
      <w:lang w:eastAsia="en-US" w:bidi="ar-SA"/>
    </w:rPr>
  </w:style>
  <w:style w:type="numbering" w:customStyle="1" w:styleId="063063">
    <w:name w:val="Стиль нумерованный Слева:  063 см Выступ:  063 см"/>
    <w:basedOn w:val="af"/>
    <w:rsid w:val="00074A3A"/>
    <w:pPr>
      <w:numPr>
        <w:numId w:val="70"/>
      </w:numPr>
    </w:pPr>
  </w:style>
  <w:style w:type="numbering" w:customStyle="1" w:styleId="1205063">
    <w:name w:val="Стиль многоуровневый 12 пт Слева:  05 см Выступ:  063 см"/>
    <w:basedOn w:val="af"/>
    <w:rsid w:val="00074A3A"/>
    <w:pPr>
      <w:numPr>
        <w:numId w:val="71"/>
      </w:numPr>
    </w:pPr>
  </w:style>
  <w:style w:type="character" w:customStyle="1" w:styleId="afffb">
    <w:name w:val="Слово Приложение"/>
    <w:basedOn w:val="ad"/>
    <w:uiPriority w:val="1"/>
    <w:qFormat/>
    <w:rsid w:val="00074A3A"/>
    <w:rPr>
      <w:b w:val="0"/>
      <w:i w:val="0"/>
    </w:rPr>
  </w:style>
  <w:style w:type="paragraph" w:customStyle="1" w:styleId="afffc">
    <w:name w:val="Список маркированный в таблице"/>
    <w:basedOn w:val="ac"/>
    <w:qFormat/>
    <w:rsid w:val="00074A3A"/>
    <w:pPr>
      <w:suppressAutoHyphens w:val="0"/>
      <w:autoSpaceDE w:val="0"/>
      <w:autoSpaceDN w:val="0"/>
      <w:adjustRightInd w:val="0"/>
      <w:ind w:firstLine="708"/>
    </w:pPr>
    <w:rPr>
      <w:rFonts w:ascii="Times New Roman" w:eastAsiaTheme="minorHAnsi" w:hAnsi="Times New Roman" w:cstheme="minorBidi"/>
      <w:kern w:val="0"/>
      <w:sz w:val="22"/>
      <w:szCs w:val="22"/>
      <w:lang w:eastAsia="en-US" w:bidi="ar-SA"/>
    </w:rPr>
  </w:style>
  <w:style w:type="numbering" w:customStyle="1" w:styleId="063076">
    <w:name w:val="Стиль многоуровневый Слева:  063 см Выступ:  076 см"/>
    <w:basedOn w:val="af"/>
    <w:rsid w:val="00074A3A"/>
    <w:pPr>
      <w:numPr>
        <w:numId w:val="73"/>
      </w:numPr>
    </w:pPr>
  </w:style>
  <w:style w:type="numbering" w:customStyle="1" w:styleId="31">
    <w:name w:val="Стиль3"/>
    <w:uiPriority w:val="99"/>
    <w:rsid w:val="00074A3A"/>
    <w:pPr>
      <w:numPr>
        <w:numId w:val="75"/>
      </w:numPr>
    </w:pPr>
  </w:style>
  <w:style w:type="numbering" w:customStyle="1" w:styleId="a7">
    <w:name w:val="Стиль для размножаемых таблиц"/>
    <w:uiPriority w:val="99"/>
    <w:rsid w:val="00074A3A"/>
    <w:pPr>
      <w:numPr>
        <w:numId w:val="76"/>
      </w:numPr>
    </w:pPr>
  </w:style>
  <w:style w:type="numbering" w:customStyle="1" w:styleId="a0">
    <w:name w:val="Стиль для таблиц"/>
    <w:uiPriority w:val="99"/>
    <w:rsid w:val="00074A3A"/>
    <w:pPr>
      <w:numPr>
        <w:numId w:val="77"/>
      </w:numPr>
    </w:pPr>
  </w:style>
  <w:style w:type="numbering" w:customStyle="1" w:styleId="a2">
    <w:name w:val="Номер в таблице"/>
    <w:uiPriority w:val="99"/>
    <w:rsid w:val="00074A3A"/>
    <w:pPr>
      <w:numPr>
        <w:numId w:val="79"/>
      </w:numPr>
    </w:pPr>
  </w:style>
  <w:style w:type="numbering" w:customStyle="1" w:styleId="22">
    <w:name w:val="Стиль2"/>
    <w:uiPriority w:val="99"/>
    <w:rsid w:val="00074A3A"/>
    <w:pPr>
      <w:numPr>
        <w:numId w:val="80"/>
      </w:numPr>
    </w:pPr>
  </w:style>
  <w:style w:type="paragraph" w:customStyle="1" w:styleId="00">
    <w:name w:val="Стиль Номер строки таблицы + Слева:  0 см Первая строка:  0 см"/>
    <w:basedOn w:val="a3"/>
    <w:rsid w:val="00074A3A"/>
    <w:pPr>
      <w:numPr>
        <w:numId w:val="74"/>
      </w:numPr>
    </w:pPr>
    <w:rPr>
      <w:rFonts w:eastAsia="Times New Roman" w:cs="Times New Roman"/>
      <w:szCs w:val="20"/>
    </w:rPr>
  </w:style>
  <w:style w:type="character" w:customStyle="1" w:styleId="afffd">
    <w:name w:val="Стиль полужирный Знак"/>
    <w:basedOn w:val="ad"/>
    <w:link w:val="afffe"/>
    <w:locked/>
    <w:rsid w:val="00074A3A"/>
    <w:rPr>
      <w:b/>
      <w:bCs/>
    </w:rPr>
  </w:style>
  <w:style w:type="paragraph" w:customStyle="1" w:styleId="afffe">
    <w:name w:val="Стиль полужирный"/>
    <w:basedOn w:val="ac"/>
    <w:link w:val="afffd"/>
    <w:rsid w:val="00074A3A"/>
    <w:pPr>
      <w:widowControl/>
      <w:suppressAutoHyphens w:val="0"/>
      <w:spacing w:line="276" w:lineRule="auto"/>
      <w:jc w:val="center"/>
    </w:pPr>
    <w:rPr>
      <w:rFonts w:asciiTheme="minorHAnsi" w:eastAsiaTheme="minorHAnsi" w:hAnsiTheme="minorHAnsi" w:cstheme="minorBidi"/>
      <w:b/>
      <w:bCs/>
      <w:kern w:val="0"/>
      <w:sz w:val="22"/>
      <w:szCs w:val="22"/>
      <w:lang w:eastAsia="en-US" w:bidi="ar-SA"/>
    </w:rPr>
  </w:style>
  <w:style w:type="numbering" w:customStyle="1" w:styleId="1">
    <w:name w:val="Стиль уровень 1"/>
    <w:basedOn w:val="af"/>
    <w:rsid w:val="00074A3A"/>
    <w:pPr>
      <w:numPr>
        <w:numId w:val="82"/>
      </w:numPr>
    </w:pPr>
  </w:style>
  <w:style w:type="paragraph" w:styleId="affff">
    <w:name w:val="Body Text"/>
    <w:basedOn w:val="ac"/>
    <w:link w:val="affff0"/>
    <w:unhideWhenUsed/>
    <w:rsid w:val="00074A3A"/>
    <w:pPr>
      <w:widowControl/>
      <w:suppressAutoHyphens w:val="0"/>
      <w:spacing w:line="276" w:lineRule="auto"/>
      <w:jc w:val="both"/>
    </w:pPr>
    <w:rPr>
      <w:rFonts w:ascii="Times New Roman" w:eastAsia="Times New Roman" w:hAnsi="Times New Roman" w:cs="Times New Roman"/>
      <w:kern w:val="0"/>
      <w:sz w:val="26"/>
      <w:szCs w:val="20"/>
      <w:lang w:eastAsia="ru-RU" w:bidi="ar-SA"/>
    </w:rPr>
  </w:style>
  <w:style w:type="character" w:customStyle="1" w:styleId="affff0">
    <w:name w:val="Основной текст Знак"/>
    <w:basedOn w:val="ad"/>
    <w:link w:val="affff"/>
    <w:rsid w:val="00074A3A"/>
    <w:rPr>
      <w:rFonts w:ascii="Times New Roman" w:eastAsia="Times New Roman" w:hAnsi="Times New Roman" w:cs="Times New Roman"/>
      <w:sz w:val="26"/>
      <w:szCs w:val="20"/>
      <w:lang w:eastAsia="ru-RU"/>
    </w:rPr>
  </w:style>
  <w:style w:type="character" w:customStyle="1" w:styleId="affff1">
    <w:name w:val="Цветовое выделение"/>
    <w:uiPriority w:val="99"/>
    <w:rsid w:val="00074A3A"/>
    <w:rPr>
      <w:b/>
      <w:bCs/>
      <w:color w:val="000080"/>
      <w:sz w:val="20"/>
      <w:szCs w:val="20"/>
    </w:rPr>
  </w:style>
  <w:style w:type="paragraph" w:customStyle="1" w:styleId="affff2">
    <w:name w:val="Таблицы (моноширинный)"/>
    <w:basedOn w:val="ac"/>
    <w:next w:val="ac"/>
    <w:uiPriority w:val="99"/>
    <w:rsid w:val="00074A3A"/>
    <w:pPr>
      <w:suppressAutoHyphens w:val="0"/>
      <w:autoSpaceDE w:val="0"/>
      <w:autoSpaceDN w:val="0"/>
      <w:adjustRightInd w:val="0"/>
      <w:spacing w:line="276" w:lineRule="auto"/>
      <w:jc w:val="both"/>
    </w:pPr>
    <w:rPr>
      <w:rFonts w:ascii="Courier New" w:eastAsia="Times New Roman" w:hAnsi="Courier New" w:cs="Courier New"/>
      <w:kern w:val="0"/>
      <w:sz w:val="20"/>
      <w:szCs w:val="20"/>
      <w:lang w:eastAsia="ru-RU" w:bidi="ar-SA"/>
    </w:rPr>
  </w:style>
  <w:style w:type="paragraph" w:customStyle="1" w:styleId="affff3">
    <w:name w:val="Нормальный (таблица)"/>
    <w:basedOn w:val="ac"/>
    <w:next w:val="ac"/>
    <w:uiPriority w:val="99"/>
    <w:rsid w:val="00074A3A"/>
    <w:pPr>
      <w:suppressAutoHyphens w:val="0"/>
      <w:autoSpaceDE w:val="0"/>
      <w:autoSpaceDN w:val="0"/>
      <w:adjustRightInd w:val="0"/>
      <w:spacing w:line="276" w:lineRule="auto"/>
      <w:jc w:val="both"/>
    </w:pPr>
    <w:rPr>
      <w:rFonts w:ascii="Arial" w:eastAsia="Times New Roman" w:hAnsi="Arial" w:cs="Arial"/>
      <w:kern w:val="0"/>
      <w:sz w:val="26"/>
      <w:lang w:eastAsia="ru-RU" w:bidi="ar-SA"/>
    </w:rPr>
  </w:style>
  <w:style w:type="paragraph" w:customStyle="1" w:styleId="111015">
    <w:name w:val="Стиль Абзац списка + 11 пт Текст 1 уплотненный на  015 пт"/>
    <w:basedOn w:val="af2"/>
    <w:qFormat/>
    <w:rsid w:val="00074A3A"/>
    <w:pPr>
      <w:spacing w:after="0"/>
      <w:ind w:left="708"/>
      <w:contextualSpacing w:val="0"/>
      <w:jc w:val="both"/>
    </w:pPr>
    <w:rPr>
      <w:rFonts w:ascii="Times New Roman" w:eastAsia="Times New Roman" w:hAnsi="Times New Roman"/>
      <w:color w:val="000000" w:themeColor="text1"/>
      <w:szCs w:val="24"/>
      <w:lang w:eastAsia="ru-RU"/>
    </w:rPr>
  </w:style>
  <w:style w:type="paragraph" w:customStyle="1" w:styleId="1110151">
    <w:name w:val="Стиль Абзац списка + 11 пт Текст 1 уплотненный на  015 пт1"/>
    <w:basedOn w:val="af2"/>
    <w:rsid w:val="00074A3A"/>
    <w:pPr>
      <w:spacing w:after="0"/>
      <w:ind w:left="708"/>
      <w:contextualSpacing w:val="0"/>
      <w:jc w:val="both"/>
    </w:pPr>
    <w:rPr>
      <w:rFonts w:ascii="Times New Roman" w:eastAsia="Times New Roman" w:hAnsi="Times New Roman"/>
      <w:spacing w:val="-3"/>
      <w:szCs w:val="24"/>
      <w:lang w:eastAsia="ru-RU"/>
    </w:rPr>
  </w:style>
  <w:style w:type="paragraph" w:customStyle="1" w:styleId="1110152">
    <w:name w:val="Стиль Абзац списка + 11 пт Текст 1 уплотненный на  015 пт2"/>
    <w:basedOn w:val="af2"/>
    <w:next w:val="111015"/>
    <w:rsid w:val="00074A3A"/>
    <w:pPr>
      <w:spacing w:after="0"/>
      <w:ind w:left="708"/>
      <w:contextualSpacing w:val="0"/>
      <w:jc w:val="both"/>
    </w:pPr>
    <w:rPr>
      <w:rFonts w:ascii="Times New Roman" w:eastAsia="Times New Roman" w:hAnsi="Times New Roman"/>
      <w:color w:val="000000" w:themeColor="text1"/>
      <w:spacing w:val="-3"/>
      <w:szCs w:val="24"/>
      <w:lang w:eastAsia="ru-RU"/>
    </w:rPr>
  </w:style>
  <w:style w:type="table" w:customStyle="1" w:styleId="17">
    <w:name w:val="Сетка таблицы1"/>
    <w:basedOn w:val="ae"/>
    <w:uiPriority w:val="59"/>
    <w:rsid w:val="00074A3A"/>
    <w:pPr>
      <w:spacing w:after="0" w:line="276" w:lineRule="auto"/>
      <w:jc w:val="both"/>
    </w:pPr>
    <w:rPr>
      <w:rFonts w:ascii="Times New Roman" w:eastAsia="Times New Roman" w:hAnsi="Times New Roman" w:cs="Times New Roman"/>
      <w:sz w:val="20"/>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0">
    <w:name w:val="Утверждение документа + Слева:  16"/>
    <w:aliases w:val="5 см"/>
    <w:basedOn w:val="affd"/>
    <w:rsid w:val="00074A3A"/>
    <w:pPr>
      <w:ind w:left="9356"/>
    </w:pPr>
    <w:rPr>
      <w:szCs w:val="20"/>
    </w:rPr>
  </w:style>
  <w:style w:type="paragraph" w:customStyle="1" w:styleId="affff4">
    <w:name w:val="Атрибуты приказа левый низ"/>
    <w:basedOn w:val="ac"/>
    <w:qFormat/>
    <w:rsid w:val="00074A3A"/>
    <w:pPr>
      <w:widowControl/>
      <w:suppressAutoHyphens w:val="0"/>
      <w:spacing w:line="276" w:lineRule="auto"/>
    </w:pPr>
    <w:rPr>
      <w:rFonts w:ascii="Times New Roman" w:eastAsia="Times New Roman" w:hAnsi="Times New Roman" w:cs="Times New Roman"/>
      <w:kern w:val="0"/>
      <w:sz w:val="26"/>
      <w:lang w:eastAsia="ru-RU" w:bidi="ar-SA"/>
    </w:rPr>
  </w:style>
  <w:style w:type="paragraph" w:customStyle="1" w:styleId="affff5">
    <w:name w:val="Атрибуты приказа средний низ"/>
    <w:basedOn w:val="ac"/>
    <w:qFormat/>
    <w:rsid w:val="00074A3A"/>
    <w:pPr>
      <w:widowControl/>
      <w:suppressAutoHyphens w:val="0"/>
      <w:spacing w:line="276" w:lineRule="auto"/>
      <w:jc w:val="center"/>
    </w:pPr>
    <w:rPr>
      <w:rFonts w:ascii="Times New Roman" w:eastAsia="Times New Roman" w:hAnsi="Times New Roman" w:cs="Times New Roman"/>
      <w:kern w:val="0"/>
      <w:sz w:val="26"/>
      <w:lang w:eastAsia="ru-RU" w:bidi="ar-SA"/>
    </w:rPr>
  </w:style>
  <w:style w:type="paragraph" w:customStyle="1" w:styleId="affff6">
    <w:name w:val="Атрибуты приказа правый низ"/>
    <w:basedOn w:val="ac"/>
    <w:qFormat/>
    <w:rsid w:val="00074A3A"/>
    <w:pPr>
      <w:widowControl/>
      <w:suppressAutoHyphens w:val="0"/>
      <w:spacing w:line="276" w:lineRule="auto"/>
      <w:jc w:val="right"/>
    </w:pPr>
    <w:rPr>
      <w:rFonts w:ascii="Times New Roman" w:eastAsia="Times New Roman" w:hAnsi="Times New Roman" w:cs="Times New Roman"/>
      <w:kern w:val="0"/>
      <w:sz w:val="26"/>
      <w:lang w:eastAsia="ru-RU" w:bidi="ar-SA"/>
    </w:rPr>
  </w:style>
  <w:style w:type="paragraph" w:styleId="affff7">
    <w:name w:val="Revision"/>
    <w:hidden/>
    <w:uiPriority w:val="99"/>
    <w:semiHidden/>
    <w:rsid w:val="00074A3A"/>
    <w:pPr>
      <w:spacing w:after="0" w:line="240" w:lineRule="auto"/>
    </w:pPr>
    <w:rPr>
      <w:rFonts w:ascii="Times New Roman" w:eastAsia="Times New Roman" w:hAnsi="Times New Roman" w:cs="Times New Roman"/>
      <w:sz w:val="20"/>
      <w:szCs w:val="24"/>
      <w:lang w:eastAsia="ru-RU"/>
    </w:rPr>
  </w:style>
  <w:style w:type="paragraph" w:customStyle="1" w:styleId="affff8">
    <w:name w:val="Наименование компании"/>
    <w:basedOn w:val="ac"/>
    <w:link w:val="affff9"/>
    <w:qFormat/>
    <w:rsid w:val="00074A3A"/>
    <w:pPr>
      <w:suppressAutoHyphens w:val="0"/>
      <w:spacing w:line="276" w:lineRule="auto"/>
      <w:ind w:firstLine="709"/>
      <w:jc w:val="both"/>
    </w:pPr>
    <w:rPr>
      <w:rFonts w:ascii="Times New Roman" w:eastAsiaTheme="minorHAnsi" w:hAnsi="Times New Roman" w:cstheme="minorBidi"/>
      <w:spacing w:val="60"/>
      <w:kern w:val="0"/>
      <w:sz w:val="26"/>
      <w:szCs w:val="28"/>
      <w:lang w:eastAsia="en-US" w:bidi="ar-SA"/>
    </w:rPr>
  </w:style>
  <w:style w:type="character" w:customStyle="1" w:styleId="affff9">
    <w:name w:val="Наименование компании Знак"/>
    <w:basedOn w:val="ad"/>
    <w:link w:val="affff8"/>
    <w:rsid w:val="00074A3A"/>
    <w:rPr>
      <w:rFonts w:ascii="Times New Roman" w:hAnsi="Times New Roman"/>
      <w:spacing w:val="60"/>
      <w:sz w:val="26"/>
      <w:szCs w:val="28"/>
    </w:rPr>
  </w:style>
  <w:style w:type="paragraph" w:customStyle="1" w:styleId="affffa">
    <w:name w:val="Тело специального слова"/>
    <w:basedOn w:val="ac"/>
    <w:link w:val="affffb"/>
    <w:qFormat/>
    <w:rsid w:val="00074A3A"/>
    <w:pPr>
      <w:widowControl/>
      <w:suppressAutoHyphens w:val="0"/>
      <w:spacing w:line="276" w:lineRule="auto"/>
    </w:pPr>
    <w:rPr>
      <w:rFonts w:ascii="Times New Roman" w:eastAsiaTheme="minorHAnsi" w:hAnsi="Times New Roman" w:cstheme="minorBidi"/>
      <w:kern w:val="0"/>
      <w:sz w:val="26"/>
      <w:szCs w:val="28"/>
      <w:lang w:eastAsia="en-US" w:bidi="ar-SA"/>
    </w:rPr>
  </w:style>
  <w:style w:type="character" w:customStyle="1" w:styleId="affffb">
    <w:name w:val="Тело специального слова Знак"/>
    <w:basedOn w:val="ad"/>
    <w:link w:val="affffa"/>
    <w:rsid w:val="00074A3A"/>
    <w:rPr>
      <w:rFonts w:ascii="Times New Roman" w:hAnsi="Times New Roman"/>
      <w:sz w:val="26"/>
      <w:szCs w:val="28"/>
    </w:rPr>
  </w:style>
  <w:style w:type="character" w:styleId="affffc">
    <w:name w:val="Strong"/>
    <w:basedOn w:val="ad"/>
    <w:uiPriority w:val="22"/>
    <w:qFormat/>
    <w:rsid w:val="00074A3A"/>
    <w:rPr>
      <w:rFonts w:ascii="Times New Roman" w:hAnsi="Times New Roman"/>
      <w:b/>
      <w:bCs/>
      <w:sz w:val="28"/>
    </w:rPr>
  </w:style>
  <w:style w:type="numbering" w:customStyle="1" w:styleId="00791">
    <w:name w:val="Стиль многоуровневый Слева:  0 см Выступ:  079 см1"/>
    <w:basedOn w:val="af"/>
    <w:rsid w:val="00074A3A"/>
    <w:pPr>
      <w:numPr>
        <w:numId w:val="87"/>
      </w:numPr>
    </w:pPr>
  </w:style>
  <w:style w:type="paragraph" w:styleId="affffd">
    <w:name w:val="Normal (Web)"/>
    <w:basedOn w:val="ac"/>
    <w:uiPriority w:val="99"/>
    <w:semiHidden/>
    <w:unhideWhenUsed/>
    <w:rsid w:val="00074A3A"/>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HTML">
    <w:name w:val="HTML Typewriter"/>
    <w:basedOn w:val="ad"/>
    <w:uiPriority w:val="99"/>
    <w:semiHidden/>
    <w:unhideWhenUsed/>
    <w:rsid w:val="00074A3A"/>
    <w:rPr>
      <w:rFonts w:ascii="Courier New" w:eastAsia="Times New Roman" w:hAnsi="Courier New" w:cs="Courier New"/>
      <w:sz w:val="20"/>
      <w:szCs w:val="20"/>
    </w:rPr>
  </w:style>
  <w:style w:type="paragraph" w:styleId="affffe">
    <w:name w:val="Subtitle"/>
    <w:basedOn w:val="ac"/>
    <w:next w:val="ac"/>
    <w:link w:val="afffff"/>
    <w:rsid w:val="00074A3A"/>
    <w:pPr>
      <w:keepNext/>
      <w:keepLines/>
      <w:widowControl/>
      <w:suppressAutoHyphens w:val="0"/>
      <w:spacing w:after="200" w:line="276" w:lineRule="auto"/>
      <w:contextualSpacing/>
      <w:jc w:val="both"/>
    </w:pPr>
    <w:rPr>
      <w:rFonts w:ascii="Trebuchet MS" w:eastAsia="Trebuchet MS" w:hAnsi="Trebuchet MS" w:cs="Trebuchet MS"/>
      <w:i/>
      <w:color w:val="666666"/>
      <w:kern w:val="0"/>
      <w:sz w:val="26"/>
      <w:lang w:eastAsia="ru-RU" w:bidi="ar-SA"/>
    </w:rPr>
  </w:style>
  <w:style w:type="character" w:customStyle="1" w:styleId="afffff">
    <w:name w:val="Подзаголовок Знак"/>
    <w:basedOn w:val="ad"/>
    <w:link w:val="affffe"/>
    <w:rsid w:val="00074A3A"/>
    <w:rPr>
      <w:rFonts w:ascii="Trebuchet MS" w:eastAsia="Trebuchet MS" w:hAnsi="Trebuchet MS" w:cs="Trebuchet MS"/>
      <w:i/>
      <w:color w:val="666666"/>
      <w:sz w:val="26"/>
      <w:szCs w:val="24"/>
      <w:lang w:eastAsia="ru-RU"/>
    </w:rPr>
  </w:style>
  <w:style w:type="character" w:customStyle="1" w:styleId="afffff0">
    <w:name w:val="Гипертекстовая ссылка"/>
    <w:basedOn w:val="ad"/>
    <w:uiPriority w:val="99"/>
    <w:rsid w:val="00074A3A"/>
    <w:rPr>
      <w:rFonts w:cs="Times New Roman"/>
      <w:b w:val="0"/>
      <w:color w:val="106BBE"/>
    </w:rPr>
  </w:style>
  <w:style w:type="paragraph" w:customStyle="1" w:styleId="afffff1">
    <w:name w:val="ТИТУЛ (КС)"/>
    <w:basedOn w:val="ac"/>
    <w:rsid w:val="00074A3A"/>
    <w:pPr>
      <w:widowControl/>
      <w:suppressAutoHyphens w:val="0"/>
      <w:spacing w:before="100" w:line="276" w:lineRule="auto"/>
      <w:jc w:val="center"/>
    </w:pPr>
    <w:rPr>
      <w:rFonts w:ascii="Times New Roman" w:eastAsia="Times New Roman" w:hAnsi="Times New Roman" w:cs="Times New Roman"/>
      <w:b/>
      <w:kern w:val="0"/>
      <w:sz w:val="26"/>
      <w:lang w:eastAsia="ru-RU" w:bidi="ar-SA"/>
    </w:rPr>
  </w:style>
  <w:style w:type="character" w:styleId="afffff2">
    <w:name w:val="Book Title"/>
    <w:uiPriority w:val="33"/>
    <w:qFormat/>
    <w:rsid w:val="00074A3A"/>
    <w:rPr>
      <w:b/>
      <w:bCs/>
      <w:sz w:val="28"/>
      <w:szCs w:val="28"/>
    </w:rPr>
  </w:style>
  <w:style w:type="paragraph" w:customStyle="1" w:styleId="18">
    <w:name w:val="Заголовок 1 (КейС)"/>
    <w:basedOn w:val="ac"/>
    <w:rsid w:val="00074A3A"/>
    <w:pPr>
      <w:keepNext/>
      <w:widowControl/>
      <w:suppressAutoHyphens w:val="0"/>
      <w:spacing w:before="240" w:after="60" w:line="276" w:lineRule="auto"/>
      <w:outlineLvl w:val="0"/>
    </w:pPr>
    <w:rPr>
      <w:rFonts w:ascii="Times New Roman" w:eastAsia="Times New Roman" w:hAnsi="Times New Roman" w:cs="Times New Roman"/>
      <w:b/>
      <w:bCs/>
      <w:caps/>
      <w:kern w:val="32"/>
      <w:sz w:val="26"/>
      <w:lang w:eastAsia="ru-RU" w:bidi="ar-SA"/>
    </w:rPr>
  </w:style>
  <w:style w:type="paragraph" w:customStyle="1" w:styleId="afffff3">
    <w:name w:val="Список маркер (КейС)"/>
    <w:basedOn w:val="ac"/>
    <w:rsid w:val="00074A3A"/>
    <w:pPr>
      <w:widowControl/>
      <w:suppressAutoHyphens w:val="0"/>
      <w:spacing w:line="276" w:lineRule="auto"/>
      <w:ind w:firstLine="708"/>
      <w:jc w:val="both"/>
    </w:pPr>
    <w:rPr>
      <w:rFonts w:ascii="Times New Roman" w:eastAsia="Times New Roman" w:hAnsi="Times New Roman" w:cs="Times New Roman"/>
      <w:kern w:val="0"/>
      <w:sz w:val="26"/>
      <w:lang w:eastAsia="ru-RU" w:bidi="ar-SA"/>
    </w:rPr>
  </w:style>
  <w:style w:type="paragraph" w:customStyle="1" w:styleId="10">
    <w:name w:val="Нумерованный заголовок 1"/>
    <w:basedOn w:val="ac"/>
    <w:next w:val="ac"/>
    <w:qFormat/>
    <w:rsid w:val="00074A3A"/>
    <w:pPr>
      <w:keepNext/>
      <w:widowControl/>
      <w:numPr>
        <w:numId w:val="89"/>
      </w:numPr>
      <w:suppressAutoHyphens w:val="0"/>
      <w:spacing w:line="276" w:lineRule="auto"/>
      <w:jc w:val="center"/>
    </w:pPr>
    <w:rPr>
      <w:rFonts w:ascii="Times New Roman" w:eastAsia="Times New Roman" w:hAnsi="Times New Roman" w:cs="Times New Roman"/>
      <w:b/>
      <w:kern w:val="28"/>
      <w:sz w:val="26"/>
      <w:lang w:eastAsia="ru-RU" w:bidi="ar-SA"/>
    </w:rPr>
  </w:style>
  <w:style w:type="table" w:customStyle="1" w:styleId="afffff4">
    <w:name w:val="Текст в таблицах"/>
    <w:basedOn w:val="ae"/>
    <w:uiPriority w:val="99"/>
    <w:qFormat/>
    <w:rsid w:val="00074A3A"/>
    <w:pPr>
      <w:spacing w:after="0" w:line="276" w:lineRule="auto"/>
      <w:jc w:val="both"/>
    </w:pPr>
    <w:rPr>
      <w:rFonts w:ascii="Times New Roman" w:eastAsiaTheme="minorEastAsia" w:hAnsi="Times New Roman"/>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paragraph" w:customStyle="1" w:styleId="41">
    <w:name w:val="Большой список уровень 4 + без курсива"/>
    <w:basedOn w:val="30"/>
    <w:link w:val="42"/>
    <w:qFormat/>
    <w:rsid w:val="00074A3A"/>
    <w:pPr>
      <w:widowControl w:val="0"/>
      <w:numPr>
        <w:ilvl w:val="0"/>
        <w:numId w:val="0"/>
      </w:numPr>
      <w:ind w:left="589" w:firstLine="709"/>
    </w:pPr>
    <w:rPr>
      <w:szCs w:val="24"/>
    </w:rPr>
  </w:style>
  <w:style w:type="numbering" w:customStyle="1" w:styleId="125">
    <w:name w:val="Стиль многоуровневый Первая строка:  125 см"/>
    <w:basedOn w:val="af"/>
    <w:rsid w:val="00074A3A"/>
    <w:pPr>
      <w:numPr>
        <w:numId w:val="90"/>
      </w:numPr>
    </w:pPr>
  </w:style>
  <w:style w:type="numbering" w:customStyle="1" w:styleId="0630761">
    <w:name w:val="Стиль многоуровневый Слева:  063 см Выступ:  076 см1"/>
    <w:basedOn w:val="af"/>
    <w:rsid w:val="00074A3A"/>
    <w:pPr>
      <w:numPr>
        <w:numId w:val="91"/>
      </w:numPr>
    </w:pPr>
  </w:style>
  <w:style w:type="paragraph" w:customStyle="1" w:styleId="1250">
    <w:name w:val="Стиль Первая строка:  125 см"/>
    <w:basedOn w:val="ac"/>
    <w:rsid w:val="00074A3A"/>
    <w:pPr>
      <w:widowControl/>
      <w:suppressAutoHyphens w:val="0"/>
      <w:spacing w:line="276" w:lineRule="auto"/>
      <w:ind w:firstLine="709"/>
      <w:jc w:val="both"/>
    </w:pPr>
    <w:rPr>
      <w:rFonts w:ascii="Times New Roman" w:eastAsia="Times New Roman" w:hAnsi="Times New Roman" w:cs="Times New Roman"/>
      <w:kern w:val="0"/>
      <w:sz w:val="26"/>
      <w:szCs w:val="20"/>
      <w:lang w:eastAsia="ru-RU" w:bidi="ar-SA"/>
    </w:rPr>
  </w:style>
  <w:style w:type="character" w:customStyle="1" w:styleId="apple-converted-space">
    <w:name w:val="apple-converted-space"/>
    <w:basedOn w:val="ad"/>
    <w:rsid w:val="00074A3A"/>
  </w:style>
  <w:style w:type="paragraph" w:styleId="afffff5">
    <w:name w:val="footnote text"/>
    <w:basedOn w:val="ac"/>
    <w:link w:val="afffff6"/>
    <w:uiPriority w:val="99"/>
    <w:semiHidden/>
    <w:unhideWhenUsed/>
    <w:rsid w:val="00074A3A"/>
    <w:pPr>
      <w:widowControl/>
      <w:suppressAutoHyphens w:val="0"/>
      <w:jc w:val="both"/>
    </w:pPr>
    <w:rPr>
      <w:rFonts w:ascii="Times New Roman" w:eastAsia="Times New Roman" w:hAnsi="Times New Roman" w:cs="Times New Roman"/>
      <w:kern w:val="0"/>
      <w:sz w:val="20"/>
      <w:szCs w:val="20"/>
      <w:lang w:eastAsia="ru-RU" w:bidi="ar-SA"/>
    </w:rPr>
  </w:style>
  <w:style w:type="character" w:customStyle="1" w:styleId="afffff6">
    <w:name w:val="Текст сноски Знак"/>
    <w:basedOn w:val="ad"/>
    <w:link w:val="afffff5"/>
    <w:uiPriority w:val="99"/>
    <w:semiHidden/>
    <w:rsid w:val="00074A3A"/>
    <w:rPr>
      <w:rFonts w:ascii="Times New Roman" w:eastAsia="Times New Roman" w:hAnsi="Times New Roman" w:cs="Times New Roman"/>
      <w:sz w:val="20"/>
      <w:szCs w:val="20"/>
      <w:lang w:eastAsia="ru-RU"/>
    </w:rPr>
  </w:style>
  <w:style w:type="character" w:styleId="afffff7">
    <w:name w:val="footnote reference"/>
    <w:basedOn w:val="ad"/>
    <w:uiPriority w:val="99"/>
    <w:semiHidden/>
    <w:unhideWhenUsed/>
    <w:rsid w:val="00074A3A"/>
    <w:rPr>
      <w:vertAlign w:val="superscript"/>
    </w:rPr>
  </w:style>
  <w:style w:type="paragraph" w:customStyle="1" w:styleId="51">
    <w:name w:val="Большой список уровень 5"/>
    <w:basedOn w:val="41"/>
    <w:link w:val="52"/>
    <w:qFormat/>
    <w:rsid w:val="00074A3A"/>
    <w:pPr>
      <w:ind w:left="590" w:firstLine="708"/>
    </w:pPr>
    <w:rPr>
      <w:i/>
    </w:rPr>
  </w:style>
  <w:style w:type="character" w:customStyle="1" w:styleId="42">
    <w:name w:val="Большой список уровень 4 + без курсива Знак"/>
    <w:basedOn w:val="ad"/>
    <w:link w:val="41"/>
    <w:rsid w:val="00074A3A"/>
    <w:rPr>
      <w:rFonts w:ascii="Times New Roman" w:hAnsi="Times New Roman"/>
      <w:sz w:val="26"/>
      <w:szCs w:val="24"/>
    </w:rPr>
  </w:style>
  <w:style w:type="character" w:customStyle="1" w:styleId="52">
    <w:name w:val="Большой список уровень 5 Знак"/>
    <w:basedOn w:val="42"/>
    <w:link w:val="51"/>
    <w:rsid w:val="00074A3A"/>
    <w:rPr>
      <w:rFonts w:ascii="Times New Roman" w:hAnsi="Times New Roman"/>
      <w:i/>
      <w:sz w:val="26"/>
      <w:szCs w:val="24"/>
    </w:rPr>
  </w:style>
  <w:style w:type="paragraph" w:customStyle="1" w:styleId="43">
    <w:name w:val="Стиль Большой список уровень 4 + Синий"/>
    <w:basedOn w:val="41"/>
    <w:rsid w:val="00074A3A"/>
    <w:rPr>
      <w:i/>
    </w:rPr>
  </w:style>
  <w:style w:type="paragraph" w:customStyle="1" w:styleId="53">
    <w:name w:val="Стиль Большой список уровень 5 + не курсив"/>
    <w:basedOn w:val="51"/>
    <w:rsid w:val="00074A3A"/>
    <w:pPr>
      <w:ind w:left="0" w:firstLine="709"/>
    </w:pPr>
    <w:rPr>
      <w:i w:val="0"/>
    </w:rPr>
  </w:style>
  <w:style w:type="paragraph" w:customStyle="1" w:styleId="360">
    <w:name w:val="Стиль Большой список уровень 3 + полужирный курсив Перед:  6 пт"/>
    <w:basedOn w:val="30"/>
    <w:rsid w:val="00074A3A"/>
    <w:pPr>
      <w:widowControl w:val="0"/>
      <w:numPr>
        <w:ilvl w:val="0"/>
        <w:numId w:val="0"/>
      </w:numPr>
      <w:spacing w:before="120"/>
      <w:ind w:left="2160" w:hanging="180"/>
    </w:pPr>
    <w:rPr>
      <w:rFonts w:eastAsia="Times New Roman" w:cs="Times New Roman"/>
      <w:b/>
      <w:bCs/>
      <w:i/>
      <w:iCs/>
      <w:szCs w:val="20"/>
    </w:rPr>
  </w:style>
  <w:style w:type="paragraph" w:customStyle="1" w:styleId="61">
    <w:name w:val="Большой список уровень 6"/>
    <w:basedOn w:val="51"/>
    <w:link w:val="62"/>
    <w:qFormat/>
    <w:rsid w:val="00074A3A"/>
    <w:rPr>
      <w:i w:val="0"/>
    </w:rPr>
  </w:style>
  <w:style w:type="character" w:customStyle="1" w:styleId="62">
    <w:name w:val="Большой список уровень 6 Знак"/>
    <w:basedOn w:val="52"/>
    <w:link w:val="61"/>
    <w:rsid w:val="00074A3A"/>
    <w:rPr>
      <w:rFonts w:ascii="Times New Roman" w:hAnsi="Times New Roman"/>
      <w:i w:val="0"/>
      <w:sz w:val="26"/>
      <w:szCs w:val="24"/>
    </w:rPr>
  </w:style>
  <w:style w:type="character" w:customStyle="1" w:styleId="s10">
    <w:name w:val="s_10"/>
    <w:basedOn w:val="ad"/>
    <w:rsid w:val="00074A3A"/>
  </w:style>
  <w:style w:type="paragraph" w:customStyle="1" w:styleId="44">
    <w:name w:val="Большой список уровень 4"/>
    <w:basedOn w:val="30"/>
    <w:qFormat/>
    <w:rsid w:val="00074A3A"/>
    <w:pPr>
      <w:widowControl w:val="0"/>
      <w:numPr>
        <w:ilvl w:val="0"/>
        <w:numId w:val="0"/>
      </w:numPr>
      <w:ind w:left="1297" w:hanging="360"/>
    </w:pPr>
  </w:style>
  <w:style w:type="numbering" w:customStyle="1" w:styleId="a6">
    <w:name w:val="Без таба"/>
    <w:uiPriority w:val="99"/>
    <w:rsid w:val="00074A3A"/>
    <w:pPr>
      <w:numPr>
        <w:numId w:val="93"/>
      </w:numPr>
    </w:pPr>
  </w:style>
  <w:style w:type="paragraph" w:customStyle="1" w:styleId="19">
    <w:name w:val="Основной текст1"/>
    <w:basedOn w:val="ac"/>
    <w:link w:val="BodytextChar"/>
    <w:rsid w:val="00074A3A"/>
    <w:pPr>
      <w:widowControl/>
      <w:suppressAutoHyphens w:val="0"/>
      <w:spacing w:line="360" w:lineRule="auto"/>
      <w:ind w:firstLine="720"/>
      <w:jc w:val="both"/>
    </w:pPr>
    <w:rPr>
      <w:rFonts w:ascii="Times New Roman" w:eastAsia="Times New Roman" w:hAnsi="Times New Roman" w:cs="Times New Roman"/>
      <w:kern w:val="0"/>
      <w:sz w:val="26"/>
      <w:lang w:eastAsia="ru-RU" w:bidi="ar-SA"/>
    </w:rPr>
  </w:style>
  <w:style w:type="paragraph" w:styleId="a5">
    <w:name w:val="List Number"/>
    <w:basedOn w:val="ac"/>
    <w:link w:val="afffff8"/>
    <w:rsid w:val="00074A3A"/>
    <w:pPr>
      <w:widowControl/>
      <w:numPr>
        <w:numId w:val="94"/>
      </w:numPr>
      <w:suppressAutoHyphens w:val="0"/>
      <w:spacing w:line="360" w:lineRule="auto"/>
      <w:jc w:val="both"/>
    </w:pPr>
    <w:rPr>
      <w:rFonts w:ascii="Times New Roman" w:eastAsia="Times New Roman" w:hAnsi="Times New Roman" w:cs="Times New Roman"/>
      <w:kern w:val="0"/>
      <w:sz w:val="26"/>
      <w:lang w:eastAsia="ru-RU" w:bidi="ar-SA"/>
    </w:rPr>
  </w:style>
  <w:style w:type="paragraph" w:styleId="21">
    <w:name w:val="List Number 2"/>
    <w:basedOn w:val="ac"/>
    <w:rsid w:val="00074A3A"/>
    <w:pPr>
      <w:widowControl/>
      <w:numPr>
        <w:ilvl w:val="1"/>
        <w:numId w:val="94"/>
      </w:numPr>
      <w:suppressAutoHyphens w:val="0"/>
      <w:spacing w:line="360" w:lineRule="auto"/>
      <w:jc w:val="both"/>
    </w:pPr>
    <w:rPr>
      <w:rFonts w:ascii="Times New Roman" w:eastAsia="Times New Roman" w:hAnsi="Times New Roman" w:cs="Times New Roman"/>
      <w:kern w:val="0"/>
      <w:sz w:val="26"/>
      <w:lang w:eastAsia="ru-RU" w:bidi="ar-SA"/>
    </w:rPr>
  </w:style>
  <w:style w:type="character" w:customStyle="1" w:styleId="afffff8">
    <w:name w:val="Нумерованный список Знак"/>
    <w:basedOn w:val="ad"/>
    <w:link w:val="a5"/>
    <w:rsid w:val="00074A3A"/>
    <w:rPr>
      <w:rFonts w:ascii="Times New Roman" w:eastAsia="Times New Roman" w:hAnsi="Times New Roman" w:cs="Times New Roman"/>
      <w:sz w:val="26"/>
      <w:szCs w:val="24"/>
      <w:lang w:eastAsia="ru-RU"/>
    </w:rPr>
  </w:style>
  <w:style w:type="character" w:customStyle="1" w:styleId="BodytextChar">
    <w:name w:val="Body text Char"/>
    <w:basedOn w:val="ad"/>
    <w:link w:val="19"/>
    <w:rsid w:val="00074A3A"/>
    <w:rPr>
      <w:rFonts w:ascii="Times New Roman" w:eastAsia="Times New Roman" w:hAnsi="Times New Roman" w:cs="Times New Roman"/>
      <w:sz w:val="26"/>
      <w:szCs w:val="24"/>
      <w:lang w:eastAsia="ru-RU"/>
    </w:rPr>
  </w:style>
  <w:style w:type="character" w:customStyle="1" w:styleId="112">
    <w:name w:val="Стиль 11 пт"/>
    <w:basedOn w:val="ad"/>
    <w:rsid w:val="00074A3A"/>
    <w:rPr>
      <w:sz w:val="22"/>
    </w:rPr>
  </w:style>
  <w:style w:type="numbering" w:customStyle="1" w:styleId="TimesNewRoman140">
    <w:name w:val="Стиль Стиль нумерованный Times New Roman 14 пт полужирный Слева:  0..."/>
    <w:basedOn w:val="af"/>
    <w:rsid w:val="00074A3A"/>
    <w:pPr>
      <w:numPr>
        <w:numId w:val="96"/>
      </w:numPr>
    </w:pPr>
  </w:style>
  <w:style w:type="paragraph" w:customStyle="1" w:styleId="3">
    <w:name w:val="Большой список уровень 3 маркеры"/>
    <w:basedOn w:val="ac"/>
    <w:qFormat/>
    <w:rsid w:val="00074A3A"/>
    <w:pPr>
      <w:widowControl/>
      <w:numPr>
        <w:numId w:val="97"/>
      </w:numPr>
      <w:suppressAutoHyphens w:val="0"/>
      <w:ind w:left="0" w:firstLine="851"/>
      <w:jc w:val="both"/>
    </w:pPr>
    <w:rPr>
      <w:rFonts w:ascii="Times New Roman" w:eastAsia="Times New Roman" w:hAnsi="Times New Roman" w:cs="Times New Roman"/>
      <w:kern w:val="0"/>
      <w:sz w:val="28"/>
      <w:szCs w:val="28"/>
      <w:lang w:eastAsia="ru-RU" w:bidi="ar-SA"/>
    </w:rPr>
  </w:style>
  <w:style w:type="paragraph" w:customStyle="1" w:styleId="afffff9">
    <w:name w:val="Обычный (КС)"/>
    <w:link w:val="afffffa"/>
    <w:rsid w:val="00074A3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a">
    <w:name w:val="Обычный (КС) Знак"/>
    <w:link w:val="afffff9"/>
    <w:locked/>
    <w:rsid w:val="00074A3A"/>
    <w:rPr>
      <w:rFonts w:ascii="Times New Roman" w:eastAsia="Times New Roman" w:hAnsi="Times New Roman" w:cs="Times New Roman"/>
      <w:sz w:val="24"/>
      <w:szCs w:val="24"/>
      <w:lang w:eastAsia="ru-RU"/>
    </w:rPr>
  </w:style>
  <w:style w:type="paragraph" w:customStyle="1" w:styleId="a1">
    <w:name w:val="Обычный список"/>
    <w:basedOn w:val="ac"/>
    <w:link w:val="afffffb"/>
    <w:qFormat/>
    <w:rsid w:val="00074A3A"/>
    <w:pPr>
      <w:widowControl/>
      <w:numPr>
        <w:numId w:val="98"/>
      </w:numPr>
      <w:suppressAutoHyphens w:val="0"/>
      <w:spacing w:line="276" w:lineRule="auto"/>
      <w:ind w:left="0" w:firstLine="709"/>
      <w:jc w:val="both"/>
    </w:pPr>
    <w:rPr>
      <w:rFonts w:ascii="Times New Roman" w:eastAsiaTheme="minorHAnsi" w:hAnsi="Times New Roman" w:cs="Times New Roman"/>
      <w:kern w:val="0"/>
      <w:sz w:val="28"/>
      <w:szCs w:val="28"/>
      <w:lang w:eastAsia="ru-RU" w:bidi="ar-SA"/>
    </w:rPr>
  </w:style>
  <w:style w:type="character" w:customStyle="1" w:styleId="afffffb">
    <w:name w:val="Обычный список Знак"/>
    <w:basedOn w:val="ad"/>
    <w:link w:val="a1"/>
    <w:rsid w:val="00074A3A"/>
    <w:rPr>
      <w:rFonts w:ascii="Times New Roman" w:hAnsi="Times New Roman" w:cs="Times New Roman"/>
      <w:sz w:val="28"/>
      <w:szCs w:val="28"/>
      <w:lang w:eastAsia="ru-RU"/>
    </w:rPr>
  </w:style>
  <w:style w:type="paragraph" w:customStyle="1" w:styleId="a4">
    <w:name w:val="Список согласия"/>
    <w:basedOn w:val="ac"/>
    <w:rsid w:val="00074A3A"/>
    <w:pPr>
      <w:widowControl/>
      <w:numPr>
        <w:numId w:val="117"/>
      </w:numPr>
      <w:suppressAutoHyphens w:val="0"/>
      <w:ind w:left="1066" w:hanging="357"/>
      <w:jc w:val="both"/>
    </w:pPr>
    <w:rPr>
      <w:rFonts w:ascii="Arial" w:eastAsia="Times New Roman" w:hAnsi="Arial" w:cs="Times New Roman"/>
      <w:kern w:val="0"/>
      <w:sz w:val="20"/>
      <w:szCs w:val="20"/>
      <w:lang w:bidi="ar-SA"/>
    </w:rPr>
  </w:style>
  <w:style w:type="paragraph" w:customStyle="1" w:styleId="afffffc">
    <w:name w:val="Текст согласия"/>
    <w:basedOn w:val="ac"/>
    <w:rsid w:val="00D03365"/>
    <w:pPr>
      <w:widowControl/>
      <w:suppressAutoHyphens w:val="0"/>
      <w:spacing w:before="240"/>
      <w:ind w:firstLine="709"/>
      <w:jc w:val="both"/>
    </w:pPr>
    <w:rPr>
      <w:rFonts w:ascii="Arial" w:eastAsia="Times New Roman" w:hAnsi="Arial" w:cs="Times New Roman"/>
      <w:kern w:val="0"/>
      <w:sz w:val="20"/>
      <w:szCs w:val="20"/>
      <w:lang w:bidi="ar-SA"/>
    </w:rPr>
  </w:style>
  <w:style w:type="paragraph" w:customStyle="1" w:styleId="afffffd">
    <w:name w:val="Шапка согласия"/>
    <w:basedOn w:val="ac"/>
    <w:next w:val="ac"/>
    <w:rsid w:val="00D03365"/>
    <w:pPr>
      <w:widowControl/>
      <w:tabs>
        <w:tab w:val="right" w:pos="9127"/>
      </w:tabs>
      <w:suppressAutoHyphens w:val="0"/>
      <w:autoSpaceDE w:val="0"/>
      <w:autoSpaceDN w:val="0"/>
      <w:adjustRightInd w:val="0"/>
      <w:spacing w:before="240" w:after="240"/>
      <w:jc w:val="both"/>
    </w:pPr>
    <w:rPr>
      <w:rFonts w:ascii="Arial" w:eastAsia="Times New Roman" w:hAnsi="Arial" w:cs="Times New Roman"/>
      <w:kern w:val="0"/>
      <w:sz w:val="20"/>
      <w:szCs w:val="20"/>
      <w:lang w:bidi="ar-SA"/>
    </w:rPr>
  </w:style>
  <w:style w:type="paragraph" w:customStyle="1" w:styleId="afffffe">
    <w:name w:val="Заголовок реквизитов"/>
    <w:basedOn w:val="ac"/>
    <w:rsid w:val="00D03365"/>
    <w:pPr>
      <w:widowControl/>
      <w:suppressAutoHyphens w:val="0"/>
      <w:spacing w:before="360" w:after="120"/>
      <w:jc w:val="both"/>
    </w:pPr>
    <w:rPr>
      <w:rFonts w:ascii="Arial" w:eastAsia="Times New Roman" w:hAnsi="Arial" w:cs="Times New Roman"/>
      <w:kern w:val="0"/>
      <w:sz w:val="20"/>
      <w:szCs w:val="20"/>
      <w:lang w:val="en-US" w:bidi="ar-SA"/>
    </w:rPr>
  </w:style>
  <w:style w:type="paragraph" w:customStyle="1" w:styleId="affffff">
    <w:name w:val="Строка реквизитов"/>
    <w:basedOn w:val="ac"/>
    <w:rsid w:val="00D03365"/>
    <w:pPr>
      <w:widowControl/>
      <w:suppressAutoHyphens w:val="0"/>
      <w:jc w:val="both"/>
    </w:pPr>
    <w:rPr>
      <w:rFonts w:ascii="Arial" w:eastAsia="Times New Roman" w:hAnsi="Arial" w:cs="Times New Roman"/>
      <w:kern w:val="0"/>
      <w:sz w:val="20"/>
      <w:szCs w:val="20"/>
      <w:lang w:val="en-US" w:bidi="ar-SA"/>
    </w:rPr>
  </w:style>
  <w:style w:type="paragraph" w:styleId="28">
    <w:name w:val="toc 2"/>
    <w:basedOn w:val="ac"/>
    <w:next w:val="ac"/>
    <w:autoRedefine/>
    <w:uiPriority w:val="39"/>
    <w:unhideWhenUsed/>
    <w:rsid w:val="00DD2916"/>
    <w:pPr>
      <w:widowControl/>
      <w:suppressAutoHyphens w:val="0"/>
      <w:spacing w:after="100" w:line="259" w:lineRule="auto"/>
      <w:ind w:left="220"/>
    </w:pPr>
    <w:rPr>
      <w:rFonts w:asciiTheme="minorHAnsi" w:eastAsiaTheme="minorEastAsia" w:hAnsiTheme="minorHAnsi" w:cstheme="minorBidi"/>
      <w:kern w:val="0"/>
      <w:sz w:val="22"/>
      <w:szCs w:val="22"/>
      <w:lang w:eastAsia="ru-RU" w:bidi="ar-SA"/>
    </w:rPr>
  </w:style>
  <w:style w:type="paragraph" w:styleId="45">
    <w:name w:val="toc 4"/>
    <w:basedOn w:val="ac"/>
    <w:next w:val="ac"/>
    <w:autoRedefine/>
    <w:uiPriority w:val="39"/>
    <w:unhideWhenUsed/>
    <w:rsid w:val="00DD2916"/>
    <w:pPr>
      <w:widowControl/>
      <w:suppressAutoHyphens w:val="0"/>
      <w:spacing w:after="100" w:line="259" w:lineRule="auto"/>
      <w:ind w:left="660"/>
    </w:pPr>
    <w:rPr>
      <w:rFonts w:asciiTheme="minorHAnsi" w:eastAsiaTheme="minorEastAsia" w:hAnsiTheme="minorHAnsi" w:cstheme="minorBidi"/>
      <w:kern w:val="0"/>
      <w:sz w:val="22"/>
      <w:szCs w:val="22"/>
      <w:lang w:eastAsia="ru-RU" w:bidi="ar-SA"/>
    </w:rPr>
  </w:style>
  <w:style w:type="paragraph" w:styleId="54">
    <w:name w:val="toc 5"/>
    <w:basedOn w:val="ac"/>
    <w:next w:val="ac"/>
    <w:autoRedefine/>
    <w:uiPriority w:val="39"/>
    <w:unhideWhenUsed/>
    <w:rsid w:val="00DD2916"/>
    <w:pPr>
      <w:widowControl/>
      <w:suppressAutoHyphens w:val="0"/>
      <w:spacing w:after="100" w:line="259" w:lineRule="auto"/>
      <w:ind w:left="880"/>
    </w:pPr>
    <w:rPr>
      <w:rFonts w:asciiTheme="minorHAnsi" w:eastAsiaTheme="minorEastAsia" w:hAnsiTheme="minorHAnsi" w:cstheme="minorBidi"/>
      <w:kern w:val="0"/>
      <w:sz w:val="22"/>
      <w:szCs w:val="22"/>
      <w:lang w:eastAsia="ru-RU" w:bidi="ar-SA"/>
    </w:rPr>
  </w:style>
  <w:style w:type="paragraph" w:styleId="63">
    <w:name w:val="toc 6"/>
    <w:basedOn w:val="ac"/>
    <w:next w:val="ac"/>
    <w:autoRedefine/>
    <w:uiPriority w:val="39"/>
    <w:unhideWhenUsed/>
    <w:rsid w:val="00DD2916"/>
    <w:pPr>
      <w:widowControl/>
      <w:suppressAutoHyphens w:val="0"/>
      <w:spacing w:after="100" w:line="259" w:lineRule="auto"/>
      <w:ind w:left="1100"/>
    </w:pPr>
    <w:rPr>
      <w:rFonts w:asciiTheme="minorHAnsi" w:eastAsiaTheme="minorEastAsia" w:hAnsiTheme="minorHAnsi" w:cstheme="minorBidi"/>
      <w:kern w:val="0"/>
      <w:sz w:val="22"/>
      <w:szCs w:val="22"/>
      <w:lang w:eastAsia="ru-RU" w:bidi="ar-SA"/>
    </w:rPr>
  </w:style>
  <w:style w:type="paragraph" w:styleId="7">
    <w:name w:val="toc 7"/>
    <w:basedOn w:val="ac"/>
    <w:next w:val="ac"/>
    <w:autoRedefine/>
    <w:uiPriority w:val="39"/>
    <w:unhideWhenUsed/>
    <w:rsid w:val="00DD2916"/>
    <w:pPr>
      <w:widowControl/>
      <w:suppressAutoHyphens w:val="0"/>
      <w:spacing w:after="100" w:line="259" w:lineRule="auto"/>
      <w:ind w:left="1320"/>
    </w:pPr>
    <w:rPr>
      <w:rFonts w:asciiTheme="minorHAnsi" w:eastAsiaTheme="minorEastAsia" w:hAnsiTheme="minorHAnsi" w:cstheme="minorBidi"/>
      <w:kern w:val="0"/>
      <w:sz w:val="22"/>
      <w:szCs w:val="22"/>
      <w:lang w:eastAsia="ru-RU" w:bidi="ar-SA"/>
    </w:rPr>
  </w:style>
  <w:style w:type="paragraph" w:styleId="8">
    <w:name w:val="toc 8"/>
    <w:basedOn w:val="ac"/>
    <w:next w:val="ac"/>
    <w:autoRedefine/>
    <w:uiPriority w:val="39"/>
    <w:unhideWhenUsed/>
    <w:rsid w:val="00DD2916"/>
    <w:pPr>
      <w:widowControl/>
      <w:suppressAutoHyphens w:val="0"/>
      <w:spacing w:after="100" w:line="259" w:lineRule="auto"/>
      <w:ind w:left="1540"/>
    </w:pPr>
    <w:rPr>
      <w:rFonts w:asciiTheme="minorHAnsi" w:eastAsiaTheme="minorEastAsia" w:hAnsiTheme="minorHAnsi" w:cstheme="minorBidi"/>
      <w:kern w:val="0"/>
      <w:sz w:val="22"/>
      <w:szCs w:val="22"/>
      <w:lang w:eastAsia="ru-RU" w:bidi="ar-SA"/>
    </w:rPr>
  </w:style>
  <w:style w:type="paragraph" w:styleId="9">
    <w:name w:val="toc 9"/>
    <w:basedOn w:val="ac"/>
    <w:next w:val="ac"/>
    <w:autoRedefine/>
    <w:uiPriority w:val="39"/>
    <w:unhideWhenUsed/>
    <w:rsid w:val="00DD2916"/>
    <w:pPr>
      <w:widowControl/>
      <w:suppressAutoHyphens w:val="0"/>
      <w:spacing w:after="100" w:line="259" w:lineRule="auto"/>
      <w:ind w:left="1760"/>
    </w:pPr>
    <w:rPr>
      <w:rFonts w:asciiTheme="minorHAnsi" w:eastAsiaTheme="minorEastAsia" w:hAnsiTheme="minorHAnsi" w:cstheme="minorBidi"/>
      <w:kern w:val="0"/>
      <w:sz w:val="22"/>
      <w:szCs w:val="22"/>
      <w:lang w:eastAsia="ru-RU" w:bidi="ar-SA"/>
    </w:rPr>
  </w:style>
  <w:style w:type="character" w:customStyle="1" w:styleId="1a">
    <w:name w:val="Неразрешенное упоминание1"/>
    <w:basedOn w:val="ad"/>
    <w:uiPriority w:val="99"/>
    <w:semiHidden/>
    <w:unhideWhenUsed/>
    <w:rsid w:val="00DD2916"/>
    <w:rPr>
      <w:color w:val="605E5C"/>
      <w:shd w:val="clear" w:color="auto" w:fill="E1DFDD"/>
    </w:rPr>
  </w:style>
  <w:style w:type="paragraph" w:customStyle="1" w:styleId="Standard">
    <w:name w:val="Standard"/>
    <w:rsid w:val="002C15D0"/>
    <w:pPr>
      <w:tabs>
        <w:tab w:val="left" w:pos="708"/>
      </w:tabs>
      <w:suppressAutoHyphens/>
      <w:autoSpaceDN w:val="0"/>
      <w:spacing w:after="0" w:line="100" w:lineRule="atLeast"/>
      <w:jc w:val="right"/>
      <w:textAlignment w:val="baseline"/>
    </w:pPr>
    <w:rPr>
      <w:rFonts w:ascii="Times New Roman" w:eastAsia="Times New Roman" w:hAnsi="Times New Roman" w:cs="Times New Roman"/>
      <w:color w:val="00000A"/>
      <w:kern w:val="3"/>
      <w:sz w:val="24"/>
      <w:szCs w:val="24"/>
      <w:lang w:eastAsia="zh-CN"/>
    </w:rPr>
  </w:style>
  <w:style w:type="paragraph" w:customStyle="1" w:styleId="Textbody">
    <w:name w:val="Text body"/>
    <w:basedOn w:val="Standard"/>
    <w:rsid w:val="002C15D0"/>
    <w:pPr>
      <w:spacing w:after="120"/>
      <w:jc w:val="both"/>
    </w:pPr>
    <w:rPr>
      <w:sz w:val="28"/>
      <w:szCs w:val="28"/>
    </w:rPr>
  </w:style>
  <w:style w:type="paragraph" w:styleId="29">
    <w:name w:val="Body Text 2"/>
    <w:basedOn w:val="ac"/>
    <w:link w:val="2a"/>
    <w:uiPriority w:val="99"/>
    <w:semiHidden/>
    <w:unhideWhenUsed/>
    <w:rsid w:val="008B0EF4"/>
    <w:pPr>
      <w:spacing w:after="120" w:line="480" w:lineRule="auto"/>
    </w:pPr>
    <w:rPr>
      <w:rFonts w:cs="Mangal"/>
      <w:szCs w:val="21"/>
    </w:rPr>
  </w:style>
  <w:style w:type="character" w:customStyle="1" w:styleId="2a">
    <w:name w:val="Основной текст 2 Знак"/>
    <w:basedOn w:val="ad"/>
    <w:link w:val="29"/>
    <w:uiPriority w:val="99"/>
    <w:semiHidden/>
    <w:rsid w:val="008B0EF4"/>
    <w:rPr>
      <w:rFonts w:ascii="Liberation Serif" w:eastAsia="Droid Sans Fallback" w:hAnsi="Liberation Serif" w:cs="Mangal"/>
      <w:kern w:val="1"/>
      <w:sz w:val="24"/>
      <w:szCs w:val="21"/>
      <w:lang w:eastAsia="zh-CN" w:bidi="hi-IN"/>
    </w:rPr>
  </w:style>
  <w:style w:type="paragraph" w:customStyle="1" w:styleId="1b">
    <w:name w:val="Обычный1"/>
    <w:rsid w:val="000F53D5"/>
    <w:pPr>
      <w:spacing w:after="0" w:line="276" w:lineRule="auto"/>
    </w:pPr>
    <w:rPr>
      <w:rFonts w:ascii="Arial" w:eastAsia="Arial" w:hAnsi="Arial" w:cs="Arial"/>
      <w:lang w:val="ru" w:eastAsia="ru-RU"/>
    </w:rPr>
  </w:style>
  <w:style w:type="paragraph" w:customStyle="1" w:styleId="Default">
    <w:name w:val="Default"/>
    <w:rsid w:val="00386B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2833">
      <w:bodyDiv w:val="1"/>
      <w:marLeft w:val="0"/>
      <w:marRight w:val="0"/>
      <w:marTop w:val="0"/>
      <w:marBottom w:val="0"/>
      <w:divBdr>
        <w:top w:val="none" w:sz="0" w:space="0" w:color="auto"/>
        <w:left w:val="none" w:sz="0" w:space="0" w:color="auto"/>
        <w:bottom w:val="none" w:sz="0" w:space="0" w:color="auto"/>
        <w:right w:val="none" w:sz="0" w:space="0" w:color="auto"/>
      </w:divBdr>
    </w:div>
    <w:div w:id="75791028">
      <w:bodyDiv w:val="1"/>
      <w:marLeft w:val="0"/>
      <w:marRight w:val="0"/>
      <w:marTop w:val="0"/>
      <w:marBottom w:val="0"/>
      <w:divBdr>
        <w:top w:val="none" w:sz="0" w:space="0" w:color="auto"/>
        <w:left w:val="none" w:sz="0" w:space="0" w:color="auto"/>
        <w:bottom w:val="none" w:sz="0" w:space="0" w:color="auto"/>
        <w:right w:val="none" w:sz="0" w:space="0" w:color="auto"/>
      </w:divBdr>
    </w:div>
    <w:div w:id="226577350">
      <w:bodyDiv w:val="1"/>
      <w:marLeft w:val="0"/>
      <w:marRight w:val="0"/>
      <w:marTop w:val="0"/>
      <w:marBottom w:val="0"/>
      <w:divBdr>
        <w:top w:val="none" w:sz="0" w:space="0" w:color="auto"/>
        <w:left w:val="none" w:sz="0" w:space="0" w:color="auto"/>
        <w:bottom w:val="none" w:sz="0" w:space="0" w:color="auto"/>
        <w:right w:val="none" w:sz="0" w:space="0" w:color="auto"/>
      </w:divBdr>
    </w:div>
    <w:div w:id="245920628">
      <w:bodyDiv w:val="1"/>
      <w:marLeft w:val="0"/>
      <w:marRight w:val="0"/>
      <w:marTop w:val="0"/>
      <w:marBottom w:val="0"/>
      <w:divBdr>
        <w:top w:val="none" w:sz="0" w:space="0" w:color="auto"/>
        <w:left w:val="none" w:sz="0" w:space="0" w:color="auto"/>
        <w:bottom w:val="none" w:sz="0" w:space="0" w:color="auto"/>
        <w:right w:val="none" w:sz="0" w:space="0" w:color="auto"/>
      </w:divBdr>
    </w:div>
    <w:div w:id="322508800">
      <w:bodyDiv w:val="1"/>
      <w:marLeft w:val="0"/>
      <w:marRight w:val="0"/>
      <w:marTop w:val="0"/>
      <w:marBottom w:val="0"/>
      <w:divBdr>
        <w:top w:val="none" w:sz="0" w:space="0" w:color="auto"/>
        <w:left w:val="none" w:sz="0" w:space="0" w:color="auto"/>
        <w:bottom w:val="none" w:sz="0" w:space="0" w:color="auto"/>
        <w:right w:val="none" w:sz="0" w:space="0" w:color="auto"/>
      </w:divBdr>
    </w:div>
    <w:div w:id="339358416">
      <w:bodyDiv w:val="1"/>
      <w:marLeft w:val="0"/>
      <w:marRight w:val="0"/>
      <w:marTop w:val="0"/>
      <w:marBottom w:val="0"/>
      <w:divBdr>
        <w:top w:val="none" w:sz="0" w:space="0" w:color="auto"/>
        <w:left w:val="none" w:sz="0" w:space="0" w:color="auto"/>
        <w:bottom w:val="none" w:sz="0" w:space="0" w:color="auto"/>
        <w:right w:val="none" w:sz="0" w:space="0" w:color="auto"/>
      </w:divBdr>
    </w:div>
    <w:div w:id="385302903">
      <w:bodyDiv w:val="1"/>
      <w:marLeft w:val="0"/>
      <w:marRight w:val="0"/>
      <w:marTop w:val="0"/>
      <w:marBottom w:val="0"/>
      <w:divBdr>
        <w:top w:val="none" w:sz="0" w:space="0" w:color="auto"/>
        <w:left w:val="none" w:sz="0" w:space="0" w:color="auto"/>
        <w:bottom w:val="none" w:sz="0" w:space="0" w:color="auto"/>
        <w:right w:val="none" w:sz="0" w:space="0" w:color="auto"/>
      </w:divBdr>
    </w:div>
    <w:div w:id="404692569">
      <w:bodyDiv w:val="1"/>
      <w:marLeft w:val="0"/>
      <w:marRight w:val="0"/>
      <w:marTop w:val="0"/>
      <w:marBottom w:val="0"/>
      <w:divBdr>
        <w:top w:val="none" w:sz="0" w:space="0" w:color="auto"/>
        <w:left w:val="none" w:sz="0" w:space="0" w:color="auto"/>
        <w:bottom w:val="none" w:sz="0" w:space="0" w:color="auto"/>
        <w:right w:val="none" w:sz="0" w:space="0" w:color="auto"/>
      </w:divBdr>
    </w:div>
    <w:div w:id="670256450">
      <w:bodyDiv w:val="1"/>
      <w:marLeft w:val="0"/>
      <w:marRight w:val="0"/>
      <w:marTop w:val="0"/>
      <w:marBottom w:val="0"/>
      <w:divBdr>
        <w:top w:val="none" w:sz="0" w:space="0" w:color="auto"/>
        <w:left w:val="none" w:sz="0" w:space="0" w:color="auto"/>
        <w:bottom w:val="none" w:sz="0" w:space="0" w:color="auto"/>
        <w:right w:val="none" w:sz="0" w:space="0" w:color="auto"/>
      </w:divBdr>
    </w:div>
    <w:div w:id="776681976">
      <w:bodyDiv w:val="1"/>
      <w:marLeft w:val="0"/>
      <w:marRight w:val="0"/>
      <w:marTop w:val="0"/>
      <w:marBottom w:val="0"/>
      <w:divBdr>
        <w:top w:val="none" w:sz="0" w:space="0" w:color="auto"/>
        <w:left w:val="none" w:sz="0" w:space="0" w:color="auto"/>
        <w:bottom w:val="none" w:sz="0" w:space="0" w:color="auto"/>
        <w:right w:val="none" w:sz="0" w:space="0" w:color="auto"/>
      </w:divBdr>
    </w:div>
    <w:div w:id="846211700">
      <w:bodyDiv w:val="1"/>
      <w:marLeft w:val="0"/>
      <w:marRight w:val="0"/>
      <w:marTop w:val="0"/>
      <w:marBottom w:val="0"/>
      <w:divBdr>
        <w:top w:val="none" w:sz="0" w:space="0" w:color="auto"/>
        <w:left w:val="none" w:sz="0" w:space="0" w:color="auto"/>
        <w:bottom w:val="none" w:sz="0" w:space="0" w:color="auto"/>
        <w:right w:val="none" w:sz="0" w:space="0" w:color="auto"/>
      </w:divBdr>
    </w:div>
    <w:div w:id="933130439">
      <w:bodyDiv w:val="1"/>
      <w:marLeft w:val="0"/>
      <w:marRight w:val="0"/>
      <w:marTop w:val="0"/>
      <w:marBottom w:val="0"/>
      <w:divBdr>
        <w:top w:val="none" w:sz="0" w:space="0" w:color="auto"/>
        <w:left w:val="none" w:sz="0" w:space="0" w:color="auto"/>
        <w:bottom w:val="none" w:sz="0" w:space="0" w:color="auto"/>
        <w:right w:val="none" w:sz="0" w:space="0" w:color="auto"/>
      </w:divBdr>
    </w:div>
    <w:div w:id="934481279">
      <w:bodyDiv w:val="1"/>
      <w:marLeft w:val="0"/>
      <w:marRight w:val="0"/>
      <w:marTop w:val="0"/>
      <w:marBottom w:val="0"/>
      <w:divBdr>
        <w:top w:val="none" w:sz="0" w:space="0" w:color="auto"/>
        <w:left w:val="none" w:sz="0" w:space="0" w:color="auto"/>
        <w:bottom w:val="none" w:sz="0" w:space="0" w:color="auto"/>
        <w:right w:val="none" w:sz="0" w:space="0" w:color="auto"/>
      </w:divBdr>
    </w:div>
    <w:div w:id="1089690887">
      <w:bodyDiv w:val="1"/>
      <w:marLeft w:val="0"/>
      <w:marRight w:val="0"/>
      <w:marTop w:val="0"/>
      <w:marBottom w:val="0"/>
      <w:divBdr>
        <w:top w:val="none" w:sz="0" w:space="0" w:color="auto"/>
        <w:left w:val="none" w:sz="0" w:space="0" w:color="auto"/>
        <w:bottom w:val="none" w:sz="0" w:space="0" w:color="auto"/>
        <w:right w:val="none" w:sz="0" w:space="0" w:color="auto"/>
      </w:divBdr>
    </w:div>
    <w:div w:id="1118140660">
      <w:bodyDiv w:val="1"/>
      <w:marLeft w:val="0"/>
      <w:marRight w:val="0"/>
      <w:marTop w:val="0"/>
      <w:marBottom w:val="0"/>
      <w:divBdr>
        <w:top w:val="none" w:sz="0" w:space="0" w:color="auto"/>
        <w:left w:val="none" w:sz="0" w:space="0" w:color="auto"/>
        <w:bottom w:val="none" w:sz="0" w:space="0" w:color="auto"/>
        <w:right w:val="none" w:sz="0" w:space="0" w:color="auto"/>
      </w:divBdr>
    </w:div>
    <w:div w:id="1167288455">
      <w:bodyDiv w:val="1"/>
      <w:marLeft w:val="0"/>
      <w:marRight w:val="0"/>
      <w:marTop w:val="0"/>
      <w:marBottom w:val="0"/>
      <w:divBdr>
        <w:top w:val="none" w:sz="0" w:space="0" w:color="auto"/>
        <w:left w:val="none" w:sz="0" w:space="0" w:color="auto"/>
        <w:bottom w:val="none" w:sz="0" w:space="0" w:color="auto"/>
        <w:right w:val="none" w:sz="0" w:space="0" w:color="auto"/>
      </w:divBdr>
    </w:div>
    <w:div w:id="1175265953">
      <w:bodyDiv w:val="1"/>
      <w:marLeft w:val="0"/>
      <w:marRight w:val="0"/>
      <w:marTop w:val="0"/>
      <w:marBottom w:val="0"/>
      <w:divBdr>
        <w:top w:val="none" w:sz="0" w:space="0" w:color="auto"/>
        <w:left w:val="none" w:sz="0" w:space="0" w:color="auto"/>
        <w:bottom w:val="none" w:sz="0" w:space="0" w:color="auto"/>
        <w:right w:val="none" w:sz="0" w:space="0" w:color="auto"/>
      </w:divBdr>
    </w:div>
    <w:div w:id="1228223189">
      <w:bodyDiv w:val="1"/>
      <w:marLeft w:val="0"/>
      <w:marRight w:val="0"/>
      <w:marTop w:val="0"/>
      <w:marBottom w:val="0"/>
      <w:divBdr>
        <w:top w:val="none" w:sz="0" w:space="0" w:color="auto"/>
        <w:left w:val="none" w:sz="0" w:space="0" w:color="auto"/>
        <w:bottom w:val="none" w:sz="0" w:space="0" w:color="auto"/>
        <w:right w:val="none" w:sz="0" w:space="0" w:color="auto"/>
      </w:divBdr>
    </w:div>
    <w:div w:id="1492599267">
      <w:bodyDiv w:val="1"/>
      <w:marLeft w:val="0"/>
      <w:marRight w:val="0"/>
      <w:marTop w:val="0"/>
      <w:marBottom w:val="0"/>
      <w:divBdr>
        <w:top w:val="none" w:sz="0" w:space="0" w:color="auto"/>
        <w:left w:val="none" w:sz="0" w:space="0" w:color="auto"/>
        <w:bottom w:val="none" w:sz="0" w:space="0" w:color="auto"/>
        <w:right w:val="none" w:sz="0" w:space="0" w:color="auto"/>
      </w:divBdr>
    </w:div>
    <w:div w:id="1513951237">
      <w:bodyDiv w:val="1"/>
      <w:marLeft w:val="0"/>
      <w:marRight w:val="0"/>
      <w:marTop w:val="0"/>
      <w:marBottom w:val="0"/>
      <w:divBdr>
        <w:top w:val="none" w:sz="0" w:space="0" w:color="auto"/>
        <w:left w:val="none" w:sz="0" w:space="0" w:color="auto"/>
        <w:bottom w:val="none" w:sz="0" w:space="0" w:color="auto"/>
        <w:right w:val="none" w:sz="0" w:space="0" w:color="auto"/>
      </w:divBdr>
    </w:div>
    <w:div w:id="1543666142">
      <w:bodyDiv w:val="1"/>
      <w:marLeft w:val="0"/>
      <w:marRight w:val="0"/>
      <w:marTop w:val="0"/>
      <w:marBottom w:val="0"/>
      <w:divBdr>
        <w:top w:val="none" w:sz="0" w:space="0" w:color="auto"/>
        <w:left w:val="none" w:sz="0" w:space="0" w:color="auto"/>
        <w:bottom w:val="none" w:sz="0" w:space="0" w:color="auto"/>
        <w:right w:val="none" w:sz="0" w:space="0" w:color="auto"/>
      </w:divBdr>
    </w:div>
    <w:div w:id="1614628831">
      <w:bodyDiv w:val="1"/>
      <w:marLeft w:val="0"/>
      <w:marRight w:val="0"/>
      <w:marTop w:val="0"/>
      <w:marBottom w:val="0"/>
      <w:divBdr>
        <w:top w:val="none" w:sz="0" w:space="0" w:color="auto"/>
        <w:left w:val="none" w:sz="0" w:space="0" w:color="auto"/>
        <w:bottom w:val="none" w:sz="0" w:space="0" w:color="auto"/>
        <w:right w:val="none" w:sz="0" w:space="0" w:color="auto"/>
      </w:divBdr>
    </w:div>
    <w:div w:id="1679892766">
      <w:bodyDiv w:val="1"/>
      <w:marLeft w:val="0"/>
      <w:marRight w:val="0"/>
      <w:marTop w:val="0"/>
      <w:marBottom w:val="0"/>
      <w:divBdr>
        <w:top w:val="none" w:sz="0" w:space="0" w:color="auto"/>
        <w:left w:val="none" w:sz="0" w:space="0" w:color="auto"/>
        <w:bottom w:val="none" w:sz="0" w:space="0" w:color="auto"/>
        <w:right w:val="none" w:sz="0" w:space="0" w:color="auto"/>
      </w:divBdr>
    </w:div>
    <w:div w:id="1715273742">
      <w:bodyDiv w:val="1"/>
      <w:marLeft w:val="0"/>
      <w:marRight w:val="0"/>
      <w:marTop w:val="0"/>
      <w:marBottom w:val="0"/>
      <w:divBdr>
        <w:top w:val="none" w:sz="0" w:space="0" w:color="auto"/>
        <w:left w:val="none" w:sz="0" w:space="0" w:color="auto"/>
        <w:bottom w:val="none" w:sz="0" w:space="0" w:color="auto"/>
        <w:right w:val="none" w:sz="0" w:space="0" w:color="auto"/>
      </w:divBdr>
    </w:div>
    <w:div w:id="1734347854">
      <w:bodyDiv w:val="1"/>
      <w:marLeft w:val="0"/>
      <w:marRight w:val="0"/>
      <w:marTop w:val="0"/>
      <w:marBottom w:val="0"/>
      <w:divBdr>
        <w:top w:val="none" w:sz="0" w:space="0" w:color="auto"/>
        <w:left w:val="none" w:sz="0" w:space="0" w:color="auto"/>
        <w:bottom w:val="none" w:sz="0" w:space="0" w:color="auto"/>
        <w:right w:val="none" w:sz="0" w:space="0" w:color="auto"/>
      </w:divBdr>
    </w:div>
    <w:div w:id="1877353746">
      <w:bodyDiv w:val="1"/>
      <w:marLeft w:val="0"/>
      <w:marRight w:val="0"/>
      <w:marTop w:val="0"/>
      <w:marBottom w:val="0"/>
      <w:divBdr>
        <w:top w:val="none" w:sz="0" w:space="0" w:color="auto"/>
        <w:left w:val="none" w:sz="0" w:space="0" w:color="auto"/>
        <w:bottom w:val="none" w:sz="0" w:space="0" w:color="auto"/>
        <w:right w:val="none" w:sz="0" w:space="0" w:color="auto"/>
      </w:divBdr>
    </w:div>
    <w:div w:id="1933392015">
      <w:bodyDiv w:val="1"/>
      <w:marLeft w:val="0"/>
      <w:marRight w:val="0"/>
      <w:marTop w:val="0"/>
      <w:marBottom w:val="0"/>
      <w:divBdr>
        <w:top w:val="none" w:sz="0" w:space="0" w:color="auto"/>
        <w:left w:val="none" w:sz="0" w:space="0" w:color="auto"/>
        <w:bottom w:val="none" w:sz="0" w:space="0" w:color="auto"/>
        <w:right w:val="none" w:sz="0" w:space="0" w:color="auto"/>
      </w:divBdr>
    </w:div>
    <w:div w:id="2000300876">
      <w:bodyDiv w:val="1"/>
      <w:marLeft w:val="0"/>
      <w:marRight w:val="0"/>
      <w:marTop w:val="0"/>
      <w:marBottom w:val="0"/>
      <w:divBdr>
        <w:top w:val="none" w:sz="0" w:space="0" w:color="auto"/>
        <w:left w:val="none" w:sz="0" w:space="0" w:color="auto"/>
        <w:bottom w:val="none" w:sz="0" w:space="0" w:color="auto"/>
        <w:right w:val="none" w:sz="0" w:space="0" w:color="auto"/>
      </w:divBdr>
    </w:div>
    <w:div w:id="2096780014">
      <w:bodyDiv w:val="1"/>
      <w:marLeft w:val="0"/>
      <w:marRight w:val="0"/>
      <w:marTop w:val="0"/>
      <w:marBottom w:val="0"/>
      <w:divBdr>
        <w:top w:val="none" w:sz="0" w:space="0" w:color="auto"/>
        <w:left w:val="none" w:sz="0" w:space="0" w:color="auto"/>
        <w:bottom w:val="none" w:sz="0" w:space="0" w:color="auto"/>
        <w:right w:val="none" w:sz="0" w:space="0" w:color="auto"/>
      </w:divBdr>
    </w:div>
    <w:div w:id="21118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garantF1://12048567.1002" TargetMode="External"/><Relationship Id="rId10" Type="http://schemas.openxmlformats.org/officeDocument/2006/relationships/hyperlink" Target="garantf1://1000267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12048567.6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CF65-09AE-413A-9CFA-23D7AAB6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28114</Words>
  <Characters>160256</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Юровских Андрей Николаевич</dc:creator>
  <cp:keywords/>
  <dc:description/>
  <cp:lastModifiedBy>Шайнов  Владислав Геннадьевич</cp:lastModifiedBy>
  <cp:revision>2</cp:revision>
  <cp:lastPrinted>2021-03-12T05:29:00Z</cp:lastPrinted>
  <dcterms:created xsi:type="dcterms:W3CDTF">2022-01-20T10:27:00Z</dcterms:created>
  <dcterms:modified xsi:type="dcterms:W3CDTF">2022-01-20T10:27:00Z</dcterms:modified>
</cp:coreProperties>
</file>